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CB223" w14:textId="366C7A0A" w:rsidR="00657C18" w:rsidRDefault="00657C18" w:rsidP="00657C18">
      <w:pPr>
        <w:rPr>
          <w:rFonts w:ascii="Arial" w:hAnsi="Arial" w:cs="Arial"/>
          <w:b/>
          <w:bCs/>
          <w:sz w:val="32"/>
          <w:szCs w:val="32"/>
          <w:lang w:val="en-GB"/>
        </w:rPr>
      </w:pPr>
      <w:r w:rsidRPr="00657C18">
        <w:rPr>
          <w:rFonts w:ascii="Arial" w:hAnsi="Arial" w:cs="Arial"/>
          <w:b/>
          <w:bCs/>
          <w:sz w:val="32"/>
          <w:szCs w:val="32"/>
          <w:lang w:val="en-GB"/>
        </w:rPr>
        <w:t>Mustang Mach-E’s Award-Winning Audio Design Brings Home Comfort, Style and Premium Sound in to the Cabin</w:t>
      </w:r>
    </w:p>
    <w:p w14:paraId="7A9296DD" w14:textId="77777777" w:rsidR="00657C18" w:rsidRPr="00657C18" w:rsidRDefault="00657C18" w:rsidP="00657C18">
      <w:pPr>
        <w:rPr>
          <w:rFonts w:ascii="Arial" w:hAnsi="Arial" w:cs="Arial"/>
          <w:b/>
          <w:bCs/>
          <w:sz w:val="32"/>
          <w:szCs w:val="32"/>
          <w:lang w:val="en-GB"/>
        </w:rPr>
      </w:pPr>
    </w:p>
    <w:p w14:paraId="11CA020E" w14:textId="3D36AF7B" w:rsidR="00657C18" w:rsidRPr="00657C18" w:rsidRDefault="00657C18" w:rsidP="00F91AF9">
      <w:pPr>
        <w:pStyle w:val="ListParagraph"/>
        <w:numPr>
          <w:ilvl w:val="0"/>
          <w:numId w:val="13"/>
        </w:numPr>
        <w:spacing w:after="160" w:line="259" w:lineRule="auto"/>
        <w:rPr>
          <w:rFonts w:ascii="Arial" w:hAnsi="Arial" w:cs="Arial"/>
          <w:lang w:val="en-US"/>
        </w:rPr>
      </w:pPr>
      <w:r>
        <w:rPr>
          <w:rFonts w:ascii="Arial" w:hAnsi="Arial" w:cs="Arial"/>
        </w:rPr>
        <w:t>Electric vehicles are inherently quieter thanks to a lack of noise from a traditional internal combustion engine</w:t>
      </w:r>
    </w:p>
    <w:p w14:paraId="633D0F53" w14:textId="77777777" w:rsidR="00657C18" w:rsidRPr="00657C18" w:rsidRDefault="00657C18" w:rsidP="00657C18">
      <w:pPr>
        <w:pStyle w:val="ListParagraph"/>
        <w:rPr>
          <w:rFonts w:ascii="Arial" w:hAnsi="Arial" w:cs="Arial"/>
          <w:lang w:val="en-US"/>
        </w:rPr>
      </w:pPr>
    </w:p>
    <w:p w14:paraId="4F14924A" w14:textId="6CBB7B60" w:rsidR="00657C18" w:rsidRDefault="00657C18" w:rsidP="00F91AF9">
      <w:pPr>
        <w:pStyle w:val="ListParagraph"/>
        <w:numPr>
          <w:ilvl w:val="0"/>
          <w:numId w:val="13"/>
        </w:numPr>
        <w:spacing w:after="160" w:line="259" w:lineRule="auto"/>
        <w:rPr>
          <w:rFonts w:ascii="Arial" w:hAnsi="Arial" w:cs="Arial"/>
          <w:lang w:val="en-US"/>
        </w:rPr>
      </w:pPr>
      <w:r>
        <w:rPr>
          <w:rFonts w:ascii="Arial" w:hAnsi="Arial" w:cs="Arial"/>
          <w:lang w:val="en-US"/>
        </w:rPr>
        <w:t>A good sound system also makes the most use of the spoken voice</w:t>
      </w:r>
    </w:p>
    <w:p w14:paraId="4DBE0108" w14:textId="77777777" w:rsidR="00657C18" w:rsidRPr="00657C18" w:rsidRDefault="00657C18" w:rsidP="00657C18">
      <w:pPr>
        <w:pStyle w:val="ListParagraph"/>
        <w:rPr>
          <w:rFonts w:ascii="Arial" w:hAnsi="Arial" w:cs="Arial"/>
          <w:lang w:val="en-US"/>
        </w:rPr>
      </w:pPr>
    </w:p>
    <w:p w14:paraId="7E3837B4" w14:textId="0142FE6E" w:rsidR="00657C18" w:rsidRPr="00F91AF9" w:rsidRDefault="00657C18" w:rsidP="00F91AF9">
      <w:pPr>
        <w:pStyle w:val="ListParagraph"/>
        <w:numPr>
          <w:ilvl w:val="0"/>
          <w:numId w:val="13"/>
        </w:numPr>
        <w:spacing w:after="160" w:line="259" w:lineRule="auto"/>
        <w:rPr>
          <w:rFonts w:ascii="Arial" w:hAnsi="Arial" w:cs="Arial"/>
          <w:lang w:val="en-US"/>
        </w:rPr>
      </w:pPr>
      <w:r>
        <w:rPr>
          <w:rFonts w:ascii="Arial" w:hAnsi="Arial" w:cs="Arial"/>
          <w:lang w:val="en-US"/>
        </w:rPr>
        <w:t>The Mach-E features over-the-air updates to remain at the cutting-edge of technology</w:t>
      </w:r>
    </w:p>
    <w:p w14:paraId="3FBEC536" w14:textId="77777777" w:rsidR="004F2ED5" w:rsidRDefault="004F2ED5" w:rsidP="00505A88">
      <w:pPr>
        <w:rPr>
          <w:rFonts w:ascii="Arial" w:hAnsi="Arial" w:cs="Arial"/>
          <w:b/>
          <w:bCs/>
          <w:lang w:val="en-US"/>
        </w:rPr>
      </w:pPr>
    </w:p>
    <w:p w14:paraId="4732E6D3" w14:textId="6D1452F0" w:rsidR="00505A88" w:rsidRDefault="00AF3229" w:rsidP="00505A88">
      <w:pPr>
        <w:rPr>
          <w:rFonts w:ascii="Arial" w:hAnsi="Arial" w:cs="Arial"/>
        </w:rPr>
      </w:pPr>
      <w:r>
        <w:rPr>
          <w:rFonts w:ascii="Arial" w:hAnsi="Arial" w:cs="Arial"/>
          <w:b/>
          <w:bCs/>
        </w:rPr>
        <w:t>PRETORIA</w:t>
      </w:r>
      <w:r w:rsidRPr="00D51BD8">
        <w:rPr>
          <w:rFonts w:ascii="Arial" w:hAnsi="Arial" w:cs="Arial"/>
          <w:b/>
          <w:bCs/>
        </w:rPr>
        <w:t xml:space="preserve">, </w:t>
      </w:r>
      <w:r>
        <w:rPr>
          <w:rFonts w:ascii="Arial" w:hAnsi="Arial" w:cs="Arial"/>
          <w:b/>
          <w:bCs/>
        </w:rPr>
        <w:t>SOUTH AFRICA</w:t>
      </w:r>
      <w:r w:rsidRPr="00D51BD8">
        <w:rPr>
          <w:rFonts w:ascii="Arial" w:hAnsi="Arial" w:cs="Arial"/>
          <w:b/>
          <w:bCs/>
        </w:rPr>
        <w:t xml:space="preserve">, </w:t>
      </w:r>
      <w:r w:rsidR="00657C18">
        <w:rPr>
          <w:rFonts w:ascii="Arial" w:hAnsi="Arial" w:cs="Arial"/>
          <w:b/>
          <w:bCs/>
        </w:rPr>
        <w:t>15</w:t>
      </w:r>
      <w:r>
        <w:rPr>
          <w:rFonts w:ascii="Arial" w:hAnsi="Arial" w:cs="Arial"/>
          <w:b/>
          <w:bCs/>
        </w:rPr>
        <w:t xml:space="preserve"> Ju</w:t>
      </w:r>
      <w:r w:rsidR="00EE0D16">
        <w:rPr>
          <w:rFonts w:ascii="Arial" w:hAnsi="Arial" w:cs="Arial"/>
          <w:b/>
          <w:bCs/>
        </w:rPr>
        <w:t>ly</w:t>
      </w:r>
      <w:r w:rsidRPr="00D51BD8">
        <w:rPr>
          <w:rFonts w:ascii="Arial" w:hAnsi="Arial" w:cs="Arial"/>
          <w:b/>
          <w:bCs/>
        </w:rPr>
        <w:t xml:space="preserve"> 2020</w:t>
      </w:r>
      <w:r w:rsidRPr="00D51BD8">
        <w:rPr>
          <w:rFonts w:ascii="Arial" w:hAnsi="Arial" w:cs="Arial"/>
        </w:rPr>
        <w:t xml:space="preserve"> </w:t>
      </w:r>
      <w:r w:rsidR="002C14A1" w:rsidRPr="00DB4CD5">
        <w:rPr>
          <w:rFonts w:ascii="Arial" w:hAnsi="Arial" w:cs="Arial"/>
        </w:rPr>
        <w:t xml:space="preserve">– </w:t>
      </w:r>
      <w:r w:rsidR="00505A88">
        <w:rPr>
          <w:rFonts w:ascii="Arial" w:hAnsi="Arial" w:cs="Arial"/>
        </w:rPr>
        <w:t>A growing desire for a premium audio</w:t>
      </w:r>
      <w:r w:rsidR="00657C18">
        <w:rPr>
          <w:rFonts w:ascii="Arial" w:hAnsi="Arial" w:cs="Arial"/>
        </w:rPr>
        <w:t xml:space="preserve"> </w:t>
      </w:r>
      <w:r w:rsidR="00505A88">
        <w:rPr>
          <w:rFonts w:ascii="Arial" w:hAnsi="Arial" w:cs="Arial"/>
        </w:rPr>
        <w:t xml:space="preserve">experience in vehicles and the emerging trend for creating a more domestic feeling environment in electrified vehicles has been integral to the award-winning design of all-new, all-electric Mustang Mach-E’s B&amp;O </w:t>
      </w:r>
      <w:r w:rsidR="00657C18">
        <w:rPr>
          <w:rFonts w:ascii="Arial" w:hAnsi="Arial" w:cs="Arial"/>
        </w:rPr>
        <w:t>s</w:t>
      </w:r>
      <w:r w:rsidR="00505A88">
        <w:rPr>
          <w:rFonts w:ascii="Arial" w:hAnsi="Arial" w:cs="Arial"/>
        </w:rPr>
        <w:t xml:space="preserve">ound </w:t>
      </w:r>
      <w:r w:rsidR="00657C18">
        <w:rPr>
          <w:rFonts w:ascii="Arial" w:hAnsi="Arial" w:cs="Arial"/>
        </w:rPr>
        <w:t>s</w:t>
      </w:r>
      <w:r w:rsidR="00505A88">
        <w:rPr>
          <w:rFonts w:ascii="Arial" w:hAnsi="Arial" w:cs="Arial"/>
        </w:rPr>
        <w:t>ystem.</w:t>
      </w:r>
    </w:p>
    <w:p w14:paraId="06CDF4D0" w14:textId="77777777" w:rsidR="00505A88" w:rsidRDefault="00505A88" w:rsidP="00505A88">
      <w:pPr>
        <w:rPr>
          <w:rFonts w:ascii="Arial" w:hAnsi="Arial" w:cs="Arial"/>
        </w:rPr>
      </w:pPr>
    </w:p>
    <w:p w14:paraId="26357FF8" w14:textId="33445FB6" w:rsidR="00505A88" w:rsidRDefault="00505A88" w:rsidP="00505A88">
      <w:pPr>
        <w:rPr>
          <w:rFonts w:ascii="Arial" w:hAnsi="Arial" w:cs="Arial"/>
        </w:rPr>
      </w:pPr>
      <w:r>
        <w:rPr>
          <w:rFonts w:ascii="Arial" w:hAnsi="Arial" w:cs="Arial"/>
        </w:rPr>
        <w:t xml:space="preserve">Ford’s human-centric design philosophy and the fact drivers spend an average of four years of their life behind the wheel also contribute to the unique design, which sees one third of its dashboard dominated by the audio. It’s the first Ford vehicle to give its audio system such prominence. </w:t>
      </w:r>
    </w:p>
    <w:p w14:paraId="548B17AF" w14:textId="54210BD2" w:rsidR="00657C18" w:rsidRDefault="00657C18" w:rsidP="00505A88">
      <w:pPr>
        <w:rPr>
          <w:rFonts w:ascii="Arial" w:hAnsi="Arial" w:cs="Arial"/>
        </w:rPr>
      </w:pPr>
    </w:p>
    <w:p w14:paraId="1D8D9582" w14:textId="46C4D513" w:rsidR="00657C18" w:rsidRDefault="00657C18" w:rsidP="00657C18">
      <w:pPr>
        <w:rPr>
          <w:rFonts w:ascii="Arial" w:hAnsi="Arial" w:cs="Arial"/>
          <w:i/>
          <w:iCs/>
          <w:shd w:val="clear" w:color="auto" w:fill="FFFFFF"/>
        </w:rPr>
      </w:pPr>
      <w:bookmarkStart w:id="0" w:name="_Hlk44937801"/>
      <w:r>
        <w:rPr>
          <w:rFonts w:ascii="Arial" w:hAnsi="Arial" w:cs="Arial"/>
          <w:shd w:val="clear" w:color="auto" w:fill="FFFFFF"/>
        </w:rPr>
        <w:t xml:space="preserve">“Human-centric design is about focusing on all the senses. Sound is an integral part of peoples’ lives and has become an integral part of our design too, whether it’s for practical business communication or the </w:t>
      </w:r>
      <w:proofErr w:type="spellStart"/>
      <w:r>
        <w:rPr>
          <w:rFonts w:ascii="Arial" w:hAnsi="Arial" w:cs="Arial"/>
          <w:shd w:val="clear" w:color="auto" w:fill="FFFFFF"/>
        </w:rPr>
        <w:t>goosebumps</w:t>
      </w:r>
      <w:proofErr w:type="spellEnd"/>
      <w:r>
        <w:rPr>
          <w:rFonts w:ascii="Arial" w:hAnsi="Arial" w:cs="Arial"/>
          <w:shd w:val="clear" w:color="auto" w:fill="FFFFFF"/>
        </w:rPr>
        <w:t xml:space="preserve"> stimulated by musical experiences.” says </w:t>
      </w:r>
      <w:bookmarkEnd w:id="0"/>
      <w:r>
        <w:rPr>
          <w:rFonts w:ascii="Georgia" w:hAnsi="Georgia" w:cs="Arial"/>
          <w:i/>
          <w:iCs/>
          <w:sz w:val="21"/>
          <w:szCs w:val="21"/>
        </w:rPr>
        <w:t xml:space="preserve">    </w:t>
      </w:r>
      <w:proofErr w:type="spellStart"/>
      <w:r w:rsidRPr="00801C75">
        <w:rPr>
          <w:rFonts w:ascii="Arial" w:hAnsi="Arial" w:cs="Arial"/>
          <w:shd w:val="clear" w:color="auto" w:fill="FFFFFF"/>
        </w:rPr>
        <w:t>Amko</w:t>
      </w:r>
      <w:proofErr w:type="spellEnd"/>
      <w:r w:rsidRPr="00801C75">
        <w:rPr>
          <w:rFonts w:ascii="Arial" w:hAnsi="Arial" w:cs="Arial"/>
          <w:shd w:val="clear" w:color="auto" w:fill="FFFFFF"/>
        </w:rPr>
        <w:t xml:space="preserve"> </w:t>
      </w:r>
      <w:proofErr w:type="spellStart"/>
      <w:r w:rsidRPr="00801C75">
        <w:rPr>
          <w:rFonts w:ascii="Arial" w:hAnsi="Arial" w:cs="Arial"/>
          <w:shd w:val="clear" w:color="auto" w:fill="FFFFFF"/>
        </w:rPr>
        <w:t>Leenarts</w:t>
      </w:r>
      <w:proofErr w:type="spellEnd"/>
      <w:r>
        <w:rPr>
          <w:rFonts w:ascii="Arial" w:hAnsi="Arial" w:cs="Arial"/>
          <w:i/>
          <w:iCs/>
          <w:shd w:val="clear" w:color="auto" w:fill="FFFFFF"/>
        </w:rPr>
        <w:t xml:space="preserve">, </w:t>
      </w:r>
      <w:r w:rsidRPr="00657C18">
        <w:rPr>
          <w:rFonts w:ascii="Arial" w:hAnsi="Arial" w:cs="Arial"/>
          <w:shd w:val="clear" w:color="auto" w:fill="FFFFFF"/>
        </w:rPr>
        <w:t>design director</w:t>
      </w:r>
      <w:r>
        <w:rPr>
          <w:rFonts w:ascii="Arial" w:hAnsi="Arial" w:cs="Arial"/>
          <w:i/>
          <w:iCs/>
          <w:shd w:val="clear" w:color="auto" w:fill="FFFFFF"/>
        </w:rPr>
        <w:t xml:space="preserve">, </w:t>
      </w:r>
      <w:r w:rsidRPr="00657C18">
        <w:rPr>
          <w:rFonts w:ascii="Arial" w:hAnsi="Arial" w:cs="Arial"/>
          <w:shd w:val="clear" w:color="auto" w:fill="FFFFFF"/>
        </w:rPr>
        <w:t>Ford of Europe</w:t>
      </w:r>
      <w:r>
        <w:rPr>
          <w:rFonts w:ascii="Arial" w:hAnsi="Arial" w:cs="Arial"/>
          <w:shd w:val="clear" w:color="auto" w:fill="FFFFFF"/>
        </w:rPr>
        <w:t>.</w:t>
      </w:r>
    </w:p>
    <w:p w14:paraId="6D7B0D9B" w14:textId="77777777" w:rsidR="00505A88" w:rsidRDefault="00505A88" w:rsidP="00505A88">
      <w:pPr>
        <w:rPr>
          <w:rFonts w:ascii="Arial" w:hAnsi="Arial" w:cs="Arial"/>
        </w:rPr>
      </w:pPr>
    </w:p>
    <w:p w14:paraId="24C5DC36" w14:textId="77777777" w:rsidR="00505A88" w:rsidRDefault="00505A88" w:rsidP="00505A88">
      <w:pPr>
        <w:rPr>
          <w:rFonts w:ascii="Arial" w:eastAsia="Times New Roman" w:hAnsi="Arial" w:cs="Arial"/>
        </w:rPr>
      </w:pPr>
      <w:r>
        <w:rPr>
          <w:rFonts w:ascii="Arial" w:hAnsi="Arial" w:cs="Arial"/>
        </w:rPr>
        <w:t xml:space="preserve">The specially developed Heathered Grey textile that conceals the dashboard-mounted tweeters replicates the look and feel of the fabric-based speaker covers of B&amp;O’s iconic home speakers, yet is robust enough for use in a vehicle. </w:t>
      </w:r>
    </w:p>
    <w:p w14:paraId="559DC27B" w14:textId="77777777" w:rsidR="00505A88" w:rsidRDefault="00505A88" w:rsidP="00505A88">
      <w:pPr>
        <w:rPr>
          <w:rFonts w:ascii="Arial" w:eastAsia="Times New Roman" w:hAnsi="Arial" w:cs="Arial"/>
        </w:rPr>
      </w:pPr>
    </w:p>
    <w:p w14:paraId="47302EDA" w14:textId="77777777" w:rsidR="001600FE" w:rsidRDefault="001600FE" w:rsidP="001600FE">
      <w:pPr>
        <w:rPr>
          <w:rFonts w:ascii="Arial" w:hAnsi="Arial" w:cs="Arial"/>
        </w:rPr>
      </w:pPr>
      <w:r>
        <w:rPr>
          <w:rFonts w:ascii="Arial" w:hAnsi="Arial" w:cs="Arial"/>
        </w:rPr>
        <w:t xml:space="preserve">This not only gives all occupants of the Mustang Mach-E, including passengers both front and rear, a great audio experience and makes a significant style statement, it also helps to create an element of calmness. For drivers it makes being behind the steering wheel an even more compelling place to be. </w:t>
      </w:r>
    </w:p>
    <w:p w14:paraId="1E82418E" w14:textId="77777777" w:rsidR="001600FE" w:rsidRDefault="001600FE" w:rsidP="001600FE">
      <w:pPr>
        <w:rPr>
          <w:rFonts w:ascii="Arial" w:hAnsi="Arial" w:cs="Arial"/>
        </w:rPr>
      </w:pPr>
    </w:p>
    <w:p w14:paraId="0619AEB2" w14:textId="77777777" w:rsidR="001600FE" w:rsidRDefault="001600FE" w:rsidP="001600FE">
      <w:pPr>
        <w:rPr>
          <w:rFonts w:ascii="Arial" w:hAnsi="Arial" w:cs="Arial"/>
          <w:b/>
          <w:sz w:val="21"/>
          <w:szCs w:val="21"/>
        </w:rPr>
      </w:pPr>
      <w:r>
        <w:rPr>
          <w:rFonts w:ascii="Arial" w:hAnsi="Arial" w:cs="Arial"/>
          <w:b/>
          <w:sz w:val="21"/>
          <w:szCs w:val="21"/>
        </w:rPr>
        <w:t>Audio system</w:t>
      </w:r>
    </w:p>
    <w:p w14:paraId="224F886E" w14:textId="421D1984" w:rsidR="001600FE" w:rsidRDefault="001600FE" w:rsidP="001600FE">
      <w:pPr>
        <w:rPr>
          <w:rFonts w:ascii="Arial" w:hAnsi="Arial" w:cs="Arial"/>
        </w:rPr>
      </w:pPr>
    </w:p>
    <w:p w14:paraId="6031AC6A" w14:textId="293AFA06" w:rsidR="001600FE" w:rsidRDefault="001600FE" w:rsidP="001600FE">
      <w:pPr>
        <w:rPr>
          <w:rFonts w:ascii="Arial" w:hAnsi="Arial" w:cs="Arial"/>
        </w:rPr>
      </w:pPr>
      <w:r>
        <w:rPr>
          <w:rFonts w:ascii="Arial" w:hAnsi="Arial" w:cs="Arial"/>
        </w:rPr>
        <w:t xml:space="preserve">An Externally Coupled Subwoofer (ECS) also uses the cabin’s unique shape to produce powerful bass performance, despite being around half the weight of a traditional subwoofer and taking up around 80 per cent less space. The weight-saving is just one of the measures Ford has taken to help Mustang Mach-E achieve a targeted WLTP driving range of up to 600 </w:t>
      </w:r>
      <w:r w:rsidR="00657C18">
        <w:rPr>
          <w:rFonts w:ascii="Arial" w:hAnsi="Arial" w:cs="Arial"/>
        </w:rPr>
        <w:t>kilometres</w:t>
      </w:r>
      <w:r>
        <w:rPr>
          <w:rFonts w:ascii="Arial" w:hAnsi="Arial" w:cs="Arial"/>
        </w:rPr>
        <w:t xml:space="preserve"> in rear-wheel drive configuration.</w:t>
      </w:r>
    </w:p>
    <w:p w14:paraId="6CB05125" w14:textId="77777777" w:rsidR="001600FE" w:rsidRDefault="001600FE" w:rsidP="001600FE">
      <w:pPr>
        <w:rPr>
          <w:rFonts w:ascii="Arial" w:hAnsi="Arial" w:cs="Arial"/>
        </w:rPr>
      </w:pPr>
    </w:p>
    <w:p w14:paraId="4325F532" w14:textId="77777777" w:rsidR="001600FE" w:rsidRDefault="001600FE" w:rsidP="001600FE">
      <w:pPr>
        <w:rPr>
          <w:rFonts w:ascii="Arial" w:hAnsi="Arial" w:cs="Arial"/>
        </w:rPr>
      </w:pPr>
      <w:r>
        <w:rPr>
          <w:rFonts w:ascii="Arial" w:hAnsi="Arial" w:cs="Arial"/>
        </w:rPr>
        <w:t xml:space="preserve">Drawing inspiration from the B&amp;O sound experience in the Mustang, HARMAN acoustic engineers re-examined the acoustic characteristic of the Mustang system to craft a similar aural experience. </w:t>
      </w:r>
      <w:bookmarkStart w:id="1" w:name="_Hlk45695413"/>
      <w:r>
        <w:rPr>
          <w:rFonts w:ascii="Arial" w:hAnsi="Arial" w:cs="Arial"/>
        </w:rPr>
        <w:t>Electric vehicles are inherently quieter thanks to a lack of noise from a traditional internal combustion engine</w:t>
      </w:r>
      <w:bookmarkEnd w:id="1"/>
      <w:r>
        <w:rPr>
          <w:rFonts w:ascii="Arial" w:hAnsi="Arial" w:cs="Arial"/>
        </w:rPr>
        <w:t xml:space="preserve">, however this does reveal new sources of noise that are usually muffled. This was something the engineers overcame while leveraging the </w:t>
      </w:r>
      <w:r>
        <w:rPr>
          <w:rFonts w:ascii="Arial" w:hAnsi="Arial" w:cs="Arial"/>
        </w:rPr>
        <w:lastRenderedPageBreak/>
        <w:t xml:space="preserve">opportunities of a quiet EV cabin – preserving rich bass performance and maintaining the clarity and detail true to the artist’s intent. </w:t>
      </w:r>
    </w:p>
    <w:p w14:paraId="223C69A4" w14:textId="77777777" w:rsidR="001600FE" w:rsidRDefault="001600FE" w:rsidP="001600FE">
      <w:pPr>
        <w:rPr>
          <w:rFonts w:ascii="Arial" w:hAnsi="Arial" w:cs="Arial"/>
        </w:rPr>
      </w:pPr>
    </w:p>
    <w:p w14:paraId="02AD7054" w14:textId="77777777" w:rsidR="001600FE" w:rsidRDefault="001600FE" w:rsidP="001600FE">
      <w:pPr>
        <w:rPr>
          <w:rFonts w:ascii="Arial" w:hAnsi="Arial" w:cs="Arial"/>
          <w:b/>
          <w:sz w:val="21"/>
          <w:szCs w:val="21"/>
        </w:rPr>
      </w:pPr>
      <w:r>
        <w:rPr>
          <w:rFonts w:ascii="Arial" w:hAnsi="Arial" w:cs="Arial"/>
          <w:b/>
          <w:sz w:val="21"/>
          <w:szCs w:val="21"/>
        </w:rPr>
        <w:t>Spoken voice</w:t>
      </w:r>
    </w:p>
    <w:p w14:paraId="52BAFF63" w14:textId="5422477B" w:rsidR="001600FE" w:rsidRDefault="001600FE" w:rsidP="001600FE">
      <w:pPr>
        <w:rPr>
          <w:rFonts w:ascii="Arial" w:hAnsi="Arial" w:cs="Arial"/>
        </w:rPr>
      </w:pPr>
    </w:p>
    <w:p w14:paraId="6AE44DA2" w14:textId="77777777" w:rsidR="001600FE" w:rsidRDefault="001600FE" w:rsidP="001600FE">
      <w:pPr>
        <w:rPr>
          <w:rFonts w:ascii="Arial" w:hAnsi="Arial" w:cs="Arial"/>
        </w:rPr>
      </w:pPr>
      <w:r>
        <w:rPr>
          <w:rFonts w:ascii="Arial" w:hAnsi="Arial" w:cs="Arial"/>
        </w:rPr>
        <w:t xml:space="preserve">The tuning also makes the most of the spoken voice, which helps audio books to be more immersive, gives phone calls extra clarity and, with the growing trend of drive-in cinemas, can even convey the rich range of sounds in movies with high quality. Mach-E’s infotainment system even has integrated apps for podcasts – unlike some rivals – and is able to play them with optimum performance through the audio.   </w:t>
      </w:r>
    </w:p>
    <w:p w14:paraId="53833A6F" w14:textId="77777777" w:rsidR="001600FE" w:rsidRDefault="001600FE" w:rsidP="001600FE">
      <w:pPr>
        <w:rPr>
          <w:rFonts w:ascii="Arial" w:hAnsi="Arial" w:cs="Arial"/>
        </w:rPr>
      </w:pPr>
    </w:p>
    <w:p w14:paraId="6C659474" w14:textId="7D197173" w:rsidR="001600FE" w:rsidRDefault="001600FE" w:rsidP="001600FE">
      <w:pPr>
        <w:rPr>
          <w:rFonts w:ascii="Arial" w:hAnsi="Arial" w:cs="Arial"/>
          <w:b/>
          <w:sz w:val="21"/>
          <w:szCs w:val="21"/>
        </w:rPr>
      </w:pPr>
      <w:r>
        <w:rPr>
          <w:rFonts w:ascii="Arial" w:hAnsi="Arial" w:cs="Arial"/>
          <w:b/>
          <w:sz w:val="21"/>
          <w:szCs w:val="21"/>
        </w:rPr>
        <w:t>Additional technology</w:t>
      </w:r>
    </w:p>
    <w:p w14:paraId="0FFD2812" w14:textId="764294E8" w:rsidR="001600FE" w:rsidRDefault="001600FE" w:rsidP="001600FE">
      <w:pPr>
        <w:rPr>
          <w:rFonts w:ascii="Arial" w:hAnsi="Arial" w:cs="Arial"/>
        </w:rPr>
      </w:pPr>
    </w:p>
    <w:p w14:paraId="7DF6ECD0" w14:textId="77777777" w:rsidR="001600FE" w:rsidRDefault="001600FE" w:rsidP="001600FE">
      <w:pPr>
        <w:rPr>
          <w:rFonts w:ascii="Arial" w:hAnsi="Arial" w:cs="Arial"/>
        </w:rPr>
      </w:pPr>
      <w:r>
        <w:rPr>
          <w:rFonts w:ascii="Arial" w:hAnsi="Arial" w:cs="Arial"/>
        </w:rPr>
        <w:t>The Mach-E is geared-up for the future with over-the-air updates that allows the vehicle to stay at the forefront of technology without the owner having to leave home. Nearly all Mach-E computer modules can be updated wirelessly, meaning Ford can deliver performance enhancements and entirely new features that might not exist when customers first take delivery of their vehicles.</w:t>
      </w:r>
    </w:p>
    <w:p w14:paraId="04E7E333" w14:textId="77777777" w:rsidR="001600FE" w:rsidRDefault="001600FE" w:rsidP="001600FE">
      <w:pPr>
        <w:rPr>
          <w:rFonts w:ascii="Arial" w:hAnsi="Arial" w:cs="Arial"/>
        </w:rPr>
      </w:pPr>
    </w:p>
    <w:p w14:paraId="4F03C3EA" w14:textId="77777777" w:rsidR="001600FE" w:rsidRDefault="001600FE" w:rsidP="001600FE">
      <w:pPr>
        <w:rPr>
          <w:rFonts w:ascii="Arial" w:hAnsi="Arial" w:cs="Arial"/>
        </w:rPr>
      </w:pPr>
      <w:r>
        <w:rPr>
          <w:rFonts w:ascii="Arial" w:hAnsi="Arial" w:cs="Arial"/>
        </w:rPr>
        <w:t>The all-electric Mustang Mach-E spearheads a rapidly expanding Ford electrified vehicle range and is one of 18 new electrified vehicles the company is introducing to Europe before the end of 2021.</w:t>
      </w:r>
    </w:p>
    <w:p w14:paraId="2CD0BABA" w14:textId="203AD1BC" w:rsidR="00A9159F" w:rsidRPr="00A9159F" w:rsidRDefault="00A9159F" w:rsidP="00505A88">
      <w:pPr>
        <w:spacing w:after="200" w:line="276" w:lineRule="auto"/>
        <w:jc w:val="both"/>
        <w:rPr>
          <w:rFonts w:ascii="Arial" w:hAnsi="Arial" w:cs="Arial"/>
        </w:rPr>
      </w:pPr>
    </w:p>
    <w:p w14:paraId="2870FC96" w14:textId="77777777" w:rsidR="00CC585D" w:rsidRDefault="00CC585D" w:rsidP="00CC585D">
      <w:pPr>
        <w:jc w:val="center"/>
        <w:rPr>
          <w:rFonts w:ascii="Arial" w:hAnsi="Arial" w:cs="Arial"/>
        </w:rPr>
      </w:pPr>
      <w:r w:rsidRPr="005A357F">
        <w:rPr>
          <w:rFonts w:ascii="Arial" w:hAnsi="Arial" w:cs="Arial"/>
        </w:rPr>
        <w:t># # #</w:t>
      </w:r>
    </w:p>
    <w:p w14:paraId="30BBF673" w14:textId="77777777" w:rsidR="00A9159F" w:rsidRDefault="00A9159F" w:rsidP="0045173A">
      <w:pPr>
        <w:spacing w:line="271" w:lineRule="auto"/>
        <w:jc w:val="both"/>
        <w:rPr>
          <w:rFonts w:ascii="Arial" w:hAnsi="Arial" w:cs="Arial"/>
        </w:rPr>
      </w:pPr>
    </w:p>
    <w:p w14:paraId="2D9B2F59" w14:textId="5125C323" w:rsidR="00884E63" w:rsidRDefault="00884E63" w:rsidP="004517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7D249B" w:rsidP="0045173A">
      <w:pPr>
        <w:spacing w:line="271" w:lineRule="auto"/>
        <w:jc w:val="both"/>
        <w:rPr>
          <w:rStyle w:val="Hyperlink"/>
          <w:rFonts w:ascii="Arial" w:hAnsi="Arial" w:cs="Arial"/>
        </w:rPr>
      </w:pPr>
      <w:hyperlink r:id="rId7"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337E0CCF" w14:textId="50F4EE62" w:rsidR="002C14A1" w:rsidRDefault="002C14A1" w:rsidP="002C14A1">
      <w:pPr>
        <w:jc w:val="center"/>
        <w:rPr>
          <w:rFonts w:ascii="Arial" w:hAnsi="Arial" w:cs="Arial"/>
        </w:rPr>
      </w:pPr>
      <w:r w:rsidRPr="005A357F">
        <w:rPr>
          <w:rFonts w:ascii="Arial" w:hAnsi="Arial" w:cs="Arial"/>
        </w:rPr>
        <w:t># # #</w:t>
      </w:r>
    </w:p>
    <w:p w14:paraId="496D69EA" w14:textId="0305E65F" w:rsidR="00835191" w:rsidRDefault="00070E42" w:rsidP="00AA741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4636EC8" w14:textId="77777777" w:rsidR="0045173A" w:rsidRPr="00AA7411" w:rsidRDefault="0045173A" w:rsidP="00AA7411">
      <w:pPr>
        <w:rPr>
          <w:rFonts w:ascii="Arial" w:hAnsi="Arial" w:cs="Arial"/>
          <w:i/>
          <w:sz w:val="18"/>
          <w:szCs w:val="18"/>
        </w:rPr>
      </w:pPr>
    </w:p>
    <w:p w14:paraId="52BAFCB1" w14:textId="77777777" w:rsidR="00AF3229" w:rsidRPr="00AF3229" w:rsidRDefault="00AF3229" w:rsidP="00AF3229">
      <w:pPr>
        <w:rPr>
          <w:rFonts w:ascii="Arial" w:hAnsi="Arial" w:cs="Arial"/>
          <w:i/>
          <w:sz w:val="20"/>
          <w:szCs w:val="20"/>
        </w:rPr>
      </w:pPr>
      <w:r w:rsidRPr="00AF3229">
        <w:rPr>
          <w:rFonts w:ascii="Arial" w:hAnsi="Arial" w:cs="Arial"/>
          <w:b/>
          <w:i/>
          <w:sz w:val="20"/>
          <w:szCs w:val="20"/>
        </w:rPr>
        <w:t>About Ford Motor Company</w:t>
      </w:r>
      <w:r w:rsidRPr="00AF3229">
        <w:rPr>
          <w:rFonts w:ascii="Arial" w:hAnsi="Arial" w:cs="Arial"/>
          <w:b/>
          <w:i/>
          <w:sz w:val="20"/>
          <w:szCs w:val="20"/>
        </w:rPr>
        <w:br/>
      </w:r>
      <w:r w:rsidRPr="00AF3229">
        <w:rPr>
          <w:rFonts w:ascii="Arial" w:hAnsi="Arial" w:cs="Arial"/>
          <w:bCs/>
          <w:i/>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8" w:history="1">
        <w:r w:rsidRPr="00AF3229">
          <w:rPr>
            <w:rFonts w:ascii="Arial" w:hAnsi="Arial" w:cs="Arial"/>
            <w:bCs/>
            <w:i/>
            <w:color w:val="0000FF"/>
            <w:sz w:val="20"/>
            <w:szCs w:val="20"/>
            <w:u w:val="single"/>
          </w:rPr>
          <w:t>www.corporate.ford.com</w:t>
        </w:r>
      </w:hyperlink>
      <w:r w:rsidRPr="00AF3229">
        <w:rPr>
          <w:rFonts w:ascii="Arial" w:hAnsi="Arial" w:cs="Arial"/>
          <w:bCs/>
          <w:i/>
          <w:sz w:val="20"/>
          <w:szCs w:val="20"/>
        </w:rPr>
        <w:t xml:space="preserve"> or </w:t>
      </w:r>
      <w:hyperlink r:id="rId9" w:history="1">
        <w:r w:rsidRPr="00AF3229">
          <w:rPr>
            <w:rFonts w:ascii="Arial" w:hAnsi="Arial" w:cs="Arial"/>
            <w:i/>
            <w:color w:val="0000FF"/>
            <w:sz w:val="20"/>
            <w:szCs w:val="20"/>
            <w:u w:val="single"/>
          </w:rPr>
          <w:t>www.quickpic.co.za</w:t>
        </w:r>
      </w:hyperlink>
      <w:r w:rsidRPr="00AF3229">
        <w:rPr>
          <w:rFonts w:ascii="Arial" w:hAnsi="Arial" w:cs="Arial"/>
          <w:i/>
          <w:sz w:val="20"/>
          <w:szCs w:val="20"/>
        </w:rPr>
        <w:t xml:space="preserve"> - follow us at </w:t>
      </w:r>
      <w:hyperlink r:id="rId10" w:history="1">
        <w:r w:rsidRPr="00AF3229">
          <w:rPr>
            <w:rFonts w:ascii="Arial" w:hAnsi="Arial" w:cs="Arial"/>
            <w:i/>
            <w:color w:val="0000FF"/>
            <w:sz w:val="20"/>
            <w:szCs w:val="20"/>
            <w:u w:val="single"/>
          </w:rPr>
          <w:t>www.facebook.com/FordSouthAfrica</w:t>
        </w:r>
      </w:hyperlink>
      <w:r w:rsidRPr="00AF3229">
        <w:rPr>
          <w:rFonts w:ascii="Arial" w:hAnsi="Arial" w:cs="Arial"/>
          <w:i/>
          <w:sz w:val="20"/>
          <w:szCs w:val="20"/>
        </w:rPr>
        <w:t xml:space="preserve"> , </w:t>
      </w:r>
      <w:hyperlink r:id="rId11" w:history="1">
        <w:r w:rsidRPr="00AF3229">
          <w:rPr>
            <w:rFonts w:ascii="Arial" w:hAnsi="Arial" w:cs="Arial"/>
            <w:i/>
            <w:color w:val="0000FF"/>
            <w:sz w:val="20"/>
            <w:szCs w:val="20"/>
            <w:u w:val="single"/>
          </w:rPr>
          <w:t>www.twitter.com/FordSouthAfrica</w:t>
        </w:r>
      </w:hyperlink>
      <w:r w:rsidRPr="00AF3229">
        <w:rPr>
          <w:rFonts w:ascii="Arial" w:hAnsi="Arial" w:cs="Arial"/>
          <w:i/>
          <w:sz w:val="20"/>
          <w:szCs w:val="20"/>
        </w:rPr>
        <w:t xml:space="preserve"> , </w:t>
      </w:r>
      <w:hyperlink r:id="rId12" w:history="1">
        <w:r w:rsidRPr="00AF3229">
          <w:rPr>
            <w:rFonts w:ascii="Arial" w:hAnsi="Arial" w:cs="Arial"/>
            <w:i/>
            <w:color w:val="0000FF"/>
            <w:sz w:val="20"/>
            <w:szCs w:val="20"/>
            <w:u w:val="single"/>
          </w:rPr>
          <w:t>www.instagram.com/FordSouthAfrica</w:t>
        </w:r>
      </w:hyperlink>
      <w:r w:rsidRPr="00AF3229">
        <w:rPr>
          <w:rFonts w:ascii="Arial" w:hAnsi="Arial" w:cs="Arial"/>
          <w:i/>
          <w:sz w:val="20"/>
          <w:szCs w:val="20"/>
        </w:rPr>
        <w:t xml:space="preserve">  or </w:t>
      </w:r>
      <w:hyperlink r:id="rId13" w:history="1">
        <w:r w:rsidRPr="00AF3229">
          <w:rPr>
            <w:rFonts w:ascii="Arial" w:hAnsi="Arial" w:cs="Arial"/>
            <w:i/>
            <w:color w:val="0000FF"/>
            <w:sz w:val="20"/>
            <w:szCs w:val="20"/>
            <w:u w:val="single"/>
          </w:rPr>
          <w:t>www.youtube.com/FordSouthAfrica</w:t>
        </w:r>
      </w:hyperlink>
    </w:p>
    <w:p w14:paraId="3476996C" w14:textId="77777777" w:rsidR="00AF3229" w:rsidRDefault="00AF3229" w:rsidP="00AF3229"/>
    <w:tbl>
      <w:tblPr>
        <w:tblW w:w="8871" w:type="dxa"/>
        <w:tblLook w:val="04A0" w:firstRow="1" w:lastRow="0" w:firstColumn="1" w:lastColumn="0" w:noHBand="0" w:noVBand="1"/>
      </w:tblPr>
      <w:tblGrid>
        <w:gridCol w:w="8603"/>
        <w:gridCol w:w="268"/>
      </w:tblGrid>
      <w:tr w:rsidR="00AF3229" w:rsidRPr="004858C5" w14:paraId="6525D086" w14:textId="77777777" w:rsidTr="00201E6C">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AF3229" w:rsidRPr="004858C5" w14:paraId="7279E526" w14:textId="77777777" w:rsidTr="00201E6C">
              <w:trPr>
                <w:trHeight w:val="70"/>
              </w:trPr>
              <w:tc>
                <w:tcPr>
                  <w:tcW w:w="1901" w:type="dxa"/>
                </w:tcPr>
                <w:p w14:paraId="44E89F33" w14:textId="77777777" w:rsidR="00AF3229" w:rsidRPr="004858C5" w:rsidRDefault="00AF3229" w:rsidP="004858C5">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2B302EA3"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Felix Sebata</w:t>
                  </w:r>
                </w:p>
              </w:tc>
            </w:tr>
            <w:tr w:rsidR="00AF3229" w:rsidRPr="004858C5" w14:paraId="7EB70C0F" w14:textId="77777777" w:rsidTr="00201E6C">
              <w:trPr>
                <w:trHeight w:val="69"/>
              </w:trPr>
              <w:tc>
                <w:tcPr>
                  <w:tcW w:w="1901" w:type="dxa"/>
                </w:tcPr>
                <w:p w14:paraId="4958DD03" w14:textId="77777777" w:rsidR="00AF3229" w:rsidRPr="004858C5" w:rsidRDefault="00AF3229" w:rsidP="004858C5">
                  <w:pPr>
                    <w:spacing w:line="276" w:lineRule="auto"/>
                    <w:jc w:val="both"/>
                    <w:rPr>
                      <w:rFonts w:ascii="Arial" w:eastAsia="Calibri" w:hAnsi="Arial" w:cs="Arial"/>
                    </w:rPr>
                  </w:pPr>
                </w:p>
              </w:tc>
              <w:tc>
                <w:tcPr>
                  <w:tcW w:w="6441" w:type="dxa"/>
                </w:tcPr>
                <w:p w14:paraId="71239FD1"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AF3229" w:rsidRPr="004858C5" w14:paraId="1BF3385D" w14:textId="77777777" w:rsidTr="00201E6C">
              <w:trPr>
                <w:trHeight w:val="70"/>
              </w:trPr>
              <w:tc>
                <w:tcPr>
                  <w:tcW w:w="1901" w:type="dxa"/>
                </w:tcPr>
                <w:p w14:paraId="4F569475" w14:textId="77777777" w:rsidR="00AF3229" w:rsidRPr="004858C5" w:rsidRDefault="00AF3229" w:rsidP="004858C5">
                  <w:pPr>
                    <w:spacing w:line="276" w:lineRule="auto"/>
                    <w:jc w:val="both"/>
                    <w:rPr>
                      <w:rFonts w:ascii="Arial" w:eastAsia="Calibri" w:hAnsi="Arial" w:cs="Arial"/>
                    </w:rPr>
                  </w:pPr>
                </w:p>
              </w:tc>
              <w:tc>
                <w:tcPr>
                  <w:tcW w:w="6441" w:type="dxa"/>
                </w:tcPr>
                <w:p w14:paraId="478A33D4"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+27 12 842 2534</w:t>
                  </w:r>
                </w:p>
              </w:tc>
            </w:tr>
            <w:tr w:rsidR="00AF3229" w:rsidRPr="004858C5" w14:paraId="7DA272F5" w14:textId="77777777" w:rsidTr="00201E6C">
              <w:trPr>
                <w:trHeight w:val="69"/>
              </w:trPr>
              <w:tc>
                <w:tcPr>
                  <w:tcW w:w="1901" w:type="dxa"/>
                </w:tcPr>
                <w:p w14:paraId="5CC61449" w14:textId="77777777" w:rsidR="00AF3229" w:rsidRPr="004858C5" w:rsidRDefault="00AF3229" w:rsidP="004858C5">
                  <w:pPr>
                    <w:spacing w:line="276" w:lineRule="auto"/>
                    <w:jc w:val="both"/>
                    <w:rPr>
                      <w:rFonts w:ascii="Arial" w:eastAsia="Calibri" w:hAnsi="Arial" w:cs="Arial"/>
                    </w:rPr>
                  </w:pPr>
                </w:p>
              </w:tc>
              <w:tc>
                <w:tcPr>
                  <w:tcW w:w="6441" w:type="dxa"/>
                </w:tcPr>
                <w:p w14:paraId="36051FD1" w14:textId="77777777" w:rsidR="00AF3229" w:rsidRPr="004858C5" w:rsidRDefault="007D249B" w:rsidP="004858C5">
                  <w:pPr>
                    <w:spacing w:line="276" w:lineRule="auto"/>
                    <w:jc w:val="both"/>
                    <w:rPr>
                      <w:rFonts w:ascii="Arial" w:eastAsia="Calibri" w:hAnsi="Arial" w:cs="Arial"/>
                      <w:color w:val="0070C0"/>
                      <w:u w:val="single"/>
                    </w:rPr>
                  </w:pPr>
                  <w:hyperlink r:id="rId14" w:history="1">
                    <w:r w:rsidR="00AF3229" w:rsidRPr="004858C5">
                      <w:rPr>
                        <w:rFonts w:ascii="Arial" w:eastAsia="Calibri" w:hAnsi="Arial" w:cs="Arial"/>
                        <w:color w:val="0000FF"/>
                        <w:u w:val="single"/>
                      </w:rPr>
                      <w:t>fsebata@ford.com</w:t>
                    </w:r>
                  </w:hyperlink>
                  <w:r w:rsidR="00AF3229" w:rsidRPr="004858C5">
                    <w:rPr>
                      <w:rFonts w:ascii="Arial" w:eastAsia="Calibri" w:hAnsi="Arial" w:cs="Arial"/>
                      <w:color w:val="0000FF"/>
                      <w:u w:val="single"/>
                    </w:rPr>
                    <w:t xml:space="preserve"> </w:t>
                  </w:r>
                </w:p>
              </w:tc>
            </w:tr>
          </w:tbl>
          <w:p w14:paraId="5C211FA2" w14:textId="77777777" w:rsidR="00AF3229" w:rsidRPr="004858C5" w:rsidRDefault="00AF3229" w:rsidP="004858C5">
            <w:pPr>
              <w:spacing w:line="276" w:lineRule="auto"/>
              <w:rPr>
                <w:rFonts w:ascii="Arial" w:eastAsia="Calibri" w:hAnsi="Arial" w:cs="Arial"/>
              </w:rPr>
            </w:pPr>
          </w:p>
        </w:tc>
        <w:tc>
          <w:tcPr>
            <w:tcW w:w="268" w:type="dxa"/>
            <w:hideMark/>
          </w:tcPr>
          <w:p w14:paraId="7DC762CA"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 xml:space="preserve">       </w:t>
            </w:r>
          </w:p>
        </w:tc>
      </w:tr>
    </w:tbl>
    <w:p w14:paraId="76BD894E" w14:textId="77777777" w:rsidR="00AF3229" w:rsidRPr="004858C5" w:rsidRDefault="00AF3229" w:rsidP="004858C5">
      <w:pPr>
        <w:spacing w:line="276" w:lineRule="auto"/>
        <w:ind w:left="1440" w:firstLine="720"/>
        <w:rPr>
          <w:rFonts w:ascii="Arial" w:eastAsia="Calibri" w:hAnsi="Arial" w:cs="Arial"/>
        </w:rPr>
      </w:pPr>
    </w:p>
    <w:p w14:paraId="6049735D" w14:textId="77777777" w:rsidR="00AF3229" w:rsidRPr="004858C5" w:rsidRDefault="00AF3229" w:rsidP="004858C5">
      <w:pPr>
        <w:spacing w:line="276" w:lineRule="auto"/>
        <w:ind w:left="1440" w:firstLine="720"/>
        <w:rPr>
          <w:rFonts w:ascii="Arial" w:eastAsia="Calibri" w:hAnsi="Arial" w:cs="Arial"/>
        </w:rPr>
      </w:pPr>
      <w:r w:rsidRPr="004858C5">
        <w:rPr>
          <w:rFonts w:ascii="Arial" w:eastAsia="Calibri" w:hAnsi="Arial" w:cs="Arial"/>
        </w:rPr>
        <w:t>Andrew Leopold</w:t>
      </w:r>
    </w:p>
    <w:p w14:paraId="7CDBA4B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t xml:space="preserve">            </w:t>
      </w:r>
      <w:proofErr w:type="spellStart"/>
      <w:r w:rsidRPr="004858C5">
        <w:rPr>
          <w:rFonts w:ascii="Arial" w:eastAsia="Calibri" w:hAnsi="Arial" w:cs="Arial"/>
        </w:rPr>
        <w:t>Meropa</w:t>
      </w:r>
      <w:proofErr w:type="spellEnd"/>
      <w:r w:rsidRPr="004858C5">
        <w:rPr>
          <w:rFonts w:ascii="Arial" w:eastAsia="Calibri" w:hAnsi="Arial" w:cs="Arial"/>
        </w:rPr>
        <w:t xml:space="preserve"> Communications</w:t>
      </w:r>
    </w:p>
    <w:p w14:paraId="114A792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r>
      <w:r w:rsidRPr="004858C5">
        <w:rPr>
          <w:rFonts w:ascii="Arial" w:eastAsia="Calibri" w:hAnsi="Arial" w:cs="Arial"/>
        </w:rPr>
        <w:tab/>
        <w:t>+27 11 506 7234</w:t>
      </w:r>
    </w:p>
    <w:p w14:paraId="2D6093CC" w14:textId="78F23F5D" w:rsidR="00467DCC" w:rsidRPr="004309FB" w:rsidRDefault="00AF3229" w:rsidP="004309FB">
      <w:pPr>
        <w:spacing w:line="276" w:lineRule="auto"/>
        <w:rPr>
          <w:rFonts w:ascii="Arial" w:eastAsia="Calibri" w:hAnsi="Arial" w:cs="Arial"/>
        </w:rPr>
      </w:pPr>
      <w:r w:rsidRPr="004858C5">
        <w:rPr>
          <w:rFonts w:ascii="Arial" w:eastAsia="Calibri" w:hAnsi="Arial" w:cs="Arial"/>
        </w:rPr>
        <w:t xml:space="preserve">                                    </w:t>
      </w:r>
      <w:hyperlink r:id="rId15" w:history="1">
        <w:r w:rsidRPr="004858C5">
          <w:rPr>
            <w:rStyle w:val="Hyperlink"/>
            <w:rFonts w:ascii="Arial" w:eastAsia="Calibri" w:hAnsi="Arial" w:cs="Arial"/>
          </w:rPr>
          <w:t>andrewl@meropa.co.za</w:t>
        </w:r>
      </w:hyperlink>
    </w:p>
    <w:sectPr w:rsidR="00467DCC" w:rsidRPr="004309FB" w:rsidSect="00AF3229">
      <w:headerReference w:type="first" r:id="rId16"/>
      <w:footerReference w:type="first" r:id="rId17"/>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E965" w14:textId="77777777" w:rsidR="007D249B" w:rsidRDefault="007D249B" w:rsidP="00070E42">
      <w:r>
        <w:separator/>
      </w:r>
    </w:p>
  </w:endnote>
  <w:endnote w:type="continuationSeparator" w:id="0">
    <w:p w14:paraId="6B580B6C" w14:textId="77777777" w:rsidR="007D249B" w:rsidRDefault="007D249B"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6F649" w14:textId="77777777" w:rsidR="007D249B" w:rsidRDefault="007D249B" w:rsidP="00070E42">
      <w:r>
        <w:separator/>
      </w:r>
    </w:p>
  </w:footnote>
  <w:footnote w:type="continuationSeparator" w:id="0">
    <w:p w14:paraId="7A505F27" w14:textId="77777777" w:rsidR="007D249B" w:rsidRDefault="007D249B"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92E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3"/>
  </w:num>
  <w:num w:numId="11">
    <w:abstractNumId w:val="2"/>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02EF"/>
    <w:rsid w:val="000307AD"/>
    <w:rsid w:val="00032C05"/>
    <w:rsid w:val="0004236B"/>
    <w:rsid w:val="00047CD7"/>
    <w:rsid w:val="00070E42"/>
    <w:rsid w:val="00077077"/>
    <w:rsid w:val="000A0736"/>
    <w:rsid w:val="000A6673"/>
    <w:rsid w:val="000B7DC7"/>
    <w:rsid w:val="000C2EEC"/>
    <w:rsid w:val="000C6A56"/>
    <w:rsid w:val="000D4B55"/>
    <w:rsid w:val="000F0AB8"/>
    <w:rsid w:val="000F6ECE"/>
    <w:rsid w:val="001130CD"/>
    <w:rsid w:val="0012494E"/>
    <w:rsid w:val="0012691E"/>
    <w:rsid w:val="00142986"/>
    <w:rsid w:val="00150721"/>
    <w:rsid w:val="0015138B"/>
    <w:rsid w:val="00151728"/>
    <w:rsid w:val="0015518F"/>
    <w:rsid w:val="001600FE"/>
    <w:rsid w:val="0017724F"/>
    <w:rsid w:val="001774D2"/>
    <w:rsid w:val="00177FAC"/>
    <w:rsid w:val="00180B52"/>
    <w:rsid w:val="001A5CDD"/>
    <w:rsid w:val="001B4EF2"/>
    <w:rsid w:val="001C66F3"/>
    <w:rsid w:val="001E004A"/>
    <w:rsid w:val="001E702A"/>
    <w:rsid w:val="001E7F96"/>
    <w:rsid w:val="001F0F2B"/>
    <w:rsid w:val="001F491B"/>
    <w:rsid w:val="002000D7"/>
    <w:rsid w:val="002012A9"/>
    <w:rsid w:val="00207CE4"/>
    <w:rsid w:val="00215CDA"/>
    <w:rsid w:val="002212F0"/>
    <w:rsid w:val="0022247C"/>
    <w:rsid w:val="00224962"/>
    <w:rsid w:val="00224CD7"/>
    <w:rsid w:val="002265EE"/>
    <w:rsid w:val="00226727"/>
    <w:rsid w:val="0022716C"/>
    <w:rsid w:val="00243056"/>
    <w:rsid w:val="002449B6"/>
    <w:rsid w:val="002460AF"/>
    <w:rsid w:val="002674D9"/>
    <w:rsid w:val="00277B20"/>
    <w:rsid w:val="00284D4E"/>
    <w:rsid w:val="002A5096"/>
    <w:rsid w:val="002C14A1"/>
    <w:rsid w:val="002C66F8"/>
    <w:rsid w:val="002E579C"/>
    <w:rsid w:val="00300001"/>
    <w:rsid w:val="0030578D"/>
    <w:rsid w:val="00314511"/>
    <w:rsid w:val="00326392"/>
    <w:rsid w:val="003342DD"/>
    <w:rsid w:val="00341627"/>
    <w:rsid w:val="0035177B"/>
    <w:rsid w:val="00363448"/>
    <w:rsid w:val="00386DCF"/>
    <w:rsid w:val="00387319"/>
    <w:rsid w:val="00396C13"/>
    <w:rsid w:val="003A5EC3"/>
    <w:rsid w:val="003B244C"/>
    <w:rsid w:val="003B7B5C"/>
    <w:rsid w:val="003C1F29"/>
    <w:rsid w:val="003C59CA"/>
    <w:rsid w:val="003D4058"/>
    <w:rsid w:val="003F36E1"/>
    <w:rsid w:val="00401F32"/>
    <w:rsid w:val="00414BD0"/>
    <w:rsid w:val="004309FB"/>
    <w:rsid w:val="00430E4E"/>
    <w:rsid w:val="00432FAC"/>
    <w:rsid w:val="00442535"/>
    <w:rsid w:val="004472E7"/>
    <w:rsid w:val="0045173A"/>
    <w:rsid w:val="004574A5"/>
    <w:rsid w:val="00467DCC"/>
    <w:rsid w:val="00473015"/>
    <w:rsid w:val="00485297"/>
    <w:rsid w:val="0048582F"/>
    <w:rsid w:val="004858C5"/>
    <w:rsid w:val="004A5587"/>
    <w:rsid w:val="004A5D92"/>
    <w:rsid w:val="004C2E7A"/>
    <w:rsid w:val="004F22F8"/>
    <w:rsid w:val="004F2ED5"/>
    <w:rsid w:val="005041AD"/>
    <w:rsid w:val="00505A88"/>
    <w:rsid w:val="005224E2"/>
    <w:rsid w:val="00524DF2"/>
    <w:rsid w:val="00550EBC"/>
    <w:rsid w:val="00553455"/>
    <w:rsid w:val="00566F1E"/>
    <w:rsid w:val="00574260"/>
    <w:rsid w:val="00576070"/>
    <w:rsid w:val="005967DC"/>
    <w:rsid w:val="005B1F59"/>
    <w:rsid w:val="005B2577"/>
    <w:rsid w:val="005B2716"/>
    <w:rsid w:val="005D54B0"/>
    <w:rsid w:val="005E05D7"/>
    <w:rsid w:val="005E69CD"/>
    <w:rsid w:val="005F2FE0"/>
    <w:rsid w:val="006012DB"/>
    <w:rsid w:val="00610D82"/>
    <w:rsid w:val="00611869"/>
    <w:rsid w:val="006308CE"/>
    <w:rsid w:val="00631369"/>
    <w:rsid w:val="0063245E"/>
    <w:rsid w:val="00632944"/>
    <w:rsid w:val="00657A1B"/>
    <w:rsid w:val="00657C18"/>
    <w:rsid w:val="006663BD"/>
    <w:rsid w:val="00666A2A"/>
    <w:rsid w:val="006700E7"/>
    <w:rsid w:val="006818C6"/>
    <w:rsid w:val="00697933"/>
    <w:rsid w:val="006A1E17"/>
    <w:rsid w:val="006A2B94"/>
    <w:rsid w:val="006A7C1F"/>
    <w:rsid w:val="006C6EAD"/>
    <w:rsid w:val="006D1D4D"/>
    <w:rsid w:val="006D26E5"/>
    <w:rsid w:val="006D79FC"/>
    <w:rsid w:val="006E2632"/>
    <w:rsid w:val="006E68BE"/>
    <w:rsid w:val="006E7C80"/>
    <w:rsid w:val="0070191A"/>
    <w:rsid w:val="00707927"/>
    <w:rsid w:val="007127F1"/>
    <w:rsid w:val="00715CBA"/>
    <w:rsid w:val="007200CA"/>
    <w:rsid w:val="00727C03"/>
    <w:rsid w:val="00730F6C"/>
    <w:rsid w:val="007374C8"/>
    <w:rsid w:val="00741328"/>
    <w:rsid w:val="0075266D"/>
    <w:rsid w:val="00771948"/>
    <w:rsid w:val="007945FA"/>
    <w:rsid w:val="007A0356"/>
    <w:rsid w:val="007A0506"/>
    <w:rsid w:val="007A2CA5"/>
    <w:rsid w:val="007D249B"/>
    <w:rsid w:val="007F088E"/>
    <w:rsid w:val="007F412E"/>
    <w:rsid w:val="007F7AE0"/>
    <w:rsid w:val="00801C75"/>
    <w:rsid w:val="00823068"/>
    <w:rsid w:val="008247F3"/>
    <w:rsid w:val="00831B58"/>
    <w:rsid w:val="00835191"/>
    <w:rsid w:val="00844DED"/>
    <w:rsid w:val="008478A4"/>
    <w:rsid w:val="00850F0D"/>
    <w:rsid w:val="00852A7B"/>
    <w:rsid w:val="008661A7"/>
    <w:rsid w:val="008753C4"/>
    <w:rsid w:val="00877342"/>
    <w:rsid w:val="00880078"/>
    <w:rsid w:val="00884E63"/>
    <w:rsid w:val="008A33DB"/>
    <w:rsid w:val="008B1299"/>
    <w:rsid w:val="008D756A"/>
    <w:rsid w:val="008E46B6"/>
    <w:rsid w:val="00904A64"/>
    <w:rsid w:val="00904E98"/>
    <w:rsid w:val="00913C14"/>
    <w:rsid w:val="00947FEE"/>
    <w:rsid w:val="0095189D"/>
    <w:rsid w:val="00975B37"/>
    <w:rsid w:val="0098138B"/>
    <w:rsid w:val="0099190D"/>
    <w:rsid w:val="009A0B6D"/>
    <w:rsid w:val="009A2599"/>
    <w:rsid w:val="009A6568"/>
    <w:rsid w:val="009A6F1C"/>
    <w:rsid w:val="009C13DA"/>
    <w:rsid w:val="009C21CD"/>
    <w:rsid w:val="009D20A9"/>
    <w:rsid w:val="009D3E04"/>
    <w:rsid w:val="009E1F36"/>
    <w:rsid w:val="009E3F33"/>
    <w:rsid w:val="009E68B5"/>
    <w:rsid w:val="00A02FF6"/>
    <w:rsid w:val="00A202A1"/>
    <w:rsid w:val="00A23260"/>
    <w:rsid w:val="00A259BA"/>
    <w:rsid w:val="00A26985"/>
    <w:rsid w:val="00A3178B"/>
    <w:rsid w:val="00A37F47"/>
    <w:rsid w:val="00A40C4A"/>
    <w:rsid w:val="00A50561"/>
    <w:rsid w:val="00A6259E"/>
    <w:rsid w:val="00A66F46"/>
    <w:rsid w:val="00A822C4"/>
    <w:rsid w:val="00A8388C"/>
    <w:rsid w:val="00A90BB9"/>
    <w:rsid w:val="00A9159F"/>
    <w:rsid w:val="00AA377B"/>
    <w:rsid w:val="00AA7194"/>
    <w:rsid w:val="00AA7411"/>
    <w:rsid w:val="00AB13A0"/>
    <w:rsid w:val="00AB3C3D"/>
    <w:rsid w:val="00AC1EF4"/>
    <w:rsid w:val="00AD4AFD"/>
    <w:rsid w:val="00AE0474"/>
    <w:rsid w:val="00AF0921"/>
    <w:rsid w:val="00AF3229"/>
    <w:rsid w:val="00B01DF9"/>
    <w:rsid w:val="00B05205"/>
    <w:rsid w:val="00B20429"/>
    <w:rsid w:val="00B209A3"/>
    <w:rsid w:val="00B400CC"/>
    <w:rsid w:val="00B4091A"/>
    <w:rsid w:val="00B628B7"/>
    <w:rsid w:val="00B86669"/>
    <w:rsid w:val="00B937C0"/>
    <w:rsid w:val="00BA0209"/>
    <w:rsid w:val="00BA1257"/>
    <w:rsid w:val="00BA2A04"/>
    <w:rsid w:val="00BA6851"/>
    <w:rsid w:val="00BD491E"/>
    <w:rsid w:val="00BD7C55"/>
    <w:rsid w:val="00BF1CF5"/>
    <w:rsid w:val="00C62B29"/>
    <w:rsid w:val="00C64A44"/>
    <w:rsid w:val="00C675D8"/>
    <w:rsid w:val="00C84E90"/>
    <w:rsid w:val="00CB09ED"/>
    <w:rsid w:val="00CC346B"/>
    <w:rsid w:val="00CC3BD0"/>
    <w:rsid w:val="00CC585D"/>
    <w:rsid w:val="00CC63CF"/>
    <w:rsid w:val="00CF1523"/>
    <w:rsid w:val="00D144B5"/>
    <w:rsid w:val="00D250CB"/>
    <w:rsid w:val="00D317F3"/>
    <w:rsid w:val="00D60BFD"/>
    <w:rsid w:val="00D64C8E"/>
    <w:rsid w:val="00D72138"/>
    <w:rsid w:val="00D725E8"/>
    <w:rsid w:val="00D93E13"/>
    <w:rsid w:val="00DA5024"/>
    <w:rsid w:val="00DB39A9"/>
    <w:rsid w:val="00DB4CD5"/>
    <w:rsid w:val="00DC1D74"/>
    <w:rsid w:val="00DC2BBA"/>
    <w:rsid w:val="00DC2DD5"/>
    <w:rsid w:val="00DD67CA"/>
    <w:rsid w:val="00DE613F"/>
    <w:rsid w:val="00DE680A"/>
    <w:rsid w:val="00E15307"/>
    <w:rsid w:val="00E220AA"/>
    <w:rsid w:val="00E30E46"/>
    <w:rsid w:val="00E46BD9"/>
    <w:rsid w:val="00E53E3A"/>
    <w:rsid w:val="00E6199E"/>
    <w:rsid w:val="00E67176"/>
    <w:rsid w:val="00E81F31"/>
    <w:rsid w:val="00EA61B4"/>
    <w:rsid w:val="00EC1BDC"/>
    <w:rsid w:val="00ED53D6"/>
    <w:rsid w:val="00EE0D16"/>
    <w:rsid w:val="00EE5F97"/>
    <w:rsid w:val="00F02443"/>
    <w:rsid w:val="00F1358F"/>
    <w:rsid w:val="00F142D1"/>
    <w:rsid w:val="00F27839"/>
    <w:rsid w:val="00F375A4"/>
    <w:rsid w:val="00F4102C"/>
    <w:rsid w:val="00F52C92"/>
    <w:rsid w:val="00F54199"/>
    <w:rsid w:val="00F70D9C"/>
    <w:rsid w:val="00F91AF9"/>
    <w:rsid w:val="00F9491E"/>
    <w:rsid w:val="00FB3F28"/>
    <w:rsid w:val="00FC31E0"/>
    <w:rsid w:val="00FD2D4D"/>
    <w:rsid w:val="00FE6F43"/>
    <w:rsid w:val="00FF15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19535618">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220745537">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513449654">
      <w:bodyDiv w:val="1"/>
      <w:marLeft w:val="0"/>
      <w:marRight w:val="0"/>
      <w:marTop w:val="0"/>
      <w:marBottom w:val="0"/>
      <w:divBdr>
        <w:top w:val="none" w:sz="0" w:space="0" w:color="auto"/>
        <w:left w:val="none" w:sz="0" w:space="0" w:color="auto"/>
        <w:bottom w:val="none" w:sz="0" w:space="0" w:color="auto"/>
        <w:right w:val="none" w:sz="0" w:space="0" w:color="auto"/>
      </w:divBdr>
    </w:div>
    <w:div w:id="185160016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 w:id="21345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yperlink" Target="http://www.youtube.com/FordSouthAfr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za.mimecast.com/s/XmERCJZX3LtDzorcVTrnv" TargetMode="External"/><Relationship Id="rId12" Type="http://schemas.openxmlformats.org/officeDocument/2006/relationships/hyperlink" Target="http://www.instagram.com/FordSouthAfri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FordSouthAfrica" TargetMode="External"/><Relationship Id="rId5" Type="http://schemas.openxmlformats.org/officeDocument/2006/relationships/footnotes" Target="footnotes.xml"/><Relationship Id="rId15" Type="http://schemas.openxmlformats.org/officeDocument/2006/relationships/hyperlink" Target="mailto:andrewl@meropa.co.za" TargetMode="External"/><Relationship Id="rId10" Type="http://schemas.openxmlformats.org/officeDocument/2006/relationships/hyperlink" Target="http://www.facebook.com/FordSouthAf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quickpic.co.za" TargetMode="External"/><Relationship Id="rId14" Type="http://schemas.openxmlformats.org/officeDocument/2006/relationships/hyperlink" Target="mailto:fsebat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Andrew Leopald</cp:lastModifiedBy>
  <cp:revision>5</cp:revision>
  <dcterms:created xsi:type="dcterms:W3CDTF">2020-07-15T06:37:00Z</dcterms:created>
  <dcterms:modified xsi:type="dcterms:W3CDTF">2020-07-15T08:11:00Z</dcterms:modified>
</cp:coreProperties>
</file>