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7F7E8" w14:textId="17512F28" w:rsidR="003B4317" w:rsidRPr="003B4317" w:rsidRDefault="003B4317" w:rsidP="003B4317">
      <w:pPr>
        <w:rPr>
          <w:rFonts w:ascii="Arial" w:hAnsi="Arial" w:cs="Arial"/>
          <w:b/>
          <w:bCs/>
          <w:sz w:val="32"/>
          <w:szCs w:val="32"/>
          <w:lang w:val="en-US"/>
        </w:rPr>
      </w:pPr>
      <w:r w:rsidRPr="003B4317">
        <w:rPr>
          <w:rFonts w:ascii="Arial" w:hAnsi="Arial" w:cs="Arial"/>
          <w:b/>
          <w:bCs/>
          <w:sz w:val="32"/>
          <w:szCs w:val="32"/>
          <w:lang w:val="en-US"/>
        </w:rPr>
        <w:t>Ford and</w:t>
      </w:r>
      <w:r w:rsidR="00A44065">
        <w:rPr>
          <w:rFonts w:ascii="Arial" w:hAnsi="Arial" w:cs="Arial"/>
          <w:b/>
          <w:bCs/>
          <w:sz w:val="32"/>
          <w:szCs w:val="32"/>
          <w:lang w:val="en-US"/>
        </w:rPr>
        <w:t xml:space="preserve"> the</w:t>
      </w:r>
      <w:r w:rsidRPr="003B4317">
        <w:rPr>
          <w:rFonts w:ascii="Arial" w:hAnsi="Arial" w:cs="Arial"/>
          <w:b/>
          <w:bCs/>
          <w:sz w:val="32"/>
          <w:szCs w:val="32"/>
          <w:lang w:val="en-US"/>
        </w:rPr>
        <w:t xml:space="preserve"> </w:t>
      </w:r>
      <w:r w:rsidR="00AF7D24">
        <w:rPr>
          <w:rFonts w:ascii="Arial" w:hAnsi="Arial" w:cs="Arial"/>
          <w:b/>
          <w:bCs/>
          <w:sz w:val="32"/>
          <w:szCs w:val="32"/>
          <w:lang w:val="en-US"/>
        </w:rPr>
        <w:t xml:space="preserve">Nelson </w:t>
      </w:r>
      <w:r w:rsidRPr="003B4317">
        <w:rPr>
          <w:rFonts w:ascii="Arial" w:hAnsi="Arial" w:cs="Arial"/>
          <w:b/>
          <w:bCs/>
          <w:sz w:val="32"/>
          <w:szCs w:val="32"/>
          <w:lang w:val="en-US"/>
        </w:rPr>
        <w:t>Mandela Foundation Fight Hunger Together</w:t>
      </w:r>
    </w:p>
    <w:p w14:paraId="35F3CB23" w14:textId="77777777" w:rsidR="000144D0" w:rsidRPr="003B4317" w:rsidRDefault="000144D0" w:rsidP="0004236B">
      <w:pPr>
        <w:rPr>
          <w:rFonts w:ascii="Arial" w:hAnsi="Arial" w:cs="Arial"/>
          <w:b/>
          <w:bCs/>
          <w:sz w:val="32"/>
          <w:szCs w:val="32"/>
          <w:lang w:val="en-US"/>
        </w:rPr>
      </w:pPr>
    </w:p>
    <w:p w14:paraId="20718233" w14:textId="668176C4" w:rsidR="00F212ED" w:rsidRPr="00F212ED" w:rsidRDefault="00730408" w:rsidP="00F212ED">
      <w:pPr>
        <w:pStyle w:val="ListParagraph"/>
        <w:numPr>
          <w:ilvl w:val="0"/>
          <w:numId w:val="13"/>
        </w:numPr>
        <w:spacing w:after="200" w:line="276" w:lineRule="auto"/>
        <w:rPr>
          <w:rFonts w:ascii="Arial" w:hAnsi="Arial" w:cs="Arial"/>
        </w:rPr>
      </w:pPr>
      <w:r>
        <w:rPr>
          <w:rFonts w:ascii="Arial" w:hAnsi="Arial" w:cs="Arial"/>
        </w:rPr>
        <w:t xml:space="preserve">Support </w:t>
      </w:r>
      <w:r w:rsidRPr="00730408">
        <w:rPr>
          <w:rFonts w:ascii="Arial" w:hAnsi="Arial" w:cs="Arial"/>
          <w:lang w:val="en-US"/>
        </w:rPr>
        <w:t>from Ford allow</w:t>
      </w:r>
      <w:r w:rsidR="001A3F33">
        <w:rPr>
          <w:rFonts w:ascii="Arial" w:hAnsi="Arial" w:cs="Arial"/>
          <w:lang w:val="en-US"/>
        </w:rPr>
        <w:t>s</w:t>
      </w:r>
      <w:r w:rsidRPr="00730408">
        <w:rPr>
          <w:rFonts w:ascii="Arial" w:hAnsi="Arial" w:cs="Arial"/>
          <w:lang w:val="en-US"/>
        </w:rPr>
        <w:t xml:space="preserve"> the Nelson Mandela Foundation to expand</w:t>
      </w:r>
      <w:r>
        <w:rPr>
          <w:rFonts w:ascii="Arial" w:hAnsi="Arial" w:cs="Arial"/>
          <w:lang w:val="en-US"/>
        </w:rPr>
        <w:t xml:space="preserve"> </w:t>
      </w:r>
      <w:r w:rsidR="00202C91">
        <w:rPr>
          <w:rFonts w:ascii="Arial" w:hAnsi="Arial" w:cs="Arial"/>
          <w:lang w:val="en-US"/>
        </w:rPr>
        <w:t xml:space="preserve">its </w:t>
      </w:r>
      <w:r w:rsidR="001A3F33">
        <w:rPr>
          <w:rFonts w:ascii="Arial" w:hAnsi="Arial" w:cs="Arial"/>
          <w:lang w:val="en-US"/>
        </w:rPr>
        <w:t xml:space="preserve">reach and </w:t>
      </w:r>
      <w:r>
        <w:rPr>
          <w:rFonts w:ascii="Arial" w:hAnsi="Arial" w:cs="Arial"/>
          <w:lang w:val="en-US"/>
        </w:rPr>
        <w:t>capacity</w:t>
      </w:r>
      <w:r w:rsidR="00AF7D24">
        <w:rPr>
          <w:rFonts w:ascii="Arial" w:hAnsi="Arial" w:cs="Arial"/>
          <w:lang w:val="en-US"/>
        </w:rPr>
        <w:t xml:space="preserve"> for Mandela Day</w:t>
      </w:r>
    </w:p>
    <w:p w14:paraId="23419661" w14:textId="25C36562" w:rsidR="00DB4CD5" w:rsidRPr="005F5DDA" w:rsidRDefault="00DB4CD5" w:rsidP="00F91AF9">
      <w:pPr>
        <w:pStyle w:val="ListParagraph"/>
        <w:spacing w:after="200" w:line="276" w:lineRule="auto"/>
        <w:ind w:left="360"/>
        <w:rPr>
          <w:rFonts w:ascii="Arial" w:hAnsi="Arial" w:cs="Arial"/>
        </w:rPr>
      </w:pPr>
    </w:p>
    <w:p w14:paraId="409C29A9" w14:textId="08AE53B7" w:rsidR="009A6568" w:rsidRDefault="00AF7D24" w:rsidP="00F212ED">
      <w:pPr>
        <w:pStyle w:val="ListParagraph"/>
        <w:numPr>
          <w:ilvl w:val="0"/>
          <w:numId w:val="13"/>
        </w:numPr>
        <w:spacing w:after="160" w:line="259" w:lineRule="auto"/>
        <w:rPr>
          <w:rFonts w:ascii="Arial" w:hAnsi="Arial" w:cs="Arial"/>
          <w:lang w:val="en-US"/>
        </w:rPr>
      </w:pPr>
      <w:r>
        <w:rPr>
          <w:rFonts w:ascii="Arial" w:hAnsi="Arial" w:cs="Arial"/>
          <w:lang w:val="en-US"/>
        </w:rPr>
        <w:t xml:space="preserve">An estimated </w:t>
      </w:r>
      <w:r w:rsidR="005C0E5F">
        <w:rPr>
          <w:rFonts w:ascii="Arial" w:hAnsi="Arial" w:cs="Arial"/>
          <w:lang w:val="en-US"/>
        </w:rPr>
        <w:t>130</w:t>
      </w:r>
      <w:r>
        <w:rPr>
          <w:rFonts w:ascii="Arial" w:hAnsi="Arial" w:cs="Arial"/>
          <w:lang w:val="en-US"/>
        </w:rPr>
        <w:t>-</w:t>
      </w:r>
      <w:r w:rsidR="005C0E5F">
        <w:rPr>
          <w:rFonts w:ascii="Arial" w:hAnsi="Arial" w:cs="Arial"/>
          <w:lang w:val="en-US"/>
        </w:rPr>
        <w:t xml:space="preserve">million </w:t>
      </w:r>
      <w:r>
        <w:rPr>
          <w:rFonts w:ascii="Arial" w:hAnsi="Arial" w:cs="Arial"/>
          <w:lang w:val="en-US"/>
        </w:rPr>
        <w:t xml:space="preserve">additional </w:t>
      </w:r>
      <w:r w:rsidR="005C0E5F">
        <w:rPr>
          <w:rFonts w:ascii="Arial" w:hAnsi="Arial" w:cs="Arial"/>
          <w:lang w:val="en-US"/>
        </w:rPr>
        <w:t>people around the world will be pushed to starvation due to COVID-19</w:t>
      </w:r>
    </w:p>
    <w:p w14:paraId="633709B1" w14:textId="77777777" w:rsidR="00F212ED" w:rsidRPr="00F212ED" w:rsidRDefault="00F212ED" w:rsidP="00F212ED">
      <w:pPr>
        <w:pStyle w:val="ListParagraph"/>
        <w:rPr>
          <w:rFonts w:ascii="Arial" w:hAnsi="Arial" w:cs="Arial"/>
          <w:lang w:val="en-US"/>
        </w:rPr>
      </w:pPr>
    </w:p>
    <w:p w14:paraId="1AE9059A" w14:textId="407C76E5" w:rsidR="00F212ED" w:rsidRPr="008F4F66" w:rsidRDefault="005C0E5F" w:rsidP="00F212ED">
      <w:pPr>
        <w:pStyle w:val="ListParagraph"/>
        <w:numPr>
          <w:ilvl w:val="0"/>
          <w:numId w:val="13"/>
        </w:numPr>
        <w:spacing w:after="200" w:line="276" w:lineRule="auto"/>
        <w:rPr>
          <w:rFonts w:ascii="Arial" w:hAnsi="Arial" w:cs="Arial"/>
          <w:b/>
          <w:lang w:val="en-US"/>
        </w:rPr>
      </w:pPr>
      <w:r>
        <w:rPr>
          <w:rFonts w:ascii="Arial" w:hAnsi="Arial" w:cs="Arial"/>
          <w:lang w:val="en-US"/>
        </w:rPr>
        <w:t>Two Ford Rangers deliver</w:t>
      </w:r>
      <w:r w:rsidR="00E01DBA">
        <w:rPr>
          <w:rFonts w:ascii="Arial" w:hAnsi="Arial" w:cs="Arial"/>
          <w:lang w:val="en-US"/>
        </w:rPr>
        <w:t>ed</w:t>
      </w:r>
      <w:r>
        <w:rPr>
          <w:rFonts w:ascii="Arial" w:hAnsi="Arial" w:cs="Arial"/>
          <w:lang w:val="en-US"/>
        </w:rPr>
        <w:t xml:space="preserve"> more than 9 000 food parcels across eight provinces</w:t>
      </w:r>
    </w:p>
    <w:p w14:paraId="7888A5FB" w14:textId="77777777" w:rsidR="00F212ED" w:rsidRPr="00F212ED" w:rsidRDefault="00F212ED" w:rsidP="00F212ED">
      <w:pPr>
        <w:pStyle w:val="ListParagraph"/>
        <w:rPr>
          <w:rFonts w:ascii="Arial" w:hAnsi="Arial" w:cs="Arial"/>
        </w:rPr>
      </w:pPr>
    </w:p>
    <w:p w14:paraId="24B89DCF" w14:textId="2A4BA232" w:rsidR="000B5E73" w:rsidRDefault="00AF3229" w:rsidP="00730408">
      <w:pPr>
        <w:spacing w:after="200" w:line="276" w:lineRule="auto"/>
        <w:jc w:val="both"/>
        <w:rPr>
          <w:rFonts w:ascii="Arial" w:hAnsi="Arial" w:cs="Arial"/>
        </w:rPr>
      </w:pPr>
      <w:r>
        <w:rPr>
          <w:rFonts w:ascii="Arial" w:hAnsi="Arial" w:cs="Arial"/>
          <w:b/>
          <w:bCs/>
        </w:rPr>
        <w:t>PRETORIA</w:t>
      </w:r>
      <w:r w:rsidRPr="00D51BD8">
        <w:rPr>
          <w:rFonts w:ascii="Arial" w:hAnsi="Arial" w:cs="Arial"/>
          <w:b/>
          <w:bCs/>
        </w:rPr>
        <w:t xml:space="preserve">, </w:t>
      </w:r>
      <w:r>
        <w:rPr>
          <w:rFonts w:ascii="Arial" w:hAnsi="Arial" w:cs="Arial"/>
          <w:b/>
          <w:bCs/>
        </w:rPr>
        <w:t>SOUTH AFRICA</w:t>
      </w:r>
      <w:r w:rsidRPr="00D51BD8">
        <w:rPr>
          <w:rFonts w:ascii="Arial" w:hAnsi="Arial" w:cs="Arial"/>
          <w:b/>
          <w:bCs/>
        </w:rPr>
        <w:t xml:space="preserve">, </w:t>
      </w:r>
      <w:r w:rsidR="00E32838">
        <w:rPr>
          <w:rFonts w:ascii="Arial" w:hAnsi="Arial" w:cs="Arial"/>
          <w:b/>
          <w:bCs/>
        </w:rPr>
        <w:t>24</w:t>
      </w:r>
      <w:r>
        <w:rPr>
          <w:rFonts w:ascii="Arial" w:hAnsi="Arial" w:cs="Arial"/>
          <w:b/>
          <w:bCs/>
        </w:rPr>
        <w:t xml:space="preserve"> Ju</w:t>
      </w:r>
      <w:r w:rsidR="00EE0D16">
        <w:rPr>
          <w:rFonts w:ascii="Arial" w:hAnsi="Arial" w:cs="Arial"/>
          <w:b/>
          <w:bCs/>
        </w:rPr>
        <w:t>ly</w:t>
      </w:r>
      <w:r w:rsidRPr="00D51BD8">
        <w:rPr>
          <w:rFonts w:ascii="Arial" w:hAnsi="Arial" w:cs="Arial"/>
          <w:b/>
          <w:bCs/>
        </w:rPr>
        <w:t xml:space="preserve"> 2020</w:t>
      </w:r>
      <w:r w:rsidRPr="00D51BD8">
        <w:rPr>
          <w:rFonts w:ascii="Arial" w:hAnsi="Arial" w:cs="Arial"/>
        </w:rPr>
        <w:t xml:space="preserve"> </w:t>
      </w:r>
      <w:r w:rsidR="002C14A1" w:rsidRPr="00DB4CD5">
        <w:rPr>
          <w:rFonts w:ascii="Arial" w:hAnsi="Arial" w:cs="Arial"/>
        </w:rPr>
        <w:t xml:space="preserve">– </w:t>
      </w:r>
      <w:r w:rsidR="00730408" w:rsidRPr="00730408">
        <w:rPr>
          <w:rFonts w:ascii="Arial" w:hAnsi="Arial" w:cs="Arial"/>
          <w:lang w:val="en-US"/>
        </w:rPr>
        <w:t>For many South Africans, Mandela Day</w:t>
      </w:r>
      <w:r w:rsidR="00E42017">
        <w:rPr>
          <w:rFonts w:ascii="Arial" w:hAnsi="Arial" w:cs="Arial"/>
          <w:lang w:val="en-US"/>
        </w:rPr>
        <w:t xml:space="preserve"> </w:t>
      </w:r>
      <w:r w:rsidR="00AF7D24">
        <w:rPr>
          <w:rFonts w:ascii="Arial" w:hAnsi="Arial" w:cs="Arial"/>
          <w:lang w:val="en-US"/>
        </w:rPr>
        <w:t xml:space="preserve">which is celebrated annually on </w:t>
      </w:r>
      <w:r w:rsidR="00E42017">
        <w:rPr>
          <w:rFonts w:ascii="Arial" w:hAnsi="Arial" w:cs="Arial"/>
          <w:lang w:val="en-US"/>
        </w:rPr>
        <w:t>18 July</w:t>
      </w:r>
      <w:r w:rsidR="00730408" w:rsidRPr="00730408">
        <w:rPr>
          <w:rFonts w:ascii="Arial" w:hAnsi="Arial" w:cs="Arial"/>
          <w:lang w:val="en-US"/>
        </w:rPr>
        <w:t xml:space="preserve"> </w:t>
      </w:r>
      <w:r w:rsidR="00730408">
        <w:rPr>
          <w:rFonts w:ascii="Arial" w:hAnsi="Arial" w:cs="Arial"/>
          <w:lang w:val="en-US"/>
        </w:rPr>
        <w:t>is</w:t>
      </w:r>
      <w:r w:rsidR="00730408" w:rsidRPr="00730408">
        <w:rPr>
          <w:rFonts w:ascii="Arial" w:hAnsi="Arial" w:cs="Arial"/>
          <w:lang w:val="en-US"/>
        </w:rPr>
        <w:t xml:space="preserve"> </w:t>
      </w:r>
      <w:r w:rsidR="00730408">
        <w:rPr>
          <w:rFonts w:ascii="Arial" w:hAnsi="Arial" w:cs="Arial"/>
          <w:lang w:val="en-US"/>
        </w:rPr>
        <w:t xml:space="preserve">no longer </w:t>
      </w:r>
      <w:r w:rsidR="00776DA3">
        <w:rPr>
          <w:rFonts w:ascii="Arial" w:hAnsi="Arial" w:cs="Arial"/>
          <w:lang w:val="en-US"/>
        </w:rPr>
        <w:t>limited</w:t>
      </w:r>
      <w:r w:rsidR="00730408">
        <w:rPr>
          <w:rFonts w:ascii="Arial" w:hAnsi="Arial" w:cs="Arial"/>
          <w:lang w:val="en-US"/>
        </w:rPr>
        <w:t xml:space="preserve"> by 67 minutes of charity. </w:t>
      </w:r>
      <w:r w:rsidR="00730408" w:rsidRPr="00730408">
        <w:rPr>
          <w:rFonts w:ascii="Arial" w:hAnsi="Arial" w:cs="Arial"/>
          <w:lang w:val="en-US"/>
        </w:rPr>
        <w:t xml:space="preserve">It would not be an exaggeration to say that Mandela Day now holds a strong presence over the month of July </w:t>
      </w:r>
      <w:r w:rsidR="00AF7D24">
        <w:rPr>
          <w:rFonts w:ascii="Arial" w:hAnsi="Arial" w:cs="Arial"/>
          <w:lang w:val="en-US"/>
        </w:rPr>
        <w:t xml:space="preserve">– </w:t>
      </w:r>
      <w:r w:rsidR="00730408" w:rsidRPr="00730408">
        <w:rPr>
          <w:rFonts w:ascii="Arial" w:hAnsi="Arial" w:cs="Arial"/>
          <w:lang w:val="en-US"/>
        </w:rPr>
        <w:t xml:space="preserve">enough time for all to </w:t>
      </w:r>
      <w:r w:rsidR="00730408" w:rsidRPr="00730408">
        <w:rPr>
          <w:rFonts w:ascii="Arial" w:hAnsi="Arial" w:cs="Arial"/>
        </w:rPr>
        <w:t xml:space="preserve">recognise their individual power and </w:t>
      </w:r>
      <w:r w:rsidR="00AF7D24">
        <w:rPr>
          <w:rFonts w:ascii="Arial" w:hAnsi="Arial" w:cs="Arial"/>
        </w:rPr>
        <w:t xml:space="preserve">do something meaningful to </w:t>
      </w:r>
      <w:r w:rsidR="00730408" w:rsidRPr="00730408">
        <w:rPr>
          <w:rFonts w:ascii="Arial" w:hAnsi="Arial" w:cs="Arial"/>
        </w:rPr>
        <w:t xml:space="preserve">change the world around them. </w:t>
      </w:r>
    </w:p>
    <w:p w14:paraId="7BD3706F" w14:textId="038F5AC8" w:rsidR="00730408" w:rsidRPr="00730408" w:rsidRDefault="00730408" w:rsidP="00730408">
      <w:pPr>
        <w:spacing w:after="200" w:line="276" w:lineRule="auto"/>
        <w:jc w:val="both"/>
        <w:rPr>
          <w:rFonts w:ascii="Arial" w:hAnsi="Arial" w:cs="Arial"/>
          <w:lang w:val="en-US"/>
        </w:rPr>
      </w:pPr>
      <w:r w:rsidRPr="00730408">
        <w:rPr>
          <w:rFonts w:ascii="Arial" w:hAnsi="Arial" w:cs="Arial"/>
          <w:lang w:val="en-US"/>
        </w:rPr>
        <w:t>However, challeng</w:t>
      </w:r>
      <w:r w:rsidR="00C77CA4">
        <w:rPr>
          <w:rFonts w:ascii="Arial" w:hAnsi="Arial" w:cs="Arial"/>
          <w:lang w:val="en-US"/>
        </w:rPr>
        <w:t>ing circumstances</w:t>
      </w:r>
      <w:r w:rsidR="00AF7D24">
        <w:rPr>
          <w:rFonts w:ascii="Arial" w:hAnsi="Arial" w:cs="Arial"/>
          <w:lang w:val="en-US"/>
        </w:rPr>
        <w:t xml:space="preserve"> related to the rapid increase</w:t>
      </w:r>
      <w:r w:rsidR="002B7E8F">
        <w:rPr>
          <w:rFonts w:ascii="Arial" w:hAnsi="Arial" w:cs="Arial"/>
          <w:lang w:val="en-US"/>
        </w:rPr>
        <w:t xml:space="preserve"> in</w:t>
      </w:r>
      <w:r w:rsidR="00AF7D24">
        <w:rPr>
          <w:rFonts w:ascii="Arial" w:hAnsi="Arial" w:cs="Arial"/>
          <w:lang w:val="en-US"/>
        </w:rPr>
        <w:t xml:space="preserve"> the number of recorded</w:t>
      </w:r>
      <w:r w:rsidRPr="00730408">
        <w:rPr>
          <w:rFonts w:ascii="Arial" w:hAnsi="Arial" w:cs="Arial"/>
          <w:lang w:val="en-US"/>
        </w:rPr>
        <w:t xml:space="preserve"> COVID-19 cases</w:t>
      </w:r>
      <w:r w:rsidR="00776DA3">
        <w:rPr>
          <w:rFonts w:ascii="Arial" w:hAnsi="Arial" w:cs="Arial"/>
          <w:lang w:val="en-US"/>
        </w:rPr>
        <w:t>,</w:t>
      </w:r>
      <w:r w:rsidRPr="00730408">
        <w:rPr>
          <w:rFonts w:ascii="Arial" w:hAnsi="Arial" w:cs="Arial"/>
          <w:lang w:val="en-US"/>
        </w:rPr>
        <w:t xml:space="preserve"> required</w:t>
      </w:r>
      <w:r>
        <w:rPr>
          <w:rFonts w:ascii="Arial" w:hAnsi="Arial" w:cs="Arial"/>
          <w:lang w:val="en-US"/>
        </w:rPr>
        <w:t xml:space="preserve"> </w:t>
      </w:r>
      <w:r w:rsidR="002B7E8F">
        <w:rPr>
          <w:rFonts w:ascii="Arial" w:hAnsi="Arial" w:cs="Arial"/>
          <w:lang w:val="en-US"/>
        </w:rPr>
        <w:t>care</w:t>
      </w:r>
      <w:r w:rsidR="001A3F33">
        <w:rPr>
          <w:rFonts w:ascii="Arial" w:hAnsi="Arial" w:cs="Arial"/>
          <w:lang w:val="en-US"/>
        </w:rPr>
        <w:t xml:space="preserve"> and</w:t>
      </w:r>
      <w:r w:rsidRPr="00730408">
        <w:rPr>
          <w:rFonts w:ascii="Arial" w:hAnsi="Arial" w:cs="Arial"/>
          <w:lang w:val="en-US"/>
        </w:rPr>
        <w:t xml:space="preserve"> </w:t>
      </w:r>
      <w:r>
        <w:rPr>
          <w:rFonts w:ascii="Arial" w:hAnsi="Arial" w:cs="Arial"/>
          <w:lang w:val="en-US"/>
        </w:rPr>
        <w:t>safety</w:t>
      </w:r>
      <w:r w:rsidR="002B7E8F">
        <w:rPr>
          <w:rFonts w:ascii="Arial" w:hAnsi="Arial" w:cs="Arial"/>
          <w:lang w:val="en-US"/>
        </w:rPr>
        <w:t xml:space="preserve"> </w:t>
      </w:r>
      <w:r>
        <w:rPr>
          <w:rFonts w:ascii="Arial" w:hAnsi="Arial" w:cs="Arial"/>
          <w:lang w:val="en-US"/>
        </w:rPr>
        <w:t>when reaching out to</w:t>
      </w:r>
      <w:r w:rsidRPr="00730408">
        <w:rPr>
          <w:rFonts w:ascii="Arial" w:hAnsi="Arial" w:cs="Arial"/>
          <w:lang w:val="en-US"/>
        </w:rPr>
        <w:t xml:space="preserve"> help those in need. </w:t>
      </w:r>
      <w:hyperlink r:id="rId7" w:history="1">
        <w:r w:rsidRPr="00730408">
          <w:rPr>
            <w:rStyle w:val="Hyperlink"/>
            <w:rFonts w:ascii="Arial" w:hAnsi="Arial" w:cs="Arial"/>
            <w:lang w:val="en-US"/>
          </w:rPr>
          <w:t xml:space="preserve">The </w:t>
        </w:r>
        <w:r w:rsidR="00AF7D24">
          <w:rPr>
            <w:rStyle w:val="Hyperlink"/>
            <w:rFonts w:ascii="Arial" w:hAnsi="Arial" w:cs="Arial"/>
            <w:lang w:val="en-US"/>
          </w:rPr>
          <w:t>W</w:t>
        </w:r>
        <w:r w:rsidRPr="00730408">
          <w:rPr>
            <w:rStyle w:val="Hyperlink"/>
            <w:rFonts w:ascii="Arial" w:hAnsi="Arial" w:cs="Arial"/>
            <w:lang w:val="en-US"/>
          </w:rPr>
          <w:t xml:space="preserve">orld </w:t>
        </w:r>
        <w:r w:rsidR="00AF7D24">
          <w:rPr>
            <w:rStyle w:val="Hyperlink"/>
            <w:rFonts w:ascii="Arial" w:hAnsi="Arial" w:cs="Arial"/>
            <w:lang w:val="en-US"/>
          </w:rPr>
          <w:t>F</w:t>
        </w:r>
        <w:r w:rsidRPr="00730408">
          <w:rPr>
            <w:rStyle w:val="Hyperlink"/>
            <w:rFonts w:ascii="Arial" w:hAnsi="Arial" w:cs="Arial"/>
            <w:lang w:val="en-US"/>
          </w:rPr>
          <w:t xml:space="preserve">ood </w:t>
        </w:r>
        <w:r w:rsidR="00AF7D24">
          <w:rPr>
            <w:rStyle w:val="Hyperlink"/>
            <w:rFonts w:ascii="Arial" w:hAnsi="Arial" w:cs="Arial"/>
            <w:lang w:val="en-US"/>
          </w:rPr>
          <w:t>P</w:t>
        </w:r>
        <w:r w:rsidRPr="00730408">
          <w:rPr>
            <w:rStyle w:val="Hyperlink"/>
            <w:rFonts w:ascii="Arial" w:hAnsi="Arial" w:cs="Arial"/>
            <w:lang w:val="en-US"/>
          </w:rPr>
          <w:t>rogramme</w:t>
        </w:r>
      </w:hyperlink>
      <w:r w:rsidRPr="00730408">
        <w:rPr>
          <w:rFonts w:ascii="Arial" w:hAnsi="Arial" w:cs="Arial"/>
          <w:lang w:val="en-US"/>
        </w:rPr>
        <w:t xml:space="preserve"> analysis</w:t>
      </w:r>
      <w:r>
        <w:rPr>
          <w:rFonts w:ascii="Arial" w:hAnsi="Arial" w:cs="Arial"/>
          <w:lang w:val="en-US"/>
        </w:rPr>
        <w:t xml:space="preserve"> </w:t>
      </w:r>
      <w:r w:rsidRPr="00730408">
        <w:rPr>
          <w:rFonts w:ascii="Arial" w:hAnsi="Arial" w:cs="Arial"/>
          <w:lang w:val="en-US"/>
        </w:rPr>
        <w:t>suggests an additional 130</w:t>
      </w:r>
      <w:r w:rsidR="00AF7D24">
        <w:rPr>
          <w:rFonts w:ascii="Arial" w:hAnsi="Arial" w:cs="Arial"/>
          <w:lang w:val="en-US"/>
        </w:rPr>
        <w:t>-</w:t>
      </w:r>
      <w:r w:rsidRPr="00730408">
        <w:rPr>
          <w:rFonts w:ascii="Arial" w:hAnsi="Arial" w:cs="Arial"/>
          <w:lang w:val="en-US"/>
        </w:rPr>
        <w:t>million people around the world could be pushed to the brink of starvation by the end of 2020 because of COVID-19</w:t>
      </w:r>
      <w:r w:rsidR="005E223B">
        <w:rPr>
          <w:rFonts w:ascii="Arial" w:hAnsi="Arial" w:cs="Arial"/>
          <w:lang w:val="en-US"/>
        </w:rPr>
        <w:t>.</w:t>
      </w:r>
    </w:p>
    <w:p w14:paraId="798D5F69" w14:textId="57240315" w:rsidR="00730408" w:rsidRPr="00730408" w:rsidRDefault="00730408" w:rsidP="00730408">
      <w:pPr>
        <w:spacing w:after="200" w:line="276" w:lineRule="auto"/>
        <w:jc w:val="both"/>
        <w:rPr>
          <w:rFonts w:ascii="Arial" w:hAnsi="Arial" w:cs="Arial"/>
        </w:rPr>
      </w:pPr>
      <w:r w:rsidRPr="00730408">
        <w:rPr>
          <w:rFonts w:ascii="Arial" w:hAnsi="Arial" w:cs="Arial"/>
          <w:lang w:val="en-US"/>
        </w:rPr>
        <w:t>“</w:t>
      </w:r>
      <w:r w:rsidRPr="00730408">
        <w:rPr>
          <w:rFonts w:ascii="Arial" w:hAnsi="Arial" w:cs="Arial"/>
        </w:rPr>
        <w:t xml:space="preserve">Food security is a critical issue in South Africa. The </w:t>
      </w:r>
      <w:r w:rsidR="00AF7D24">
        <w:rPr>
          <w:rFonts w:ascii="Arial" w:hAnsi="Arial" w:cs="Arial"/>
        </w:rPr>
        <w:t>COVID</w:t>
      </w:r>
      <w:r w:rsidRPr="00730408">
        <w:rPr>
          <w:rFonts w:ascii="Arial" w:hAnsi="Arial" w:cs="Arial"/>
        </w:rPr>
        <w:t>-19 pandemic has increased the severity of the situation exponentially and many more South Africans will still fall under the food poverty and lower</w:t>
      </w:r>
      <w:r w:rsidR="00AF7D24">
        <w:rPr>
          <w:rFonts w:ascii="Arial" w:hAnsi="Arial" w:cs="Arial"/>
        </w:rPr>
        <w:t>-</w:t>
      </w:r>
      <w:r w:rsidRPr="00730408">
        <w:rPr>
          <w:rFonts w:ascii="Arial" w:hAnsi="Arial" w:cs="Arial"/>
        </w:rPr>
        <w:t>bound poverty lines</w:t>
      </w:r>
      <w:r w:rsidR="00AF7D24">
        <w:rPr>
          <w:rFonts w:ascii="Arial" w:hAnsi="Arial" w:cs="Arial"/>
        </w:rPr>
        <w:t>,”</w:t>
      </w:r>
      <w:r w:rsidR="00AF7D24" w:rsidRPr="00AF7D24">
        <w:rPr>
          <w:rFonts w:ascii="Arial" w:hAnsi="Arial" w:cs="Arial"/>
        </w:rPr>
        <w:t xml:space="preserve"> </w:t>
      </w:r>
      <w:r w:rsidR="00AF7D24">
        <w:rPr>
          <w:rFonts w:ascii="Arial" w:hAnsi="Arial" w:cs="Arial"/>
        </w:rPr>
        <w:t>s</w:t>
      </w:r>
      <w:r w:rsidR="00AF7D24" w:rsidRPr="00730408">
        <w:rPr>
          <w:rFonts w:ascii="Arial" w:hAnsi="Arial" w:cs="Arial"/>
        </w:rPr>
        <w:t xml:space="preserve">ays </w:t>
      </w:r>
      <w:r w:rsidR="00C2237A">
        <w:rPr>
          <w:rFonts w:ascii="Arial" w:hAnsi="Arial" w:cs="Arial"/>
        </w:rPr>
        <w:t>Yase Godlo</w:t>
      </w:r>
      <w:r w:rsidR="00AF7D24">
        <w:rPr>
          <w:rFonts w:ascii="Arial" w:hAnsi="Arial" w:cs="Arial"/>
        </w:rPr>
        <w:t xml:space="preserve">, </w:t>
      </w:r>
      <w:r w:rsidR="00C2237A">
        <w:rPr>
          <w:rFonts w:ascii="Arial" w:hAnsi="Arial" w:cs="Arial"/>
        </w:rPr>
        <w:t>Director of Mandela Day and Outreach</w:t>
      </w:r>
      <w:r w:rsidRPr="00730408">
        <w:rPr>
          <w:rFonts w:ascii="Arial" w:hAnsi="Arial" w:cs="Arial"/>
        </w:rPr>
        <w:t xml:space="preserve">. </w:t>
      </w:r>
      <w:r w:rsidR="00AF7D24">
        <w:rPr>
          <w:rFonts w:ascii="Arial" w:hAnsi="Arial" w:cs="Arial"/>
        </w:rPr>
        <w:t>“</w:t>
      </w:r>
      <w:r w:rsidRPr="00730408">
        <w:rPr>
          <w:rFonts w:ascii="Arial" w:hAnsi="Arial" w:cs="Arial"/>
        </w:rPr>
        <w:t xml:space="preserve">Whilst there have been a number of interventions to provide food by the state, organised funds such as the Solidarity </w:t>
      </w:r>
      <w:r w:rsidR="00AF7D24">
        <w:rPr>
          <w:rFonts w:ascii="Arial" w:hAnsi="Arial" w:cs="Arial"/>
        </w:rPr>
        <w:t>F</w:t>
      </w:r>
      <w:r w:rsidR="00AF7D24" w:rsidRPr="00730408">
        <w:rPr>
          <w:rFonts w:ascii="Arial" w:hAnsi="Arial" w:cs="Arial"/>
        </w:rPr>
        <w:t>und</w:t>
      </w:r>
      <w:r w:rsidR="00AF7D24">
        <w:rPr>
          <w:rFonts w:ascii="Arial" w:hAnsi="Arial" w:cs="Arial"/>
        </w:rPr>
        <w:t>,</w:t>
      </w:r>
      <w:r w:rsidR="00AF7D24" w:rsidRPr="00730408">
        <w:rPr>
          <w:rFonts w:ascii="Arial" w:hAnsi="Arial" w:cs="Arial"/>
        </w:rPr>
        <w:t xml:space="preserve"> </w:t>
      </w:r>
      <w:r w:rsidRPr="00730408">
        <w:rPr>
          <w:rFonts w:ascii="Arial" w:hAnsi="Arial" w:cs="Arial"/>
        </w:rPr>
        <w:t xml:space="preserve">as well as </w:t>
      </w:r>
      <w:r w:rsidR="001A3F33">
        <w:rPr>
          <w:rFonts w:ascii="Arial" w:hAnsi="Arial" w:cs="Arial"/>
        </w:rPr>
        <w:t xml:space="preserve">efforts </w:t>
      </w:r>
      <w:r w:rsidRPr="00730408">
        <w:rPr>
          <w:rFonts w:ascii="Arial" w:hAnsi="Arial" w:cs="Arial"/>
        </w:rPr>
        <w:t>by private citizens and civil society organisations, it is clear that demand outstrips the supply</w:t>
      </w:r>
      <w:r w:rsidR="00AF7D24">
        <w:rPr>
          <w:rFonts w:ascii="Arial" w:hAnsi="Arial" w:cs="Arial"/>
        </w:rPr>
        <w:t xml:space="preserve"> of food to communities</w:t>
      </w:r>
      <w:r w:rsidRPr="00730408">
        <w:rPr>
          <w:rFonts w:ascii="Arial" w:hAnsi="Arial" w:cs="Arial"/>
        </w:rPr>
        <w:t xml:space="preserve">.” </w:t>
      </w:r>
    </w:p>
    <w:p w14:paraId="3F92408C" w14:textId="1288D591" w:rsidR="00730408" w:rsidRPr="00730408" w:rsidRDefault="00730408" w:rsidP="00730408">
      <w:pPr>
        <w:spacing w:after="200" w:line="276" w:lineRule="auto"/>
        <w:jc w:val="both"/>
        <w:rPr>
          <w:rFonts w:ascii="Arial" w:hAnsi="Arial" w:cs="Arial"/>
          <w:lang w:val="en-US"/>
        </w:rPr>
      </w:pPr>
      <w:r w:rsidRPr="00730408">
        <w:rPr>
          <w:rFonts w:ascii="Arial" w:hAnsi="Arial" w:cs="Arial"/>
        </w:rPr>
        <w:t>Given the</w:t>
      </w:r>
      <w:r w:rsidR="00890146">
        <w:rPr>
          <w:rFonts w:ascii="Arial" w:hAnsi="Arial" w:cs="Arial"/>
        </w:rPr>
        <w:t xml:space="preserve"> desperate food shortage</w:t>
      </w:r>
      <w:r w:rsidRPr="00730408">
        <w:rPr>
          <w:rFonts w:ascii="Arial" w:hAnsi="Arial" w:cs="Arial"/>
        </w:rPr>
        <w:t>, the Nelson Mandela Foundation</w:t>
      </w:r>
      <w:r w:rsidR="00AF7D24">
        <w:rPr>
          <w:rFonts w:ascii="Arial" w:hAnsi="Arial" w:cs="Arial"/>
        </w:rPr>
        <w:t>,</w:t>
      </w:r>
      <w:r w:rsidRPr="00730408">
        <w:rPr>
          <w:rFonts w:ascii="Arial" w:hAnsi="Arial" w:cs="Arial"/>
        </w:rPr>
        <w:t xml:space="preserve"> in collaboration with the Siya Kolisi Foundation</w:t>
      </w:r>
      <w:r w:rsidRPr="00730408">
        <w:rPr>
          <w:rFonts w:ascii="Arial" w:hAnsi="Arial" w:cs="Arial"/>
          <w:b/>
          <w:bCs/>
        </w:rPr>
        <w:t xml:space="preserve"> </w:t>
      </w:r>
      <w:r w:rsidRPr="00730408">
        <w:rPr>
          <w:rFonts w:ascii="Arial" w:hAnsi="Arial" w:cs="Arial"/>
        </w:rPr>
        <w:t>and Imbumba Foundation</w:t>
      </w:r>
      <w:r w:rsidR="00AF7D24">
        <w:rPr>
          <w:rFonts w:ascii="Arial" w:hAnsi="Arial" w:cs="Arial"/>
        </w:rPr>
        <w:t>,</w:t>
      </w:r>
      <w:r w:rsidRPr="00730408">
        <w:rPr>
          <w:rFonts w:ascii="Arial" w:hAnsi="Arial" w:cs="Arial"/>
        </w:rPr>
        <w:t xml:space="preserve"> quickly established a food distribution programme</w:t>
      </w:r>
      <w:r w:rsidR="00890146">
        <w:rPr>
          <w:rFonts w:ascii="Arial" w:hAnsi="Arial" w:cs="Arial"/>
        </w:rPr>
        <w:t>. U</w:t>
      </w:r>
      <w:r w:rsidRPr="00730408">
        <w:rPr>
          <w:rFonts w:ascii="Arial" w:hAnsi="Arial" w:cs="Arial"/>
        </w:rPr>
        <w:t xml:space="preserve">nder the banner of </w:t>
      </w:r>
      <w:r w:rsidRPr="00730408">
        <w:rPr>
          <w:rFonts w:ascii="Arial" w:hAnsi="Arial" w:cs="Arial"/>
          <w:i/>
          <w:iCs/>
        </w:rPr>
        <w:t>Each One, Feed One</w:t>
      </w:r>
      <w:r w:rsidR="00890146">
        <w:rPr>
          <w:rFonts w:ascii="Arial" w:hAnsi="Arial" w:cs="Arial"/>
          <w:i/>
          <w:iCs/>
        </w:rPr>
        <w:t>,</w:t>
      </w:r>
      <w:r w:rsidRPr="00730408">
        <w:rPr>
          <w:rFonts w:ascii="Arial" w:hAnsi="Arial" w:cs="Arial"/>
        </w:rPr>
        <w:t xml:space="preserve"> the intention </w:t>
      </w:r>
      <w:r w:rsidR="00890146">
        <w:rPr>
          <w:rFonts w:ascii="Arial" w:hAnsi="Arial" w:cs="Arial"/>
        </w:rPr>
        <w:t>is to</w:t>
      </w:r>
      <w:r w:rsidRPr="00730408">
        <w:rPr>
          <w:rFonts w:ascii="Arial" w:hAnsi="Arial" w:cs="Arial"/>
        </w:rPr>
        <w:t xml:space="preserve"> feed households across South Africa. With an initial contribution of R500 000</w:t>
      </w:r>
      <w:r w:rsidR="005C0E5F">
        <w:rPr>
          <w:rFonts w:ascii="Arial" w:hAnsi="Arial" w:cs="Arial"/>
          <w:b/>
          <w:bCs/>
        </w:rPr>
        <w:t>,</w:t>
      </w:r>
      <w:r w:rsidRPr="00730408">
        <w:rPr>
          <w:rFonts w:ascii="Arial" w:hAnsi="Arial" w:cs="Arial"/>
        </w:rPr>
        <w:t xml:space="preserve"> the model involves providing non-perishable food items for distribution to identified communities most in need of the relief. </w:t>
      </w:r>
      <w:r w:rsidR="005C0E5F">
        <w:rPr>
          <w:rFonts w:ascii="Arial" w:hAnsi="Arial" w:cs="Arial"/>
          <w:lang w:val="en-US"/>
        </w:rPr>
        <w:t>H</w:t>
      </w:r>
      <w:r w:rsidRPr="00730408">
        <w:rPr>
          <w:rFonts w:ascii="Arial" w:hAnsi="Arial" w:cs="Arial"/>
          <w:lang w:val="en-US"/>
        </w:rPr>
        <w:t>ealthy pre-packaged food parcels</w:t>
      </w:r>
      <w:r w:rsidR="00AF7D24">
        <w:rPr>
          <w:rFonts w:ascii="Arial" w:hAnsi="Arial" w:cs="Arial"/>
          <w:lang w:val="en-US"/>
        </w:rPr>
        <w:t>,</w:t>
      </w:r>
      <w:r w:rsidRPr="00730408">
        <w:rPr>
          <w:rFonts w:ascii="Arial" w:hAnsi="Arial" w:cs="Arial"/>
          <w:lang w:val="en-US"/>
        </w:rPr>
        <w:t xml:space="preserve"> including staple items like maize, rice, yeast, brown sugar and cooking oils</w:t>
      </w:r>
      <w:r w:rsidR="00AF7D24">
        <w:rPr>
          <w:rFonts w:ascii="Arial" w:hAnsi="Arial" w:cs="Arial"/>
          <w:lang w:val="en-US"/>
        </w:rPr>
        <w:t>,</w:t>
      </w:r>
      <w:r w:rsidR="005C0E5F">
        <w:rPr>
          <w:rFonts w:ascii="Arial" w:hAnsi="Arial" w:cs="Arial"/>
          <w:lang w:val="en-US"/>
        </w:rPr>
        <w:t xml:space="preserve"> are </w:t>
      </w:r>
      <w:r w:rsidR="00AF7D24">
        <w:rPr>
          <w:rFonts w:ascii="Arial" w:hAnsi="Arial" w:cs="Arial"/>
          <w:lang w:val="en-US"/>
        </w:rPr>
        <w:t xml:space="preserve">combined </w:t>
      </w:r>
      <w:r w:rsidR="005C0E5F">
        <w:rPr>
          <w:rFonts w:ascii="Arial" w:hAnsi="Arial" w:cs="Arial"/>
          <w:lang w:val="en-US"/>
        </w:rPr>
        <w:t>with f</w:t>
      </w:r>
      <w:r w:rsidRPr="00730408">
        <w:rPr>
          <w:rFonts w:ascii="Arial" w:hAnsi="Arial" w:cs="Arial"/>
          <w:lang w:val="en-US"/>
        </w:rPr>
        <w:t>resh fruit such as apples, oranges and butternut for a high</w:t>
      </w:r>
      <w:r w:rsidR="00AF7D24">
        <w:rPr>
          <w:rFonts w:ascii="Arial" w:hAnsi="Arial" w:cs="Arial"/>
          <w:lang w:val="en-US"/>
        </w:rPr>
        <w:t>-</w:t>
      </w:r>
      <w:r w:rsidRPr="00730408">
        <w:rPr>
          <w:rFonts w:ascii="Arial" w:hAnsi="Arial" w:cs="Arial"/>
          <w:lang w:val="en-US"/>
        </w:rPr>
        <w:t xml:space="preserve">quality, nutritious diet. </w:t>
      </w:r>
    </w:p>
    <w:p w14:paraId="68C30902" w14:textId="136B2A82" w:rsidR="00730408" w:rsidRPr="00730408" w:rsidRDefault="00730408" w:rsidP="00730408">
      <w:pPr>
        <w:spacing w:after="200" w:line="276" w:lineRule="auto"/>
        <w:jc w:val="both"/>
        <w:rPr>
          <w:rFonts w:ascii="Arial" w:hAnsi="Arial" w:cs="Arial"/>
          <w:lang w:val="en-US"/>
        </w:rPr>
      </w:pPr>
      <w:r w:rsidRPr="00730408">
        <w:rPr>
          <w:rFonts w:ascii="Arial" w:hAnsi="Arial" w:cs="Arial"/>
          <w:lang w:val="en-US"/>
        </w:rPr>
        <w:t xml:space="preserve">Heeding the collective call of </w:t>
      </w:r>
      <w:r w:rsidRPr="00730408">
        <w:rPr>
          <w:rFonts w:ascii="Arial" w:hAnsi="Arial" w:cs="Arial"/>
          <w:i/>
          <w:iCs/>
          <w:lang w:val="en-US"/>
        </w:rPr>
        <w:t>ubuntu</w:t>
      </w:r>
      <w:r w:rsidRPr="00730408">
        <w:rPr>
          <w:rFonts w:ascii="Arial" w:hAnsi="Arial" w:cs="Arial"/>
          <w:lang w:val="en-US"/>
        </w:rPr>
        <w:t xml:space="preserve">, </w:t>
      </w:r>
      <w:r w:rsidR="006F7CC2">
        <w:rPr>
          <w:rFonts w:ascii="Arial" w:hAnsi="Arial" w:cs="Arial"/>
          <w:lang w:val="en-US"/>
        </w:rPr>
        <w:t>Ford Motor Company of Southern Africa (</w:t>
      </w:r>
      <w:r w:rsidRPr="00730408">
        <w:rPr>
          <w:rFonts w:ascii="Arial" w:hAnsi="Arial" w:cs="Arial"/>
          <w:lang w:val="en-US"/>
        </w:rPr>
        <w:t>FMCSA</w:t>
      </w:r>
      <w:r w:rsidR="006F7CC2">
        <w:rPr>
          <w:rFonts w:ascii="Arial" w:hAnsi="Arial" w:cs="Arial"/>
          <w:lang w:val="en-US"/>
        </w:rPr>
        <w:t>)</w:t>
      </w:r>
      <w:r w:rsidRPr="00730408">
        <w:rPr>
          <w:rFonts w:ascii="Arial" w:hAnsi="Arial" w:cs="Arial"/>
          <w:lang w:val="en-US"/>
        </w:rPr>
        <w:t xml:space="preserve"> and the </w:t>
      </w:r>
      <w:r w:rsidR="00AF7D24">
        <w:rPr>
          <w:rFonts w:ascii="Arial" w:hAnsi="Arial" w:cs="Arial"/>
          <w:lang w:val="en-US"/>
        </w:rPr>
        <w:t xml:space="preserve">Nelson </w:t>
      </w:r>
      <w:r w:rsidRPr="00730408">
        <w:rPr>
          <w:rFonts w:ascii="Arial" w:hAnsi="Arial" w:cs="Arial"/>
          <w:lang w:val="en-US"/>
        </w:rPr>
        <w:t xml:space="preserve">Mandela Foundation partnered </w:t>
      </w:r>
      <w:r w:rsidR="005C0E5F">
        <w:rPr>
          <w:rFonts w:ascii="Arial" w:hAnsi="Arial" w:cs="Arial"/>
          <w:lang w:val="en-US"/>
        </w:rPr>
        <w:t>for the month of July. T</w:t>
      </w:r>
      <w:r w:rsidRPr="00730408">
        <w:rPr>
          <w:rFonts w:ascii="Arial" w:hAnsi="Arial" w:cs="Arial"/>
          <w:lang w:val="en-US"/>
        </w:rPr>
        <w:t>wo Ford Rangers</w:t>
      </w:r>
      <w:r w:rsidR="005C0E5F">
        <w:rPr>
          <w:rFonts w:ascii="Arial" w:hAnsi="Arial" w:cs="Arial"/>
          <w:lang w:val="en-US"/>
        </w:rPr>
        <w:t xml:space="preserve"> were </w:t>
      </w:r>
      <w:r w:rsidR="006F7CC2">
        <w:rPr>
          <w:rFonts w:ascii="Arial" w:hAnsi="Arial" w:cs="Arial"/>
          <w:lang w:val="en-US"/>
        </w:rPr>
        <w:t xml:space="preserve">allocated for </w:t>
      </w:r>
      <w:r w:rsidR="005C0E5F">
        <w:rPr>
          <w:rFonts w:ascii="Arial" w:hAnsi="Arial" w:cs="Arial"/>
          <w:lang w:val="en-US"/>
        </w:rPr>
        <w:t>use by the foundation</w:t>
      </w:r>
      <w:r w:rsidRPr="00730408">
        <w:rPr>
          <w:rFonts w:ascii="Arial" w:hAnsi="Arial" w:cs="Arial"/>
          <w:lang w:val="en-US"/>
        </w:rPr>
        <w:t xml:space="preserve"> to deliver essential food parcels across the country. </w:t>
      </w:r>
    </w:p>
    <w:p w14:paraId="1D3D7CE0" w14:textId="714DE9FD" w:rsidR="00730408" w:rsidRPr="00730408" w:rsidRDefault="00AF7D24" w:rsidP="00730408">
      <w:pPr>
        <w:spacing w:after="200" w:line="276" w:lineRule="auto"/>
        <w:jc w:val="both"/>
        <w:rPr>
          <w:rFonts w:ascii="Arial" w:hAnsi="Arial" w:cs="Arial"/>
          <w:lang w:val="en-US"/>
        </w:rPr>
      </w:pPr>
      <w:r>
        <w:rPr>
          <w:rFonts w:ascii="Arial" w:hAnsi="Arial" w:cs="Arial"/>
          <w:lang w:val="en-US"/>
        </w:rPr>
        <w:t>As</w:t>
      </w:r>
      <w:r w:rsidR="00730408" w:rsidRPr="00730408">
        <w:rPr>
          <w:rFonts w:ascii="Arial" w:hAnsi="Arial" w:cs="Arial"/>
          <w:lang w:val="en-US"/>
        </w:rPr>
        <w:t xml:space="preserve"> Nelson Mandela so eloquently</w:t>
      </w:r>
      <w:r>
        <w:rPr>
          <w:rFonts w:ascii="Arial" w:hAnsi="Arial" w:cs="Arial"/>
          <w:lang w:val="en-US"/>
        </w:rPr>
        <w:t xml:space="preserve"> said</w:t>
      </w:r>
      <w:r w:rsidR="005C0E5F">
        <w:rPr>
          <w:rFonts w:ascii="Arial" w:hAnsi="Arial" w:cs="Arial"/>
          <w:lang w:val="en-US"/>
        </w:rPr>
        <w:t>,</w:t>
      </w:r>
      <w:r w:rsidR="00730408" w:rsidRPr="00730408">
        <w:rPr>
          <w:rFonts w:ascii="Arial" w:hAnsi="Arial" w:cs="Arial"/>
          <w:lang w:val="en-US"/>
        </w:rPr>
        <w:t xml:space="preserve"> “What counts in life is not the mere fact that we have lived. It is what difference we have made to the lives of others that will determine the significance of the life we lead.”</w:t>
      </w:r>
    </w:p>
    <w:p w14:paraId="5AEC6D79" w14:textId="222D2EDC" w:rsidR="00730408" w:rsidRPr="00730408" w:rsidRDefault="00730408" w:rsidP="00730408">
      <w:pPr>
        <w:spacing w:after="200" w:line="276" w:lineRule="auto"/>
        <w:jc w:val="both"/>
        <w:rPr>
          <w:rFonts w:ascii="Arial" w:hAnsi="Arial" w:cs="Arial"/>
          <w:lang w:val="en-US"/>
        </w:rPr>
      </w:pPr>
      <w:r w:rsidRPr="00730408">
        <w:rPr>
          <w:rFonts w:ascii="Arial" w:hAnsi="Arial" w:cs="Arial"/>
          <w:lang w:val="en-US"/>
        </w:rPr>
        <w:lastRenderedPageBreak/>
        <w:t xml:space="preserve">With a </w:t>
      </w:r>
      <w:r w:rsidR="009453CA">
        <w:rPr>
          <w:rFonts w:ascii="Arial" w:hAnsi="Arial" w:cs="Arial"/>
          <w:lang w:val="en-US"/>
        </w:rPr>
        <w:t xml:space="preserve">combined </w:t>
      </w:r>
      <w:r w:rsidR="00E42017">
        <w:rPr>
          <w:rFonts w:ascii="Arial" w:hAnsi="Arial" w:cs="Arial"/>
          <w:lang w:val="en-US"/>
        </w:rPr>
        <w:t>pay</w:t>
      </w:r>
      <w:r w:rsidRPr="00730408">
        <w:rPr>
          <w:rFonts w:ascii="Arial" w:hAnsi="Arial" w:cs="Arial"/>
          <w:lang w:val="en-US"/>
        </w:rPr>
        <w:t>load capacity</w:t>
      </w:r>
      <w:r w:rsidR="00E42017">
        <w:rPr>
          <w:rFonts w:ascii="Arial" w:hAnsi="Arial" w:cs="Arial"/>
          <w:lang w:val="en-US"/>
        </w:rPr>
        <w:t xml:space="preserve"> </w:t>
      </w:r>
      <w:r w:rsidR="00776DA3">
        <w:rPr>
          <w:rFonts w:ascii="Arial" w:hAnsi="Arial" w:cs="Arial"/>
          <w:lang w:val="en-US"/>
        </w:rPr>
        <w:t>of</w:t>
      </w:r>
      <w:r w:rsidRPr="00730408">
        <w:rPr>
          <w:rFonts w:ascii="Arial" w:hAnsi="Arial" w:cs="Arial"/>
          <w:lang w:val="en-US"/>
        </w:rPr>
        <w:t xml:space="preserve"> </w:t>
      </w:r>
      <w:r w:rsidR="00E42017">
        <w:rPr>
          <w:rFonts w:ascii="Arial" w:hAnsi="Arial" w:cs="Arial"/>
          <w:lang w:val="en-US"/>
        </w:rPr>
        <w:t xml:space="preserve">over </w:t>
      </w:r>
      <w:r w:rsidR="009453CA">
        <w:rPr>
          <w:rFonts w:ascii="Arial" w:hAnsi="Arial" w:cs="Arial"/>
          <w:lang w:val="en-US"/>
        </w:rPr>
        <w:t>1 400</w:t>
      </w:r>
      <w:r w:rsidR="00E42017">
        <w:rPr>
          <w:rFonts w:ascii="Arial" w:hAnsi="Arial" w:cs="Arial"/>
          <w:lang w:val="en-US"/>
        </w:rPr>
        <w:t xml:space="preserve"> kilograms, </w:t>
      </w:r>
      <w:r w:rsidRPr="00730408">
        <w:rPr>
          <w:rFonts w:ascii="Arial" w:hAnsi="Arial" w:cs="Arial"/>
          <w:lang w:val="en-US"/>
        </w:rPr>
        <w:t xml:space="preserve">the Ford Rangers delivered 9 108 meals across eight provinces </w:t>
      </w:r>
      <w:r w:rsidR="005C0E5F">
        <w:rPr>
          <w:rFonts w:ascii="Arial" w:hAnsi="Arial" w:cs="Arial"/>
          <w:lang w:val="en-US"/>
        </w:rPr>
        <w:t>in quick time, even when t</w:t>
      </w:r>
      <w:r w:rsidRPr="00730408">
        <w:rPr>
          <w:rFonts w:ascii="Arial" w:hAnsi="Arial" w:cs="Arial"/>
          <w:lang w:val="en-US"/>
        </w:rPr>
        <w:t xml:space="preserve">he cross-country route </w:t>
      </w:r>
      <w:r w:rsidR="005C0E5F">
        <w:rPr>
          <w:rFonts w:ascii="Arial" w:hAnsi="Arial" w:cs="Arial"/>
        </w:rPr>
        <w:t>saw</w:t>
      </w:r>
      <w:r w:rsidRPr="00730408">
        <w:rPr>
          <w:rFonts w:ascii="Arial" w:hAnsi="Arial" w:cs="Arial"/>
        </w:rPr>
        <w:t xml:space="preserve"> main roads crumble away to</w:t>
      </w:r>
      <w:r w:rsidR="005C0E5F">
        <w:rPr>
          <w:rFonts w:ascii="Arial" w:hAnsi="Arial" w:cs="Arial"/>
        </w:rPr>
        <w:t xml:space="preserve"> </w:t>
      </w:r>
      <w:r w:rsidRPr="00730408">
        <w:rPr>
          <w:rFonts w:ascii="Arial" w:hAnsi="Arial" w:cs="Arial"/>
        </w:rPr>
        <w:t>gravel</w:t>
      </w:r>
      <w:r w:rsidR="005C0E5F">
        <w:rPr>
          <w:rFonts w:ascii="Arial" w:hAnsi="Arial" w:cs="Arial"/>
        </w:rPr>
        <w:t xml:space="preserve">. </w:t>
      </w:r>
      <w:r w:rsidRPr="00730408">
        <w:rPr>
          <w:rFonts w:ascii="Arial" w:hAnsi="Arial" w:cs="Arial"/>
        </w:rPr>
        <w:t xml:space="preserve">This was not a concern for the Ford Ranger’s advanced 4x4 capabilities which </w:t>
      </w:r>
      <w:r w:rsidR="00617048">
        <w:rPr>
          <w:rFonts w:ascii="Arial" w:hAnsi="Arial" w:cs="Arial"/>
        </w:rPr>
        <w:t>easily tackled</w:t>
      </w:r>
      <w:r w:rsidRPr="00730408">
        <w:rPr>
          <w:rFonts w:ascii="Arial" w:hAnsi="Arial" w:cs="Arial"/>
        </w:rPr>
        <w:t xml:space="preserve"> the </w:t>
      </w:r>
      <w:r w:rsidR="005C0E5F">
        <w:rPr>
          <w:rFonts w:ascii="Arial" w:hAnsi="Arial" w:cs="Arial"/>
        </w:rPr>
        <w:t>conditions</w:t>
      </w:r>
      <w:r w:rsidRPr="00730408">
        <w:rPr>
          <w:rFonts w:ascii="Arial" w:hAnsi="Arial" w:cs="Arial"/>
        </w:rPr>
        <w:t xml:space="preserve"> laid out before them</w:t>
      </w:r>
      <w:r w:rsidRPr="00730408">
        <w:rPr>
          <w:rFonts w:ascii="Arial" w:hAnsi="Arial" w:cs="Arial"/>
          <w:lang w:val="en-US"/>
        </w:rPr>
        <w:t xml:space="preserve">. To </w:t>
      </w:r>
      <w:r w:rsidR="005C0E5F">
        <w:rPr>
          <w:rFonts w:ascii="Arial" w:hAnsi="Arial" w:cs="Arial"/>
          <w:lang w:val="en-US"/>
        </w:rPr>
        <w:t>the</w:t>
      </w:r>
      <w:r w:rsidR="009453CA">
        <w:rPr>
          <w:rFonts w:ascii="Arial" w:hAnsi="Arial" w:cs="Arial"/>
          <w:lang w:val="en-US"/>
        </w:rPr>
        <w:t xml:space="preserve"> </w:t>
      </w:r>
      <w:r w:rsidR="005C0E5F">
        <w:rPr>
          <w:rFonts w:ascii="Arial" w:hAnsi="Arial" w:cs="Arial"/>
          <w:lang w:val="en-US"/>
        </w:rPr>
        <w:t>communities</w:t>
      </w:r>
      <w:r w:rsidRPr="00730408">
        <w:rPr>
          <w:rFonts w:ascii="Arial" w:hAnsi="Arial" w:cs="Arial"/>
          <w:lang w:val="en-US"/>
        </w:rPr>
        <w:t>, the sight of the two Ford Rangers</w:t>
      </w:r>
      <w:r w:rsidR="005C0E5F">
        <w:rPr>
          <w:rFonts w:ascii="Arial" w:hAnsi="Arial" w:cs="Arial"/>
          <w:lang w:val="en-US"/>
        </w:rPr>
        <w:t xml:space="preserve"> </w:t>
      </w:r>
      <w:r w:rsidR="00617048">
        <w:rPr>
          <w:rFonts w:ascii="Arial" w:hAnsi="Arial" w:cs="Arial"/>
          <w:lang w:val="en-US"/>
        </w:rPr>
        <w:t>coming</w:t>
      </w:r>
      <w:r w:rsidR="00617048" w:rsidRPr="00730408">
        <w:rPr>
          <w:rFonts w:ascii="Arial" w:hAnsi="Arial" w:cs="Arial"/>
          <w:lang w:val="en-US"/>
        </w:rPr>
        <w:t xml:space="preserve"> </w:t>
      </w:r>
      <w:r w:rsidR="005C0E5F" w:rsidRPr="00730408">
        <w:rPr>
          <w:rFonts w:ascii="Arial" w:hAnsi="Arial" w:cs="Arial"/>
          <w:lang w:val="en-US"/>
        </w:rPr>
        <w:t>into view</w:t>
      </w:r>
      <w:r w:rsidR="005C0E5F">
        <w:rPr>
          <w:rFonts w:ascii="Arial" w:hAnsi="Arial" w:cs="Arial"/>
          <w:lang w:val="en-US"/>
        </w:rPr>
        <w:t>,</w:t>
      </w:r>
      <w:r w:rsidR="005C0E5F" w:rsidRPr="00730408">
        <w:rPr>
          <w:rFonts w:ascii="Arial" w:hAnsi="Arial" w:cs="Arial"/>
          <w:lang w:val="en-US"/>
        </w:rPr>
        <w:t xml:space="preserve"> regardless of the terrain</w:t>
      </w:r>
      <w:r w:rsidR="005C0E5F">
        <w:rPr>
          <w:rFonts w:ascii="Arial" w:hAnsi="Arial" w:cs="Arial"/>
          <w:lang w:val="en-US"/>
        </w:rPr>
        <w:t>,</w:t>
      </w:r>
      <w:r w:rsidRPr="00730408">
        <w:rPr>
          <w:rFonts w:ascii="Arial" w:hAnsi="Arial" w:cs="Arial"/>
          <w:lang w:val="en-US"/>
        </w:rPr>
        <w:t xml:space="preserve"> </w:t>
      </w:r>
      <w:r w:rsidR="009453CA">
        <w:rPr>
          <w:rFonts w:ascii="Arial" w:hAnsi="Arial" w:cs="Arial"/>
          <w:lang w:val="en-US"/>
        </w:rPr>
        <w:t>was</w:t>
      </w:r>
      <w:r w:rsidR="009453CA" w:rsidRPr="00730408">
        <w:rPr>
          <w:rFonts w:ascii="Arial" w:hAnsi="Arial" w:cs="Arial"/>
          <w:lang w:val="en-US"/>
        </w:rPr>
        <w:t xml:space="preserve"> </w:t>
      </w:r>
      <w:r w:rsidRPr="00730408">
        <w:rPr>
          <w:rFonts w:ascii="Arial" w:hAnsi="Arial" w:cs="Arial"/>
          <w:lang w:val="en-US"/>
        </w:rPr>
        <w:t>a symbol of hope</w:t>
      </w:r>
      <w:r w:rsidR="00D560B6">
        <w:rPr>
          <w:rFonts w:ascii="Arial" w:hAnsi="Arial" w:cs="Arial"/>
          <w:lang w:val="en-US"/>
        </w:rPr>
        <w:t>.</w:t>
      </w:r>
      <w:r w:rsidR="00D560B6" w:rsidRPr="00730408">
        <w:rPr>
          <w:rFonts w:ascii="Arial" w:hAnsi="Arial" w:cs="Arial"/>
          <w:lang w:val="en-US"/>
        </w:rPr>
        <w:t xml:space="preserve"> </w:t>
      </w:r>
    </w:p>
    <w:p w14:paraId="3B309B77" w14:textId="5B93EA46" w:rsidR="00730408" w:rsidRPr="00730408" w:rsidRDefault="00730408" w:rsidP="00730408">
      <w:pPr>
        <w:spacing w:after="200" w:line="276" w:lineRule="auto"/>
        <w:jc w:val="both"/>
        <w:rPr>
          <w:rFonts w:ascii="Arial" w:hAnsi="Arial" w:cs="Arial"/>
          <w:lang w:val="en-US"/>
        </w:rPr>
      </w:pPr>
      <w:r w:rsidRPr="00730408">
        <w:rPr>
          <w:rFonts w:ascii="Arial" w:hAnsi="Arial" w:cs="Arial"/>
          <w:lang w:val="en-US"/>
        </w:rPr>
        <w:t>Across the eight provinces</w:t>
      </w:r>
      <w:r w:rsidR="005C0E5F">
        <w:rPr>
          <w:rFonts w:ascii="Arial" w:hAnsi="Arial" w:cs="Arial"/>
          <w:lang w:val="en-US"/>
        </w:rPr>
        <w:t>,</w:t>
      </w:r>
      <w:r w:rsidRPr="00730408">
        <w:rPr>
          <w:rFonts w:ascii="Arial" w:hAnsi="Arial" w:cs="Arial"/>
          <w:lang w:val="en-US"/>
        </w:rPr>
        <w:t xml:space="preserve"> 51 communities were reached by the</w:t>
      </w:r>
      <w:r w:rsidR="00776DA3">
        <w:rPr>
          <w:rFonts w:ascii="Arial" w:hAnsi="Arial" w:cs="Arial"/>
          <w:lang w:val="en-US"/>
        </w:rPr>
        <w:t xml:space="preserve"> Nelson Mandela Foundation</w:t>
      </w:r>
      <w:r w:rsidRPr="00730408">
        <w:rPr>
          <w:rFonts w:ascii="Arial" w:hAnsi="Arial" w:cs="Arial"/>
          <w:lang w:val="en-US"/>
        </w:rPr>
        <w:t xml:space="preserve">. In many instances, beneficiaries of these food parcels were those who had been severely impacted by chronic illness and disabilities, as well as the elderly. </w:t>
      </w:r>
    </w:p>
    <w:p w14:paraId="039CAB1C" w14:textId="0888B9E1" w:rsidR="00617048" w:rsidRDefault="00730408" w:rsidP="00730408">
      <w:pPr>
        <w:spacing w:after="200" w:line="276" w:lineRule="auto"/>
        <w:jc w:val="both"/>
        <w:rPr>
          <w:rFonts w:ascii="Arial" w:hAnsi="Arial" w:cs="Arial"/>
          <w:lang w:val="en-US"/>
        </w:rPr>
      </w:pPr>
      <w:r w:rsidRPr="00730408">
        <w:rPr>
          <w:rFonts w:ascii="Arial" w:hAnsi="Arial" w:cs="Arial"/>
          <w:lang w:val="en-US"/>
        </w:rPr>
        <w:t>“Moments like these</w:t>
      </w:r>
      <w:r w:rsidR="00617048">
        <w:rPr>
          <w:rFonts w:ascii="Arial" w:hAnsi="Arial" w:cs="Arial"/>
          <w:lang w:val="en-US"/>
        </w:rPr>
        <w:t>, where we are able to make a real, tangible difference in people’s lives,</w:t>
      </w:r>
      <w:r w:rsidRPr="00730408">
        <w:rPr>
          <w:rFonts w:ascii="Arial" w:hAnsi="Arial" w:cs="Arial"/>
          <w:lang w:val="en-US"/>
        </w:rPr>
        <w:t xml:space="preserve"> </w:t>
      </w:r>
      <w:r w:rsidR="00617048">
        <w:rPr>
          <w:rFonts w:ascii="Arial" w:hAnsi="Arial" w:cs="Arial"/>
          <w:lang w:val="en-US"/>
        </w:rPr>
        <w:t>is</w:t>
      </w:r>
      <w:r w:rsidR="00617048" w:rsidRPr="00730408">
        <w:rPr>
          <w:rFonts w:ascii="Arial" w:hAnsi="Arial" w:cs="Arial"/>
          <w:lang w:val="en-US"/>
        </w:rPr>
        <w:t xml:space="preserve"> </w:t>
      </w:r>
      <w:r w:rsidRPr="00730408">
        <w:rPr>
          <w:rFonts w:ascii="Arial" w:hAnsi="Arial" w:cs="Arial"/>
          <w:lang w:val="en-US"/>
        </w:rPr>
        <w:t xml:space="preserve">so rewarding for everyone involved between </w:t>
      </w:r>
      <w:r w:rsidR="00617048">
        <w:rPr>
          <w:rFonts w:ascii="Arial" w:hAnsi="Arial" w:cs="Arial"/>
          <w:lang w:val="en-US"/>
        </w:rPr>
        <w:t>Ford</w:t>
      </w:r>
      <w:r w:rsidR="00617048" w:rsidRPr="00730408">
        <w:rPr>
          <w:rFonts w:ascii="Arial" w:hAnsi="Arial" w:cs="Arial"/>
          <w:lang w:val="en-US"/>
        </w:rPr>
        <w:t xml:space="preserve"> </w:t>
      </w:r>
      <w:r w:rsidRPr="00730408">
        <w:rPr>
          <w:rFonts w:ascii="Arial" w:hAnsi="Arial" w:cs="Arial"/>
          <w:lang w:val="en-US"/>
        </w:rPr>
        <w:t xml:space="preserve">and the </w:t>
      </w:r>
      <w:r w:rsidR="005C0E5F">
        <w:rPr>
          <w:rFonts w:ascii="Arial" w:hAnsi="Arial" w:cs="Arial"/>
          <w:lang w:val="en-US"/>
        </w:rPr>
        <w:t xml:space="preserve">Nelson </w:t>
      </w:r>
      <w:r w:rsidRPr="00730408">
        <w:rPr>
          <w:rFonts w:ascii="Arial" w:hAnsi="Arial" w:cs="Arial"/>
          <w:lang w:val="en-US"/>
        </w:rPr>
        <w:t xml:space="preserve">Mandela Foundation,” </w:t>
      </w:r>
      <w:r w:rsidR="00617048">
        <w:rPr>
          <w:rFonts w:ascii="Arial" w:hAnsi="Arial" w:cs="Arial"/>
          <w:lang w:val="en-US"/>
        </w:rPr>
        <w:t>says Neale Hill, MD of FMCSA.</w:t>
      </w:r>
      <w:r w:rsidRPr="00730408">
        <w:rPr>
          <w:rFonts w:ascii="Arial" w:hAnsi="Arial" w:cs="Arial"/>
          <w:lang w:val="en-US"/>
        </w:rPr>
        <w:t xml:space="preserve"> </w:t>
      </w:r>
      <w:r w:rsidR="00617048">
        <w:rPr>
          <w:rFonts w:ascii="Arial" w:hAnsi="Arial" w:cs="Arial"/>
          <w:lang w:val="en-US"/>
        </w:rPr>
        <w:t>“</w:t>
      </w:r>
      <w:r w:rsidRPr="00730408">
        <w:rPr>
          <w:rFonts w:ascii="Arial" w:hAnsi="Arial" w:cs="Arial"/>
          <w:lang w:val="en-US"/>
        </w:rPr>
        <w:t xml:space="preserve">To </w:t>
      </w:r>
      <w:r w:rsidR="00617048">
        <w:rPr>
          <w:rFonts w:ascii="Arial" w:hAnsi="Arial" w:cs="Arial"/>
          <w:lang w:val="en-US"/>
        </w:rPr>
        <w:t>work together during this</w:t>
      </w:r>
      <w:r w:rsidR="00617048" w:rsidRPr="00730408">
        <w:rPr>
          <w:rFonts w:ascii="Arial" w:hAnsi="Arial" w:cs="Arial"/>
          <w:lang w:val="en-US"/>
        </w:rPr>
        <w:t xml:space="preserve"> </w:t>
      </w:r>
      <w:r w:rsidRPr="00730408">
        <w:rPr>
          <w:rFonts w:ascii="Arial" w:hAnsi="Arial" w:cs="Arial"/>
          <w:lang w:val="en-US"/>
        </w:rPr>
        <w:t>COVID-19</w:t>
      </w:r>
      <w:r w:rsidR="00617048">
        <w:rPr>
          <w:rFonts w:ascii="Arial" w:hAnsi="Arial" w:cs="Arial"/>
          <w:lang w:val="en-US"/>
        </w:rPr>
        <w:t xml:space="preserve"> crisis requires</w:t>
      </w:r>
      <w:r w:rsidRPr="00730408">
        <w:rPr>
          <w:rFonts w:ascii="Arial" w:hAnsi="Arial" w:cs="Arial"/>
          <w:lang w:val="en-US"/>
        </w:rPr>
        <w:t xml:space="preserve"> resilience and determination – characteristics that were </w:t>
      </w:r>
      <w:r w:rsidR="005C0E5F" w:rsidRPr="00730408">
        <w:rPr>
          <w:rFonts w:ascii="Arial" w:hAnsi="Arial" w:cs="Arial"/>
          <w:lang w:val="en-US"/>
        </w:rPr>
        <w:t>emboldened</w:t>
      </w:r>
      <w:r w:rsidRPr="00730408">
        <w:rPr>
          <w:rFonts w:ascii="Arial" w:hAnsi="Arial" w:cs="Arial"/>
          <w:lang w:val="en-US"/>
        </w:rPr>
        <w:t xml:space="preserve"> by Nelson Mandela’s road to democracy. </w:t>
      </w:r>
    </w:p>
    <w:p w14:paraId="52C8FC45" w14:textId="6752BB04" w:rsidR="00730408" w:rsidRPr="00730408" w:rsidRDefault="00617048" w:rsidP="00730408">
      <w:pPr>
        <w:spacing w:after="200" w:line="276" w:lineRule="auto"/>
        <w:jc w:val="both"/>
        <w:rPr>
          <w:rFonts w:ascii="Arial" w:hAnsi="Arial" w:cs="Arial"/>
          <w:lang w:val="en-US"/>
        </w:rPr>
      </w:pPr>
      <w:r>
        <w:rPr>
          <w:rFonts w:ascii="Arial" w:hAnsi="Arial" w:cs="Arial"/>
          <w:lang w:val="en-US"/>
        </w:rPr>
        <w:t xml:space="preserve">“We are exceptionally proud to support this </w:t>
      </w:r>
      <w:r w:rsidRPr="00730408">
        <w:rPr>
          <w:rFonts w:ascii="Arial" w:hAnsi="Arial" w:cs="Arial"/>
          <w:lang w:val="en-US"/>
        </w:rPr>
        <w:t xml:space="preserve">charitable initiative </w:t>
      </w:r>
      <w:r>
        <w:rPr>
          <w:rFonts w:ascii="Arial" w:hAnsi="Arial" w:cs="Arial"/>
          <w:lang w:val="en-US"/>
        </w:rPr>
        <w:t xml:space="preserve">with the loan of the two </w:t>
      </w:r>
      <w:r w:rsidR="00730408" w:rsidRPr="00730408">
        <w:rPr>
          <w:rFonts w:ascii="Arial" w:hAnsi="Arial" w:cs="Arial"/>
          <w:lang w:val="en-US"/>
        </w:rPr>
        <w:t>Ford Rangers</w:t>
      </w:r>
      <w:r>
        <w:rPr>
          <w:rFonts w:ascii="Arial" w:hAnsi="Arial" w:cs="Arial"/>
          <w:lang w:val="en-US"/>
        </w:rPr>
        <w:t xml:space="preserve"> to the Nelson Mandela Foundation. Without the involvement and remarkable dedication of these organisations, the </w:t>
      </w:r>
      <w:r w:rsidR="00730408" w:rsidRPr="00730408">
        <w:rPr>
          <w:rFonts w:ascii="Arial" w:hAnsi="Arial" w:cs="Arial"/>
          <w:lang w:val="en-US"/>
        </w:rPr>
        <w:t xml:space="preserve">food parcels would not have reached </w:t>
      </w:r>
      <w:r>
        <w:rPr>
          <w:rFonts w:ascii="Arial" w:hAnsi="Arial" w:cs="Arial"/>
          <w:lang w:val="en-US"/>
        </w:rPr>
        <w:t>the most vulnerable citizens of our country</w:t>
      </w:r>
      <w:r w:rsidR="00730408" w:rsidRPr="00730408">
        <w:rPr>
          <w:rFonts w:ascii="Arial" w:hAnsi="Arial" w:cs="Arial"/>
          <w:lang w:val="en-US"/>
        </w:rPr>
        <w:t>.”</w:t>
      </w:r>
    </w:p>
    <w:p w14:paraId="4C0B65A1" w14:textId="7E34E67C" w:rsidR="00730408" w:rsidRPr="00730408" w:rsidRDefault="00730408" w:rsidP="00730408">
      <w:pPr>
        <w:spacing w:after="200" w:line="276" w:lineRule="auto"/>
        <w:jc w:val="both"/>
        <w:rPr>
          <w:rFonts w:ascii="Arial" w:hAnsi="Arial" w:cs="Arial"/>
        </w:rPr>
      </w:pPr>
      <w:r w:rsidRPr="00730408">
        <w:rPr>
          <w:rFonts w:ascii="Arial" w:hAnsi="Arial" w:cs="Arial"/>
        </w:rPr>
        <w:t>The public is encouraged to participate through monetary donations</w:t>
      </w:r>
      <w:r w:rsidR="00617048">
        <w:rPr>
          <w:rFonts w:ascii="Arial" w:hAnsi="Arial" w:cs="Arial"/>
        </w:rPr>
        <w:t xml:space="preserve"> to the Nelson Mandela Foundation, or to Given Gain</w:t>
      </w:r>
      <w:r w:rsidRPr="00730408">
        <w:rPr>
          <w:rFonts w:ascii="Arial" w:hAnsi="Arial" w:cs="Arial"/>
        </w:rPr>
        <w:t>. These funds will not only support with purchasing specific goods, but will also help with paying for structural needs in the distribution effort</w:t>
      </w:r>
      <w:r w:rsidR="00617048">
        <w:rPr>
          <w:rFonts w:ascii="Arial" w:hAnsi="Arial" w:cs="Arial"/>
        </w:rPr>
        <w:t>s</w:t>
      </w:r>
      <w:r w:rsidRPr="00730408">
        <w:rPr>
          <w:rFonts w:ascii="Arial" w:hAnsi="Arial" w:cs="Arial"/>
        </w:rPr>
        <w:t>.</w:t>
      </w:r>
    </w:p>
    <w:p w14:paraId="6C46BD15" w14:textId="3B417B51" w:rsidR="00730408" w:rsidRPr="00730408" w:rsidRDefault="00D560B6" w:rsidP="00730408">
      <w:pPr>
        <w:spacing w:after="200" w:line="276" w:lineRule="auto"/>
        <w:jc w:val="both"/>
        <w:rPr>
          <w:rFonts w:ascii="Arial" w:hAnsi="Arial" w:cs="Arial"/>
        </w:rPr>
      </w:pPr>
      <w:r>
        <w:rPr>
          <w:rFonts w:ascii="Arial" w:hAnsi="Arial" w:cs="Arial"/>
        </w:rPr>
        <w:t xml:space="preserve">Please visit </w:t>
      </w:r>
      <w:r w:rsidR="00730408" w:rsidRPr="00730408">
        <w:rPr>
          <w:rFonts w:ascii="Arial" w:hAnsi="Arial" w:cs="Arial"/>
        </w:rPr>
        <w:t xml:space="preserve"> </w:t>
      </w:r>
      <w:hyperlink r:id="rId8" w:history="1">
        <w:r w:rsidR="00730408" w:rsidRPr="00730408">
          <w:rPr>
            <w:rStyle w:val="Hyperlink"/>
            <w:rFonts w:ascii="Arial" w:hAnsi="Arial" w:cs="Arial"/>
          </w:rPr>
          <w:t>https://www.nelsonmandela.org/#donation-panel</w:t>
        </w:r>
      </w:hyperlink>
      <w:r>
        <w:rPr>
          <w:rStyle w:val="Hyperlink"/>
          <w:rFonts w:ascii="Arial" w:hAnsi="Arial" w:cs="Arial"/>
        </w:rPr>
        <w:t xml:space="preserve"> </w:t>
      </w:r>
      <w:r w:rsidR="00BE4593">
        <w:rPr>
          <w:rFonts w:ascii="Arial" w:hAnsi="Arial" w:cs="Arial"/>
        </w:rPr>
        <w:t>or</w:t>
      </w:r>
    </w:p>
    <w:p w14:paraId="70D0C889" w14:textId="4883A9B0" w:rsidR="00730408" w:rsidRPr="00730408" w:rsidRDefault="00792C1B" w:rsidP="00730408">
      <w:pPr>
        <w:spacing w:after="200" w:line="276" w:lineRule="auto"/>
        <w:jc w:val="both"/>
        <w:rPr>
          <w:rFonts w:ascii="Arial" w:hAnsi="Arial" w:cs="Arial"/>
        </w:rPr>
      </w:pPr>
      <w:hyperlink r:id="rId9" w:history="1">
        <w:r w:rsidR="00730408" w:rsidRPr="00730408">
          <w:rPr>
            <w:rStyle w:val="Hyperlink"/>
            <w:rFonts w:ascii="Arial" w:hAnsi="Arial" w:cs="Arial"/>
          </w:rPr>
          <w:t>https://www.givengain.com/c/nelsonmandela/</w:t>
        </w:r>
      </w:hyperlink>
    </w:p>
    <w:p w14:paraId="2870FC96" w14:textId="77777777" w:rsidR="00CC585D" w:rsidRDefault="00CC585D" w:rsidP="00CC585D">
      <w:pPr>
        <w:jc w:val="center"/>
        <w:rPr>
          <w:rFonts w:ascii="Arial" w:hAnsi="Arial" w:cs="Arial"/>
        </w:rPr>
      </w:pPr>
      <w:r w:rsidRPr="005A357F">
        <w:rPr>
          <w:rFonts w:ascii="Arial" w:hAnsi="Arial" w:cs="Arial"/>
        </w:rPr>
        <w:t># # #</w:t>
      </w:r>
    </w:p>
    <w:p w14:paraId="30BBF673" w14:textId="77777777" w:rsidR="00A9159F" w:rsidRDefault="00A9159F" w:rsidP="0045173A">
      <w:pPr>
        <w:spacing w:line="271" w:lineRule="auto"/>
        <w:jc w:val="both"/>
        <w:rPr>
          <w:rFonts w:ascii="Arial" w:hAnsi="Arial" w:cs="Arial"/>
        </w:rPr>
      </w:pPr>
    </w:p>
    <w:p w14:paraId="2D9B2F59" w14:textId="5125C323" w:rsidR="00884E63" w:rsidRDefault="00884E63" w:rsidP="0045173A">
      <w:pPr>
        <w:spacing w:line="271" w:lineRule="auto"/>
        <w:jc w:val="both"/>
        <w:rPr>
          <w:rFonts w:ascii="Arial" w:hAnsi="Arial" w:cs="Arial"/>
        </w:rPr>
      </w:pPr>
      <w:r>
        <w:rPr>
          <w:rFonts w:ascii="Arial" w:hAnsi="Arial" w:cs="Arial"/>
        </w:rPr>
        <w:t xml:space="preserve">Read the latest news from Ford South Africa by visiting the Newsroom: </w:t>
      </w:r>
    </w:p>
    <w:p w14:paraId="35742581" w14:textId="77777777" w:rsidR="00884E63" w:rsidRDefault="00792C1B" w:rsidP="0045173A">
      <w:pPr>
        <w:spacing w:line="271" w:lineRule="auto"/>
        <w:jc w:val="both"/>
        <w:rPr>
          <w:rStyle w:val="Hyperlink"/>
          <w:rFonts w:ascii="Arial" w:hAnsi="Arial" w:cs="Arial"/>
        </w:rPr>
      </w:pPr>
      <w:hyperlink r:id="rId10" w:history="1">
        <w:r w:rsidR="00884E63">
          <w:rPr>
            <w:rStyle w:val="Hyperlink"/>
            <w:rFonts w:ascii="Arial" w:hAnsi="Arial" w:cs="Arial"/>
          </w:rPr>
          <w:t>https://www.ford.co.za/about-ford/newsroom/</w:t>
        </w:r>
      </w:hyperlink>
    </w:p>
    <w:p w14:paraId="5F6A1073" w14:textId="77777777" w:rsidR="0045173A" w:rsidRDefault="0045173A" w:rsidP="002C14A1">
      <w:pPr>
        <w:jc w:val="center"/>
        <w:rPr>
          <w:rFonts w:ascii="Arial" w:hAnsi="Arial" w:cs="Arial"/>
        </w:rPr>
      </w:pPr>
    </w:p>
    <w:p w14:paraId="337E0CCF" w14:textId="50F4EE62" w:rsidR="002C14A1" w:rsidRDefault="002C14A1" w:rsidP="002C14A1">
      <w:pPr>
        <w:jc w:val="center"/>
        <w:rPr>
          <w:rFonts w:ascii="Arial" w:hAnsi="Arial" w:cs="Arial"/>
        </w:rPr>
      </w:pPr>
      <w:r w:rsidRPr="005A357F">
        <w:rPr>
          <w:rFonts w:ascii="Arial" w:hAnsi="Arial" w:cs="Arial"/>
        </w:rPr>
        <w:t># # #</w:t>
      </w:r>
    </w:p>
    <w:p w14:paraId="496D69EA" w14:textId="0305E65F" w:rsidR="00835191" w:rsidRDefault="00070E42" w:rsidP="00AA7411">
      <w:pPr>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14636EC8" w14:textId="77777777" w:rsidR="0045173A" w:rsidRPr="00AA7411" w:rsidRDefault="0045173A" w:rsidP="00AA7411">
      <w:pPr>
        <w:rPr>
          <w:rFonts w:ascii="Arial" w:hAnsi="Arial" w:cs="Arial"/>
          <w:i/>
          <w:sz w:val="18"/>
          <w:szCs w:val="18"/>
        </w:rPr>
      </w:pPr>
    </w:p>
    <w:p w14:paraId="52BAFCB1" w14:textId="77777777" w:rsidR="00AF3229" w:rsidRPr="00AF3229" w:rsidRDefault="00AF3229" w:rsidP="00AF3229">
      <w:pPr>
        <w:rPr>
          <w:rFonts w:ascii="Arial" w:hAnsi="Arial" w:cs="Arial"/>
          <w:i/>
          <w:sz w:val="20"/>
          <w:szCs w:val="20"/>
        </w:rPr>
      </w:pPr>
      <w:r w:rsidRPr="00AF3229">
        <w:rPr>
          <w:rFonts w:ascii="Arial" w:hAnsi="Arial" w:cs="Arial"/>
          <w:b/>
          <w:i/>
          <w:sz w:val="20"/>
          <w:szCs w:val="20"/>
        </w:rPr>
        <w:t>About Ford Motor Company</w:t>
      </w:r>
      <w:r w:rsidRPr="00AF3229">
        <w:rPr>
          <w:rFonts w:ascii="Arial" w:hAnsi="Arial" w:cs="Arial"/>
          <w:b/>
          <w:i/>
          <w:sz w:val="20"/>
          <w:szCs w:val="20"/>
        </w:rPr>
        <w:br/>
      </w:r>
      <w:r w:rsidRPr="00AF3229">
        <w:rPr>
          <w:rFonts w:ascii="Arial" w:hAnsi="Arial" w:cs="Arial"/>
          <w:bCs/>
          <w:i/>
          <w:sz w:val="20"/>
          <w:szCs w:val="20"/>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11" w:history="1">
        <w:r w:rsidRPr="00AF3229">
          <w:rPr>
            <w:rFonts w:ascii="Arial" w:hAnsi="Arial" w:cs="Arial"/>
            <w:bCs/>
            <w:i/>
            <w:color w:val="0000FF"/>
            <w:sz w:val="20"/>
            <w:szCs w:val="20"/>
            <w:u w:val="single"/>
          </w:rPr>
          <w:t>www.corporate.ford.com</w:t>
        </w:r>
      </w:hyperlink>
      <w:r w:rsidRPr="00AF3229">
        <w:rPr>
          <w:rFonts w:ascii="Arial" w:hAnsi="Arial" w:cs="Arial"/>
          <w:bCs/>
          <w:i/>
          <w:sz w:val="20"/>
          <w:szCs w:val="20"/>
        </w:rPr>
        <w:t xml:space="preserve"> or </w:t>
      </w:r>
      <w:hyperlink r:id="rId12" w:history="1">
        <w:r w:rsidRPr="00AF3229">
          <w:rPr>
            <w:rFonts w:ascii="Arial" w:hAnsi="Arial" w:cs="Arial"/>
            <w:i/>
            <w:color w:val="0000FF"/>
            <w:sz w:val="20"/>
            <w:szCs w:val="20"/>
            <w:u w:val="single"/>
          </w:rPr>
          <w:t>www.quickpic.co.za</w:t>
        </w:r>
      </w:hyperlink>
      <w:r w:rsidRPr="00AF3229">
        <w:rPr>
          <w:rFonts w:ascii="Arial" w:hAnsi="Arial" w:cs="Arial"/>
          <w:i/>
          <w:sz w:val="20"/>
          <w:szCs w:val="20"/>
        </w:rPr>
        <w:t xml:space="preserve"> - follow us at </w:t>
      </w:r>
      <w:hyperlink r:id="rId13" w:history="1">
        <w:r w:rsidRPr="00AF3229">
          <w:rPr>
            <w:rFonts w:ascii="Arial" w:hAnsi="Arial" w:cs="Arial"/>
            <w:i/>
            <w:color w:val="0000FF"/>
            <w:sz w:val="20"/>
            <w:szCs w:val="20"/>
            <w:u w:val="single"/>
          </w:rPr>
          <w:t>www.facebook.com/FordSouthAfrica</w:t>
        </w:r>
      </w:hyperlink>
      <w:r w:rsidRPr="00AF3229">
        <w:rPr>
          <w:rFonts w:ascii="Arial" w:hAnsi="Arial" w:cs="Arial"/>
          <w:i/>
          <w:sz w:val="20"/>
          <w:szCs w:val="20"/>
        </w:rPr>
        <w:t xml:space="preserve"> , </w:t>
      </w:r>
      <w:hyperlink r:id="rId14" w:history="1">
        <w:r w:rsidRPr="00AF3229">
          <w:rPr>
            <w:rFonts w:ascii="Arial" w:hAnsi="Arial" w:cs="Arial"/>
            <w:i/>
            <w:color w:val="0000FF"/>
            <w:sz w:val="20"/>
            <w:szCs w:val="20"/>
            <w:u w:val="single"/>
          </w:rPr>
          <w:t>www.twitter.com/FordSouthAfrica</w:t>
        </w:r>
      </w:hyperlink>
      <w:r w:rsidRPr="00AF3229">
        <w:rPr>
          <w:rFonts w:ascii="Arial" w:hAnsi="Arial" w:cs="Arial"/>
          <w:i/>
          <w:sz w:val="20"/>
          <w:szCs w:val="20"/>
        </w:rPr>
        <w:t xml:space="preserve"> , </w:t>
      </w:r>
      <w:hyperlink r:id="rId15" w:history="1">
        <w:r w:rsidRPr="00AF3229">
          <w:rPr>
            <w:rFonts w:ascii="Arial" w:hAnsi="Arial" w:cs="Arial"/>
            <w:i/>
            <w:color w:val="0000FF"/>
            <w:sz w:val="20"/>
            <w:szCs w:val="20"/>
            <w:u w:val="single"/>
          </w:rPr>
          <w:t>www.instagram.com/FordSouthAfrica</w:t>
        </w:r>
      </w:hyperlink>
      <w:r w:rsidRPr="00AF3229">
        <w:rPr>
          <w:rFonts w:ascii="Arial" w:hAnsi="Arial" w:cs="Arial"/>
          <w:i/>
          <w:sz w:val="20"/>
          <w:szCs w:val="20"/>
        </w:rPr>
        <w:t xml:space="preserve">  or </w:t>
      </w:r>
      <w:hyperlink r:id="rId16" w:history="1">
        <w:r w:rsidRPr="00AF3229">
          <w:rPr>
            <w:rFonts w:ascii="Arial" w:hAnsi="Arial" w:cs="Arial"/>
            <w:i/>
            <w:color w:val="0000FF"/>
            <w:sz w:val="20"/>
            <w:szCs w:val="20"/>
            <w:u w:val="single"/>
          </w:rPr>
          <w:t>www.youtube.com/FordSouthAfrica</w:t>
        </w:r>
      </w:hyperlink>
    </w:p>
    <w:p w14:paraId="3476996C" w14:textId="77777777" w:rsidR="00AF3229" w:rsidRDefault="00AF3229" w:rsidP="00AF3229"/>
    <w:tbl>
      <w:tblPr>
        <w:tblW w:w="8871" w:type="dxa"/>
        <w:tblLook w:val="04A0" w:firstRow="1" w:lastRow="0" w:firstColumn="1" w:lastColumn="0" w:noHBand="0" w:noVBand="1"/>
      </w:tblPr>
      <w:tblGrid>
        <w:gridCol w:w="8603"/>
        <w:gridCol w:w="268"/>
      </w:tblGrid>
      <w:tr w:rsidR="00AF3229" w:rsidRPr="004858C5" w14:paraId="6525D086" w14:textId="77777777" w:rsidTr="00201E6C">
        <w:trPr>
          <w:trHeight w:val="46"/>
        </w:trPr>
        <w:tc>
          <w:tcPr>
            <w:tcW w:w="8603" w:type="dxa"/>
            <w:hideMark/>
          </w:tcPr>
          <w:tbl>
            <w:tblPr>
              <w:tblW w:w="8342" w:type="dxa"/>
              <w:tblInd w:w="22" w:type="dxa"/>
              <w:tblLook w:val="0000" w:firstRow="0" w:lastRow="0" w:firstColumn="0" w:lastColumn="0" w:noHBand="0" w:noVBand="0"/>
            </w:tblPr>
            <w:tblGrid>
              <w:gridCol w:w="1901"/>
              <w:gridCol w:w="6441"/>
            </w:tblGrid>
            <w:tr w:rsidR="00AF3229" w:rsidRPr="004858C5" w14:paraId="7279E526" w14:textId="77777777" w:rsidTr="00201E6C">
              <w:trPr>
                <w:trHeight w:val="70"/>
              </w:trPr>
              <w:tc>
                <w:tcPr>
                  <w:tcW w:w="1901" w:type="dxa"/>
                </w:tcPr>
                <w:p w14:paraId="44E89F33" w14:textId="77777777" w:rsidR="00AF3229" w:rsidRPr="004858C5" w:rsidRDefault="00AF3229" w:rsidP="004858C5">
                  <w:pPr>
                    <w:spacing w:line="276" w:lineRule="auto"/>
                    <w:jc w:val="both"/>
                    <w:rPr>
                      <w:rFonts w:ascii="Arial" w:eastAsia="Calibri" w:hAnsi="Arial" w:cs="Arial"/>
                      <w:b/>
                    </w:rPr>
                  </w:pPr>
                  <w:r w:rsidRPr="004858C5">
                    <w:rPr>
                      <w:rFonts w:ascii="Arial" w:eastAsia="Calibri" w:hAnsi="Arial" w:cs="Arial"/>
                      <w:b/>
                    </w:rPr>
                    <w:t>Contact(s):</w:t>
                  </w:r>
                </w:p>
              </w:tc>
              <w:tc>
                <w:tcPr>
                  <w:tcW w:w="6441" w:type="dxa"/>
                </w:tcPr>
                <w:p w14:paraId="2B302EA3" w14:textId="6BDD82A9" w:rsidR="00AF3229" w:rsidRPr="004858C5" w:rsidRDefault="009453CA" w:rsidP="004858C5">
                  <w:pPr>
                    <w:spacing w:line="276" w:lineRule="auto"/>
                    <w:jc w:val="both"/>
                    <w:rPr>
                      <w:rFonts w:ascii="Arial" w:eastAsia="Calibri" w:hAnsi="Arial" w:cs="Arial"/>
                    </w:rPr>
                  </w:pPr>
                  <w:r>
                    <w:rPr>
                      <w:rFonts w:ascii="Arial" w:eastAsia="Calibri" w:hAnsi="Arial" w:cs="Arial"/>
                    </w:rPr>
                    <w:t>Dudu Nxele</w:t>
                  </w:r>
                </w:p>
              </w:tc>
            </w:tr>
            <w:tr w:rsidR="00AF3229" w:rsidRPr="004858C5" w14:paraId="7EB70C0F" w14:textId="77777777" w:rsidTr="00201E6C">
              <w:trPr>
                <w:trHeight w:val="69"/>
              </w:trPr>
              <w:tc>
                <w:tcPr>
                  <w:tcW w:w="1901" w:type="dxa"/>
                </w:tcPr>
                <w:p w14:paraId="4958DD03" w14:textId="77777777" w:rsidR="00AF3229" w:rsidRPr="004858C5" w:rsidRDefault="00AF3229" w:rsidP="004858C5">
                  <w:pPr>
                    <w:spacing w:line="276" w:lineRule="auto"/>
                    <w:jc w:val="both"/>
                    <w:rPr>
                      <w:rFonts w:ascii="Arial" w:eastAsia="Calibri" w:hAnsi="Arial" w:cs="Arial"/>
                    </w:rPr>
                  </w:pPr>
                </w:p>
              </w:tc>
              <w:tc>
                <w:tcPr>
                  <w:tcW w:w="6441" w:type="dxa"/>
                </w:tcPr>
                <w:p w14:paraId="71239FD1" w14:textId="77777777" w:rsidR="00AF3229" w:rsidRPr="004858C5" w:rsidRDefault="00AF3229" w:rsidP="004858C5">
                  <w:pPr>
                    <w:spacing w:line="276" w:lineRule="auto"/>
                    <w:jc w:val="both"/>
                    <w:rPr>
                      <w:rFonts w:ascii="Arial" w:eastAsia="Calibri" w:hAnsi="Arial" w:cs="Arial"/>
                    </w:rPr>
                  </w:pPr>
                  <w:r w:rsidRPr="004858C5">
                    <w:rPr>
                      <w:rFonts w:ascii="Arial" w:eastAsia="Calibri" w:hAnsi="Arial" w:cs="Arial"/>
                      <w:bCs/>
                    </w:rPr>
                    <w:t>Ford Motor Company of Southern Africa</w:t>
                  </w:r>
                </w:p>
              </w:tc>
            </w:tr>
            <w:tr w:rsidR="00AF3229" w:rsidRPr="004858C5" w14:paraId="1BF3385D" w14:textId="77777777" w:rsidTr="00201E6C">
              <w:trPr>
                <w:trHeight w:val="70"/>
              </w:trPr>
              <w:tc>
                <w:tcPr>
                  <w:tcW w:w="1901" w:type="dxa"/>
                </w:tcPr>
                <w:p w14:paraId="4F569475" w14:textId="77777777" w:rsidR="00AF3229" w:rsidRPr="004858C5" w:rsidRDefault="00AF3229" w:rsidP="004858C5">
                  <w:pPr>
                    <w:spacing w:line="276" w:lineRule="auto"/>
                    <w:jc w:val="both"/>
                    <w:rPr>
                      <w:rFonts w:ascii="Arial" w:eastAsia="Calibri" w:hAnsi="Arial" w:cs="Arial"/>
                    </w:rPr>
                  </w:pPr>
                </w:p>
              </w:tc>
              <w:tc>
                <w:tcPr>
                  <w:tcW w:w="6441" w:type="dxa"/>
                </w:tcPr>
                <w:p w14:paraId="478A33D4" w14:textId="2BEA710D" w:rsidR="00AF3229" w:rsidRPr="004858C5" w:rsidRDefault="00AF3229" w:rsidP="004858C5">
                  <w:pPr>
                    <w:spacing w:line="276" w:lineRule="auto"/>
                    <w:jc w:val="both"/>
                    <w:rPr>
                      <w:rFonts w:ascii="Arial" w:eastAsia="Calibri" w:hAnsi="Arial" w:cs="Arial"/>
                    </w:rPr>
                  </w:pPr>
                  <w:r w:rsidRPr="004858C5">
                    <w:rPr>
                      <w:rFonts w:ascii="Arial" w:eastAsia="Calibri" w:hAnsi="Arial" w:cs="Arial"/>
                    </w:rPr>
                    <w:t xml:space="preserve">+27 12 842 </w:t>
                  </w:r>
                  <w:r w:rsidR="003E6C78">
                    <w:rPr>
                      <w:rFonts w:ascii="Arial" w:eastAsia="Calibri" w:hAnsi="Arial" w:cs="Arial"/>
                    </w:rPr>
                    <w:t>2337</w:t>
                  </w:r>
                </w:p>
              </w:tc>
            </w:tr>
            <w:tr w:rsidR="00AF3229" w:rsidRPr="004858C5" w14:paraId="7DA272F5" w14:textId="77777777" w:rsidTr="00201E6C">
              <w:trPr>
                <w:trHeight w:val="69"/>
              </w:trPr>
              <w:tc>
                <w:tcPr>
                  <w:tcW w:w="1901" w:type="dxa"/>
                </w:tcPr>
                <w:p w14:paraId="5CC61449" w14:textId="77777777" w:rsidR="00AF3229" w:rsidRPr="004858C5" w:rsidRDefault="00AF3229" w:rsidP="004858C5">
                  <w:pPr>
                    <w:spacing w:line="276" w:lineRule="auto"/>
                    <w:jc w:val="both"/>
                    <w:rPr>
                      <w:rFonts w:ascii="Arial" w:eastAsia="Calibri" w:hAnsi="Arial" w:cs="Arial"/>
                    </w:rPr>
                  </w:pPr>
                </w:p>
              </w:tc>
              <w:tc>
                <w:tcPr>
                  <w:tcW w:w="6441" w:type="dxa"/>
                </w:tcPr>
                <w:p w14:paraId="36051FD1" w14:textId="5BFFC9AD" w:rsidR="00AF3229" w:rsidRPr="004858C5" w:rsidRDefault="009453CA" w:rsidP="004858C5">
                  <w:pPr>
                    <w:spacing w:line="276" w:lineRule="auto"/>
                    <w:jc w:val="both"/>
                    <w:rPr>
                      <w:rFonts w:ascii="Arial" w:eastAsia="Calibri" w:hAnsi="Arial" w:cs="Arial"/>
                      <w:color w:val="0070C0"/>
                      <w:u w:val="single"/>
                    </w:rPr>
                  </w:pPr>
                  <w:r>
                    <w:rPr>
                      <w:rFonts w:ascii="Arial" w:eastAsia="Calibri" w:hAnsi="Arial" w:cs="Arial"/>
                      <w:color w:val="0000FF"/>
                      <w:u w:val="single"/>
                    </w:rPr>
                    <w:t>dnxele@ford.com</w:t>
                  </w:r>
                  <w:r w:rsidR="00AF3229" w:rsidRPr="004858C5">
                    <w:rPr>
                      <w:rFonts w:ascii="Arial" w:eastAsia="Calibri" w:hAnsi="Arial" w:cs="Arial"/>
                      <w:color w:val="0000FF"/>
                      <w:u w:val="single"/>
                    </w:rPr>
                    <w:t xml:space="preserve"> </w:t>
                  </w:r>
                </w:p>
              </w:tc>
            </w:tr>
          </w:tbl>
          <w:p w14:paraId="5C211FA2" w14:textId="77777777" w:rsidR="00AF3229" w:rsidRPr="004858C5" w:rsidRDefault="00AF3229" w:rsidP="004858C5">
            <w:pPr>
              <w:spacing w:line="276" w:lineRule="auto"/>
              <w:rPr>
                <w:rFonts w:ascii="Arial" w:eastAsia="Calibri" w:hAnsi="Arial" w:cs="Arial"/>
              </w:rPr>
            </w:pPr>
          </w:p>
        </w:tc>
        <w:tc>
          <w:tcPr>
            <w:tcW w:w="268" w:type="dxa"/>
            <w:hideMark/>
          </w:tcPr>
          <w:p w14:paraId="7DC762CA" w14:textId="77777777" w:rsidR="00AF3229" w:rsidRPr="004858C5" w:rsidRDefault="00AF3229" w:rsidP="004858C5">
            <w:pPr>
              <w:spacing w:line="276" w:lineRule="auto"/>
              <w:rPr>
                <w:rFonts w:ascii="Arial" w:eastAsia="Calibri" w:hAnsi="Arial" w:cs="Arial"/>
              </w:rPr>
            </w:pPr>
            <w:r w:rsidRPr="004858C5">
              <w:rPr>
                <w:rFonts w:ascii="Arial" w:eastAsia="Calibri" w:hAnsi="Arial" w:cs="Arial"/>
              </w:rPr>
              <w:t xml:space="preserve">       </w:t>
            </w:r>
          </w:p>
        </w:tc>
      </w:tr>
    </w:tbl>
    <w:p w14:paraId="76BD894E" w14:textId="77777777" w:rsidR="00AF3229" w:rsidRPr="004858C5" w:rsidRDefault="00AF3229" w:rsidP="004858C5">
      <w:pPr>
        <w:spacing w:line="276" w:lineRule="auto"/>
        <w:ind w:left="1440" w:firstLine="720"/>
        <w:rPr>
          <w:rFonts w:ascii="Arial" w:eastAsia="Calibri" w:hAnsi="Arial" w:cs="Arial"/>
        </w:rPr>
      </w:pPr>
    </w:p>
    <w:p w14:paraId="6049735D" w14:textId="77777777" w:rsidR="00AF3229" w:rsidRPr="004858C5" w:rsidRDefault="00AF3229" w:rsidP="004858C5">
      <w:pPr>
        <w:spacing w:line="276" w:lineRule="auto"/>
        <w:ind w:left="1440" w:firstLine="720"/>
        <w:rPr>
          <w:rFonts w:ascii="Arial" w:eastAsia="Calibri" w:hAnsi="Arial" w:cs="Arial"/>
        </w:rPr>
      </w:pPr>
      <w:r w:rsidRPr="004858C5">
        <w:rPr>
          <w:rFonts w:ascii="Arial" w:eastAsia="Calibri" w:hAnsi="Arial" w:cs="Arial"/>
        </w:rPr>
        <w:t>Andrew Leopold</w:t>
      </w:r>
    </w:p>
    <w:p w14:paraId="7CDBA4B4" w14:textId="77777777" w:rsidR="00AF3229" w:rsidRPr="004858C5" w:rsidRDefault="00AF3229" w:rsidP="004858C5">
      <w:pPr>
        <w:spacing w:line="276" w:lineRule="auto"/>
        <w:rPr>
          <w:rFonts w:ascii="Arial" w:eastAsia="Calibri" w:hAnsi="Arial" w:cs="Arial"/>
        </w:rPr>
      </w:pPr>
      <w:r w:rsidRPr="004858C5">
        <w:rPr>
          <w:rFonts w:ascii="Arial" w:eastAsia="Calibri" w:hAnsi="Arial" w:cs="Arial"/>
        </w:rPr>
        <w:tab/>
      </w:r>
      <w:r w:rsidRPr="004858C5">
        <w:rPr>
          <w:rFonts w:ascii="Arial" w:eastAsia="Calibri" w:hAnsi="Arial" w:cs="Arial"/>
        </w:rPr>
        <w:tab/>
        <w:t xml:space="preserve">            Meropa Communications</w:t>
      </w:r>
    </w:p>
    <w:p w14:paraId="114A7924" w14:textId="77777777" w:rsidR="00AF3229" w:rsidRPr="004858C5" w:rsidRDefault="00AF3229" w:rsidP="004858C5">
      <w:pPr>
        <w:spacing w:line="276" w:lineRule="auto"/>
        <w:rPr>
          <w:rFonts w:ascii="Arial" w:eastAsia="Calibri" w:hAnsi="Arial" w:cs="Arial"/>
        </w:rPr>
      </w:pPr>
      <w:r w:rsidRPr="004858C5">
        <w:rPr>
          <w:rFonts w:ascii="Arial" w:eastAsia="Calibri" w:hAnsi="Arial" w:cs="Arial"/>
        </w:rPr>
        <w:tab/>
      </w:r>
      <w:r w:rsidRPr="004858C5">
        <w:rPr>
          <w:rFonts w:ascii="Arial" w:eastAsia="Calibri" w:hAnsi="Arial" w:cs="Arial"/>
        </w:rPr>
        <w:tab/>
      </w:r>
      <w:r w:rsidRPr="004858C5">
        <w:rPr>
          <w:rFonts w:ascii="Arial" w:eastAsia="Calibri" w:hAnsi="Arial" w:cs="Arial"/>
        </w:rPr>
        <w:tab/>
        <w:t>+27 11 506 7234</w:t>
      </w:r>
    </w:p>
    <w:p w14:paraId="2D6093CC" w14:textId="78F23F5D" w:rsidR="00467DCC" w:rsidRPr="004309FB" w:rsidRDefault="00AF3229" w:rsidP="004309FB">
      <w:pPr>
        <w:spacing w:line="276" w:lineRule="auto"/>
        <w:rPr>
          <w:rFonts w:ascii="Arial" w:eastAsia="Calibri" w:hAnsi="Arial" w:cs="Arial"/>
        </w:rPr>
      </w:pPr>
      <w:r w:rsidRPr="004858C5">
        <w:rPr>
          <w:rFonts w:ascii="Arial" w:eastAsia="Calibri" w:hAnsi="Arial" w:cs="Arial"/>
        </w:rPr>
        <w:t xml:space="preserve">                                    </w:t>
      </w:r>
      <w:hyperlink r:id="rId17" w:history="1">
        <w:r w:rsidRPr="004858C5">
          <w:rPr>
            <w:rStyle w:val="Hyperlink"/>
            <w:rFonts w:ascii="Arial" w:eastAsia="Calibri" w:hAnsi="Arial" w:cs="Arial"/>
          </w:rPr>
          <w:t>andrewl@meropa.co.za</w:t>
        </w:r>
      </w:hyperlink>
    </w:p>
    <w:sectPr w:rsidR="00467DCC" w:rsidRPr="004309FB" w:rsidSect="00AF3229">
      <w:headerReference w:type="first" r:id="rId18"/>
      <w:footerReference w:type="first" r:id="rId19"/>
      <w:pgSz w:w="11906" w:h="16838"/>
      <w:pgMar w:top="1440" w:right="1440" w:bottom="1440" w:left="1440"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6B543" w14:textId="77777777" w:rsidR="00792C1B" w:rsidRDefault="00792C1B" w:rsidP="00070E42">
      <w:r>
        <w:separator/>
      </w:r>
    </w:p>
  </w:endnote>
  <w:endnote w:type="continuationSeparator" w:id="0">
    <w:p w14:paraId="1980BF2E" w14:textId="77777777" w:rsidR="00792C1B" w:rsidRDefault="00792C1B"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6B51C" w14:textId="77777777" w:rsidR="005967DC" w:rsidRDefault="005967DC" w:rsidP="005967DC">
    <w:pPr>
      <w:pStyle w:val="Footer"/>
      <w:tabs>
        <w:tab w:val="left" w:pos="660"/>
        <w:tab w:val="center" w:pos="4680"/>
      </w:tabs>
      <w:rPr>
        <w:rFonts w:eastAsia="Calibri" w:cs="Arial"/>
        <w:sz w:val="18"/>
        <w:szCs w:val="18"/>
      </w:rPr>
    </w:pPr>
  </w:p>
  <w:p w14:paraId="3510AD63" w14:textId="22D92721" w:rsidR="005967DC" w:rsidRPr="007C00AF" w:rsidRDefault="005967DC" w:rsidP="00AF3229">
    <w:pPr>
      <w:pStyle w:val="Footer"/>
      <w:tabs>
        <w:tab w:val="left" w:pos="660"/>
        <w:tab w:val="center" w:pos="4680"/>
      </w:tabs>
    </w:pPr>
    <w:r>
      <w:rPr>
        <w:rFonts w:eastAsia="Calibri" w:cs="Arial"/>
        <w:sz w:val="18"/>
        <w:szCs w:val="18"/>
      </w:rPr>
      <w:tab/>
    </w:r>
  </w:p>
  <w:p w14:paraId="65F4E2BB" w14:textId="0B0284C5" w:rsidR="00F4102C" w:rsidRPr="008A33DB" w:rsidRDefault="00F4102C" w:rsidP="008A33DB">
    <w:pPr>
      <w:pStyle w:val="Footer"/>
      <w:jc w:val="center"/>
      <w:rPr>
        <w:rFonts w:cs="Arial"/>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4BAC1" w14:textId="77777777" w:rsidR="00792C1B" w:rsidRDefault="00792C1B" w:rsidP="00070E42">
      <w:r>
        <w:separator/>
      </w:r>
    </w:p>
  </w:footnote>
  <w:footnote w:type="continuationSeparator" w:id="0">
    <w:p w14:paraId="0F275467" w14:textId="77777777" w:rsidR="00792C1B" w:rsidRDefault="00792C1B"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68380" w14:textId="730664B8" w:rsidR="00F4102C" w:rsidRDefault="00F4102C" w:rsidP="008A33DB">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3EB6B518" wp14:editId="024E2BD8">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A3DD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0BF4B3F2" wp14:editId="45A8006A">
          <wp:simplePos x="0" y="0"/>
          <wp:positionH relativeFrom="column">
            <wp:posOffset>69850</wp:posOffset>
          </wp:positionH>
          <wp:positionV relativeFrom="paragraph">
            <wp:posOffset>34290</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74C5"/>
    <w:multiLevelType w:val="hybridMultilevel"/>
    <w:tmpl w:val="EA2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B64D60"/>
    <w:multiLevelType w:val="hybridMultilevel"/>
    <w:tmpl w:val="510E03A8"/>
    <w:numStyleLink w:val="Bullets"/>
  </w:abstractNum>
  <w:abstractNum w:abstractNumId="7"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221B78"/>
    <w:multiLevelType w:val="hybridMultilevel"/>
    <w:tmpl w:val="E8B65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243199"/>
    <w:multiLevelType w:val="hybridMultilevel"/>
    <w:tmpl w:val="FDE62D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3"/>
  </w:num>
  <w:num w:numId="5">
    <w:abstractNumId w:val="6"/>
  </w:num>
  <w:num w:numId="6">
    <w:abstractNumId w:val="10"/>
  </w:num>
  <w:num w:numId="7">
    <w:abstractNumId w:val="8"/>
  </w:num>
  <w:num w:numId="8">
    <w:abstractNumId w:val="0"/>
  </w:num>
  <w:num w:numId="9">
    <w:abstractNumId w:val="5"/>
  </w:num>
  <w:num w:numId="10">
    <w:abstractNumId w:val="13"/>
  </w:num>
  <w:num w:numId="11">
    <w:abstractNumId w:val="2"/>
  </w:num>
  <w:num w:numId="12">
    <w:abstractNumId w:val="7"/>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144D0"/>
    <w:rsid w:val="00023F74"/>
    <w:rsid w:val="000302EF"/>
    <w:rsid w:val="000307AD"/>
    <w:rsid w:val="00032C05"/>
    <w:rsid w:val="0004236B"/>
    <w:rsid w:val="00047CD7"/>
    <w:rsid w:val="00066F3A"/>
    <w:rsid w:val="00070E42"/>
    <w:rsid w:val="00077077"/>
    <w:rsid w:val="000A0736"/>
    <w:rsid w:val="000A10C8"/>
    <w:rsid w:val="000A6673"/>
    <w:rsid w:val="000B5E73"/>
    <w:rsid w:val="000B7DC7"/>
    <w:rsid w:val="000C2EEC"/>
    <w:rsid w:val="000C5B1B"/>
    <w:rsid w:val="000C6A56"/>
    <w:rsid w:val="000D4B55"/>
    <w:rsid w:val="000F0AB8"/>
    <w:rsid w:val="000F6ECE"/>
    <w:rsid w:val="000F7367"/>
    <w:rsid w:val="00101F10"/>
    <w:rsid w:val="00102096"/>
    <w:rsid w:val="001042B9"/>
    <w:rsid w:val="001130CD"/>
    <w:rsid w:val="0012494E"/>
    <w:rsid w:val="0012691E"/>
    <w:rsid w:val="00142986"/>
    <w:rsid w:val="00150721"/>
    <w:rsid w:val="0015138B"/>
    <w:rsid w:val="00151728"/>
    <w:rsid w:val="0015518F"/>
    <w:rsid w:val="00161926"/>
    <w:rsid w:val="00176FDF"/>
    <w:rsid w:val="0017724F"/>
    <w:rsid w:val="001774D2"/>
    <w:rsid w:val="00177FAC"/>
    <w:rsid w:val="00180B52"/>
    <w:rsid w:val="001A3F33"/>
    <w:rsid w:val="001A5CDD"/>
    <w:rsid w:val="001B4EF2"/>
    <w:rsid w:val="001C66F3"/>
    <w:rsid w:val="001E004A"/>
    <w:rsid w:val="001E17B2"/>
    <w:rsid w:val="001E17E7"/>
    <w:rsid w:val="001E702A"/>
    <w:rsid w:val="001E7F96"/>
    <w:rsid w:val="001F0F2B"/>
    <w:rsid w:val="001F491B"/>
    <w:rsid w:val="002000D7"/>
    <w:rsid w:val="002012A9"/>
    <w:rsid w:val="00202C91"/>
    <w:rsid w:val="00207CE4"/>
    <w:rsid w:val="00215CDA"/>
    <w:rsid w:val="002212F0"/>
    <w:rsid w:val="0022247C"/>
    <w:rsid w:val="00224962"/>
    <w:rsid w:val="00224CD7"/>
    <w:rsid w:val="002265EE"/>
    <w:rsid w:val="00226727"/>
    <w:rsid w:val="0022716C"/>
    <w:rsid w:val="002421E7"/>
    <w:rsid w:val="00243056"/>
    <w:rsid w:val="002449B6"/>
    <w:rsid w:val="002460AF"/>
    <w:rsid w:val="00261E40"/>
    <w:rsid w:val="002674D9"/>
    <w:rsid w:val="00271284"/>
    <w:rsid w:val="00277B20"/>
    <w:rsid w:val="00284D4E"/>
    <w:rsid w:val="002A5096"/>
    <w:rsid w:val="002B7E8F"/>
    <w:rsid w:val="002C14A1"/>
    <w:rsid w:val="002C5357"/>
    <w:rsid w:val="002C66F8"/>
    <w:rsid w:val="002E579C"/>
    <w:rsid w:val="00300001"/>
    <w:rsid w:val="0030578D"/>
    <w:rsid w:val="00314511"/>
    <w:rsid w:val="00326392"/>
    <w:rsid w:val="003342DD"/>
    <w:rsid w:val="00341627"/>
    <w:rsid w:val="0035177B"/>
    <w:rsid w:val="00363448"/>
    <w:rsid w:val="00386DCF"/>
    <w:rsid w:val="00387319"/>
    <w:rsid w:val="00390FD6"/>
    <w:rsid w:val="003940F4"/>
    <w:rsid w:val="00396A53"/>
    <w:rsid w:val="00396C13"/>
    <w:rsid w:val="003A4B3D"/>
    <w:rsid w:val="003A5EC3"/>
    <w:rsid w:val="003B244C"/>
    <w:rsid w:val="003B4317"/>
    <w:rsid w:val="003B7B5C"/>
    <w:rsid w:val="003C1F29"/>
    <w:rsid w:val="003C59CA"/>
    <w:rsid w:val="003D4058"/>
    <w:rsid w:val="003D633D"/>
    <w:rsid w:val="003E3F59"/>
    <w:rsid w:val="003E6C78"/>
    <w:rsid w:val="003F36E1"/>
    <w:rsid w:val="00401F32"/>
    <w:rsid w:val="00414BD0"/>
    <w:rsid w:val="004309FB"/>
    <w:rsid w:val="00430E4E"/>
    <w:rsid w:val="00432FAC"/>
    <w:rsid w:val="00442535"/>
    <w:rsid w:val="004472E7"/>
    <w:rsid w:val="0045173A"/>
    <w:rsid w:val="004574A5"/>
    <w:rsid w:val="0046549A"/>
    <w:rsid w:val="00467DCC"/>
    <w:rsid w:val="00473015"/>
    <w:rsid w:val="00477428"/>
    <w:rsid w:val="00485297"/>
    <w:rsid w:val="0048582F"/>
    <w:rsid w:val="004858C5"/>
    <w:rsid w:val="004A1C5E"/>
    <w:rsid w:val="004A5587"/>
    <w:rsid w:val="004A5D92"/>
    <w:rsid w:val="004C2E7A"/>
    <w:rsid w:val="004C4B47"/>
    <w:rsid w:val="004F22F8"/>
    <w:rsid w:val="005041AD"/>
    <w:rsid w:val="005224E2"/>
    <w:rsid w:val="00524DF2"/>
    <w:rsid w:val="005326CE"/>
    <w:rsid w:val="00550EBC"/>
    <w:rsid w:val="00553455"/>
    <w:rsid w:val="00566F1E"/>
    <w:rsid w:val="00574260"/>
    <w:rsid w:val="00576070"/>
    <w:rsid w:val="005967DC"/>
    <w:rsid w:val="005B1F59"/>
    <w:rsid w:val="005B2577"/>
    <w:rsid w:val="005B2716"/>
    <w:rsid w:val="005C0E5F"/>
    <w:rsid w:val="005D54B0"/>
    <w:rsid w:val="005E05D7"/>
    <w:rsid w:val="005E223B"/>
    <w:rsid w:val="005E69CD"/>
    <w:rsid w:val="005F2FE0"/>
    <w:rsid w:val="006012DB"/>
    <w:rsid w:val="00610D82"/>
    <w:rsid w:val="00611869"/>
    <w:rsid w:val="00617048"/>
    <w:rsid w:val="00621817"/>
    <w:rsid w:val="006308CE"/>
    <w:rsid w:val="00631369"/>
    <w:rsid w:val="0063245E"/>
    <w:rsid w:val="00632944"/>
    <w:rsid w:val="00657A1B"/>
    <w:rsid w:val="006663BD"/>
    <w:rsid w:val="00666A2A"/>
    <w:rsid w:val="006700E7"/>
    <w:rsid w:val="006818C6"/>
    <w:rsid w:val="00697933"/>
    <w:rsid w:val="006A1E17"/>
    <w:rsid w:val="006A2B94"/>
    <w:rsid w:val="006A7C1F"/>
    <w:rsid w:val="006C4F2F"/>
    <w:rsid w:val="006C6EAD"/>
    <w:rsid w:val="006D1D4D"/>
    <w:rsid w:val="006D26E5"/>
    <w:rsid w:val="006D79FC"/>
    <w:rsid w:val="006E11C1"/>
    <w:rsid w:val="006E2632"/>
    <w:rsid w:val="006E68BE"/>
    <w:rsid w:val="006E7C80"/>
    <w:rsid w:val="006F7CC2"/>
    <w:rsid w:val="0070191A"/>
    <w:rsid w:val="00707927"/>
    <w:rsid w:val="007127F1"/>
    <w:rsid w:val="00715CBA"/>
    <w:rsid w:val="007200CA"/>
    <w:rsid w:val="00727C03"/>
    <w:rsid w:val="00730408"/>
    <w:rsid w:val="00730F6C"/>
    <w:rsid w:val="007374C8"/>
    <w:rsid w:val="00741328"/>
    <w:rsid w:val="0074570A"/>
    <w:rsid w:val="0075266D"/>
    <w:rsid w:val="0076171E"/>
    <w:rsid w:val="00771948"/>
    <w:rsid w:val="00774E99"/>
    <w:rsid w:val="00776DA3"/>
    <w:rsid w:val="00792C1B"/>
    <w:rsid w:val="007945FA"/>
    <w:rsid w:val="007A0356"/>
    <w:rsid w:val="007A0506"/>
    <w:rsid w:val="007A2CA5"/>
    <w:rsid w:val="007C2A2D"/>
    <w:rsid w:val="007F088E"/>
    <w:rsid w:val="007F412E"/>
    <w:rsid w:val="007F7AE0"/>
    <w:rsid w:val="00823068"/>
    <w:rsid w:val="008247F3"/>
    <w:rsid w:val="00831B58"/>
    <w:rsid w:val="00835191"/>
    <w:rsid w:val="00835826"/>
    <w:rsid w:val="008478A4"/>
    <w:rsid w:val="00850F0D"/>
    <w:rsid w:val="00852A7B"/>
    <w:rsid w:val="008661A7"/>
    <w:rsid w:val="008753C4"/>
    <w:rsid w:val="00877342"/>
    <w:rsid w:val="00880078"/>
    <w:rsid w:val="00884E63"/>
    <w:rsid w:val="00890146"/>
    <w:rsid w:val="008A33DB"/>
    <w:rsid w:val="008B1299"/>
    <w:rsid w:val="008D756A"/>
    <w:rsid w:val="008E46B6"/>
    <w:rsid w:val="008F4F66"/>
    <w:rsid w:val="00904A64"/>
    <w:rsid w:val="00904E98"/>
    <w:rsid w:val="00913C14"/>
    <w:rsid w:val="009453CA"/>
    <w:rsid w:val="00947FEE"/>
    <w:rsid w:val="0095189D"/>
    <w:rsid w:val="00963BED"/>
    <w:rsid w:val="00975B37"/>
    <w:rsid w:val="00976FFB"/>
    <w:rsid w:val="0098138B"/>
    <w:rsid w:val="00982CBB"/>
    <w:rsid w:val="0099190D"/>
    <w:rsid w:val="009A0B6D"/>
    <w:rsid w:val="009A2599"/>
    <w:rsid w:val="009A6568"/>
    <w:rsid w:val="009A6F1C"/>
    <w:rsid w:val="009C13DA"/>
    <w:rsid w:val="009C21CD"/>
    <w:rsid w:val="009D20A9"/>
    <w:rsid w:val="009D3E04"/>
    <w:rsid w:val="009E1F36"/>
    <w:rsid w:val="009E3F33"/>
    <w:rsid w:val="009E68B5"/>
    <w:rsid w:val="00A02FF6"/>
    <w:rsid w:val="00A052EA"/>
    <w:rsid w:val="00A202A1"/>
    <w:rsid w:val="00A22621"/>
    <w:rsid w:val="00A23260"/>
    <w:rsid w:val="00A259BA"/>
    <w:rsid w:val="00A26985"/>
    <w:rsid w:val="00A3178B"/>
    <w:rsid w:val="00A37F47"/>
    <w:rsid w:val="00A40C4A"/>
    <w:rsid w:val="00A44065"/>
    <w:rsid w:val="00A4545A"/>
    <w:rsid w:val="00A50561"/>
    <w:rsid w:val="00A53999"/>
    <w:rsid w:val="00A6259E"/>
    <w:rsid w:val="00A66F46"/>
    <w:rsid w:val="00A822C4"/>
    <w:rsid w:val="00A8388C"/>
    <w:rsid w:val="00A90BB9"/>
    <w:rsid w:val="00A9159F"/>
    <w:rsid w:val="00AA377B"/>
    <w:rsid w:val="00AA7194"/>
    <w:rsid w:val="00AA7411"/>
    <w:rsid w:val="00AB13A0"/>
    <w:rsid w:val="00AB1727"/>
    <w:rsid w:val="00AB3C3D"/>
    <w:rsid w:val="00AC1EF4"/>
    <w:rsid w:val="00AD4AFD"/>
    <w:rsid w:val="00AE0474"/>
    <w:rsid w:val="00AE0798"/>
    <w:rsid w:val="00AE18C6"/>
    <w:rsid w:val="00AF0921"/>
    <w:rsid w:val="00AF3229"/>
    <w:rsid w:val="00AF7D24"/>
    <w:rsid w:val="00B01DF9"/>
    <w:rsid w:val="00B05205"/>
    <w:rsid w:val="00B20429"/>
    <w:rsid w:val="00B209A3"/>
    <w:rsid w:val="00B400CC"/>
    <w:rsid w:val="00B4091A"/>
    <w:rsid w:val="00B46D9E"/>
    <w:rsid w:val="00B628B7"/>
    <w:rsid w:val="00B86669"/>
    <w:rsid w:val="00B937C0"/>
    <w:rsid w:val="00BA0209"/>
    <w:rsid w:val="00BA1257"/>
    <w:rsid w:val="00BA2A04"/>
    <w:rsid w:val="00BA6851"/>
    <w:rsid w:val="00BC444F"/>
    <w:rsid w:val="00BD491E"/>
    <w:rsid w:val="00BD7C55"/>
    <w:rsid w:val="00BE4593"/>
    <w:rsid w:val="00BF1CF5"/>
    <w:rsid w:val="00C11A14"/>
    <w:rsid w:val="00C2237A"/>
    <w:rsid w:val="00C61200"/>
    <w:rsid w:val="00C62B29"/>
    <w:rsid w:val="00C64A44"/>
    <w:rsid w:val="00C64BEE"/>
    <w:rsid w:val="00C675D8"/>
    <w:rsid w:val="00C77CA4"/>
    <w:rsid w:val="00C84E90"/>
    <w:rsid w:val="00C9464C"/>
    <w:rsid w:val="00CA78D1"/>
    <w:rsid w:val="00CB09ED"/>
    <w:rsid w:val="00CC346B"/>
    <w:rsid w:val="00CC3BD0"/>
    <w:rsid w:val="00CC585D"/>
    <w:rsid w:val="00CC63CF"/>
    <w:rsid w:val="00CF1523"/>
    <w:rsid w:val="00D144B5"/>
    <w:rsid w:val="00D250CB"/>
    <w:rsid w:val="00D2748A"/>
    <w:rsid w:val="00D317F3"/>
    <w:rsid w:val="00D46BBB"/>
    <w:rsid w:val="00D560B6"/>
    <w:rsid w:val="00D60BFD"/>
    <w:rsid w:val="00D64C8E"/>
    <w:rsid w:val="00D70720"/>
    <w:rsid w:val="00D72138"/>
    <w:rsid w:val="00D725E8"/>
    <w:rsid w:val="00D773BE"/>
    <w:rsid w:val="00D93E13"/>
    <w:rsid w:val="00DA5024"/>
    <w:rsid w:val="00DB39A9"/>
    <w:rsid w:val="00DB4CD5"/>
    <w:rsid w:val="00DB7F75"/>
    <w:rsid w:val="00DC1D74"/>
    <w:rsid w:val="00DC2BBA"/>
    <w:rsid w:val="00DC2DD5"/>
    <w:rsid w:val="00DD67CA"/>
    <w:rsid w:val="00DE613F"/>
    <w:rsid w:val="00DE680A"/>
    <w:rsid w:val="00E01DBA"/>
    <w:rsid w:val="00E12B0A"/>
    <w:rsid w:val="00E15307"/>
    <w:rsid w:val="00E220AA"/>
    <w:rsid w:val="00E30E46"/>
    <w:rsid w:val="00E32838"/>
    <w:rsid w:val="00E42017"/>
    <w:rsid w:val="00E46BD9"/>
    <w:rsid w:val="00E53E3A"/>
    <w:rsid w:val="00E55F38"/>
    <w:rsid w:val="00E6199E"/>
    <w:rsid w:val="00E67176"/>
    <w:rsid w:val="00E81F31"/>
    <w:rsid w:val="00EA61B4"/>
    <w:rsid w:val="00EC1BDC"/>
    <w:rsid w:val="00ED53D6"/>
    <w:rsid w:val="00EE0466"/>
    <w:rsid w:val="00EE0D16"/>
    <w:rsid w:val="00EE0FEC"/>
    <w:rsid w:val="00EE5F97"/>
    <w:rsid w:val="00EF7B64"/>
    <w:rsid w:val="00F02443"/>
    <w:rsid w:val="00F032A8"/>
    <w:rsid w:val="00F106C3"/>
    <w:rsid w:val="00F1358F"/>
    <w:rsid w:val="00F142D1"/>
    <w:rsid w:val="00F212ED"/>
    <w:rsid w:val="00F27839"/>
    <w:rsid w:val="00F3069A"/>
    <w:rsid w:val="00F375A4"/>
    <w:rsid w:val="00F4102C"/>
    <w:rsid w:val="00F52C92"/>
    <w:rsid w:val="00F54199"/>
    <w:rsid w:val="00F70D9C"/>
    <w:rsid w:val="00F770D7"/>
    <w:rsid w:val="00F91AF9"/>
    <w:rsid w:val="00F9491E"/>
    <w:rsid w:val="00F96F36"/>
    <w:rsid w:val="00FB3F28"/>
    <w:rsid w:val="00FB56F9"/>
    <w:rsid w:val="00FC31E0"/>
    <w:rsid w:val="00FC7BFD"/>
    <w:rsid w:val="00FD2D4D"/>
    <w:rsid w:val="00FD7256"/>
    <w:rsid w:val="00FE15EC"/>
    <w:rsid w:val="00FE6F43"/>
    <w:rsid w:val="00FF15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D"/>
    <w:qFormat/>
    <w:rsid w:val="00070E42"/>
    <w:pPr>
      <w:spacing w:after="0" w:line="240" w:lineRule="auto"/>
    </w:pPr>
    <w:rPr>
      <w:rFonts w:ascii="Calibri" w:hAnsi="Calibri" w:cs="Times New Roman"/>
      <w:lang w:val="en-ZA"/>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style>
  <w:style w:type="character" w:customStyle="1" w:styleId="FooterChar">
    <w:name w:val="Footer Char"/>
    <w:basedOn w:val="DefaultParagraphFont"/>
    <w:link w:val="Footer"/>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styleId="UnresolvedMention">
    <w:name w:val="Unresolved Mention"/>
    <w:basedOn w:val="DefaultParagraphFont"/>
    <w:uiPriority w:val="99"/>
    <w:semiHidden/>
    <w:unhideWhenUsed/>
    <w:rsid w:val="00EE5F97"/>
    <w:rPr>
      <w:color w:val="605E5C"/>
      <w:shd w:val="clear" w:color="auto" w:fill="E1DFDD"/>
    </w:rPr>
  </w:style>
  <w:style w:type="paragraph" w:styleId="BodyText2">
    <w:name w:val="Body Text 2"/>
    <w:basedOn w:val="Normal"/>
    <w:link w:val="BodyText2Char"/>
    <w:rsid w:val="002C14A1"/>
    <w:pPr>
      <w:spacing w:line="36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2C14A1"/>
    <w:rPr>
      <w:rFonts w:ascii="Times New Roman" w:eastAsia="Times New Roman" w:hAnsi="Times New Roman" w:cs="Times New Roman"/>
      <w:sz w:val="24"/>
      <w:szCs w:val="20"/>
    </w:rPr>
  </w:style>
  <w:style w:type="paragraph" w:styleId="NoSpacing">
    <w:name w:val="No Spacing"/>
    <w:uiPriority w:val="1"/>
    <w:qFormat/>
    <w:rsid w:val="00AF3229"/>
    <w:pPr>
      <w:spacing w:after="0" w:line="240" w:lineRule="auto"/>
    </w:pPr>
    <w:rPr>
      <w:lang w:val="en-US"/>
    </w:rPr>
  </w:style>
  <w:style w:type="paragraph" w:styleId="Revision">
    <w:name w:val="Revision"/>
    <w:hidden/>
    <w:uiPriority w:val="99"/>
    <w:semiHidden/>
    <w:rsid w:val="00823068"/>
    <w:pPr>
      <w:spacing w:after="0" w:line="240" w:lineRule="auto"/>
    </w:pPr>
    <w:rPr>
      <w:rFonts w:ascii="Calibri" w:hAnsi="Calibri" w:cs="Times New Roman"/>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668764">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132943194">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za.mimecast.com/s/8fOcCzmlM0s21gYi4mRPg" TargetMode="External"/><Relationship Id="rId13" Type="http://schemas.openxmlformats.org/officeDocument/2006/relationships/hyperlink" Target="http://www.facebook.com/FordSouthAfric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wfp.org/news/wfp-chief-warns-hunger-pandemic-covid-19-spreads-statement-un-security-council" TargetMode="External"/><Relationship Id="rId12" Type="http://schemas.openxmlformats.org/officeDocument/2006/relationships/hyperlink" Target="http://www.quickpic.co.za" TargetMode="External"/><Relationship Id="rId17" Type="http://schemas.openxmlformats.org/officeDocument/2006/relationships/hyperlink" Target="mailto:andrewl@meropa.co.za" TargetMode="External"/><Relationship Id="rId2" Type="http://schemas.openxmlformats.org/officeDocument/2006/relationships/styles" Target="styles.xml"/><Relationship Id="rId16" Type="http://schemas.openxmlformats.org/officeDocument/2006/relationships/hyperlink" Target="http://www.youtube.com/FordSouthAfri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rporate.ford.com" TargetMode="External"/><Relationship Id="rId5" Type="http://schemas.openxmlformats.org/officeDocument/2006/relationships/footnotes" Target="footnotes.xml"/><Relationship Id="rId15" Type="http://schemas.openxmlformats.org/officeDocument/2006/relationships/hyperlink" Target="http://www.instagram.com/FordSouthAfrica" TargetMode="External"/><Relationship Id="rId10" Type="http://schemas.openxmlformats.org/officeDocument/2006/relationships/hyperlink" Target="https://protect-za.mimecast.com/s/XmERCJZX3LtDzorcVTrn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tect-za.mimecast.com/s/IxbYCAnO3ytWQ6KT8u8J3" TargetMode="External"/><Relationship Id="rId14" Type="http://schemas.openxmlformats.org/officeDocument/2006/relationships/hyperlink" Target="http://www.twitter.com/FordSouthAfr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Andrew Leopald</cp:lastModifiedBy>
  <cp:revision>4</cp:revision>
  <dcterms:created xsi:type="dcterms:W3CDTF">2020-07-24T07:52:00Z</dcterms:created>
  <dcterms:modified xsi:type="dcterms:W3CDTF">2020-07-24T11:02:00Z</dcterms:modified>
</cp:coreProperties>
</file>