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A693" w14:textId="61260F97" w:rsidR="00AC1D87" w:rsidRDefault="00AC1D87" w:rsidP="000C0F1D">
      <w:pPr>
        <w:pStyle w:val="ListParagraph"/>
        <w:ind w:left="0" w:right="-164"/>
        <w:rPr>
          <w:rFonts w:ascii="Arial" w:hAnsi="Arial" w:cs="Arial"/>
          <w:b/>
          <w:bCs/>
          <w:sz w:val="32"/>
          <w:szCs w:val="32"/>
          <w:lang w:val="en-GB"/>
        </w:rPr>
      </w:pPr>
      <w:r w:rsidRPr="00AC1D87">
        <w:rPr>
          <w:rFonts w:ascii="Arial" w:hAnsi="Arial" w:cs="Arial"/>
          <w:b/>
          <w:bCs/>
          <w:sz w:val="32"/>
          <w:szCs w:val="32"/>
          <w:lang w:val="en-GB"/>
        </w:rPr>
        <w:t xml:space="preserve">Ford </w:t>
      </w:r>
      <w:r w:rsidR="006B6C62">
        <w:rPr>
          <w:rFonts w:ascii="Arial" w:hAnsi="Arial" w:cs="Arial"/>
          <w:b/>
          <w:bCs/>
          <w:sz w:val="32"/>
          <w:szCs w:val="32"/>
          <w:lang w:val="en-GB"/>
        </w:rPr>
        <w:t>Increas</w:t>
      </w:r>
      <w:r w:rsidR="00C5400E">
        <w:rPr>
          <w:rFonts w:ascii="Arial" w:hAnsi="Arial" w:cs="Arial"/>
          <w:b/>
          <w:bCs/>
          <w:sz w:val="32"/>
          <w:szCs w:val="32"/>
          <w:lang w:val="en-GB"/>
        </w:rPr>
        <w:t>es</w:t>
      </w:r>
      <w:r w:rsidR="006B6C62">
        <w:rPr>
          <w:rFonts w:ascii="Arial" w:hAnsi="Arial" w:cs="Arial"/>
          <w:b/>
          <w:bCs/>
          <w:sz w:val="32"/>
          <w:szCs w:val="32"/>
          <w:lang w:val="en-GB"/>
        </w:rPr>
        <w:t xml:space="preserve"> </w:t>
      </w:r>
      <w:r w:rsidR="006D362C">
        <w:rPr>
          <w:rFonts w:ascii="Arial" w:hAnsi="Arial" w:cs="Arial"/>
          <w:b/>
          <w:bCs/>
          <w:sz w:val="32"/>
          <w:szCs w:val="32"/>
          <w:lang w:val="en-GB"/>
        </w:rPr>
        <w:t xml:space="preserve">its </w:t>
      </w:r>
      <w:r w:rsidR="006B6C62">
        <w:rPr>
          <w:rFonts w:ascii="Arial" w:hAnsi="Arial" w:cs="Arial"/>
          <w:b/>
          <w:bCs/>
          <w:sz w:val="32"/>
          <w:szCs w:val="32"/>
          <w:lang w:val="en-GB"/>
        </w:rPr>
        <w:t xml:space="preserve">Focus </w:t>
      </w:r>
      <w:r w:rsidR="006D362C">
        <w:rPr>
          <w:rFonts w:ascii="Arial" w:hAnsi="Arial" w:cs="Arial"/>
          <w:b/>
          <w:bCs/>
          <w:sz w:val="32"/>
          <w:szCs w:val="32"/>
          <w:lang w:val="en-GB"/>
        </w:rPr>
        <w:t>on</w:t>
      </w:r>
      <w:r w:rsidR="006D362C" w:rsidRPr="00AC1D87">
        <w:rPr>
          <w:rFonts w:ascii="Arial" w:hAnsi="Arial" w:cs="Arial"/>
          <w:b/>
          <w:bCs/>
          <w:sz w:val="32"/>
          <w:szCs w:val="32"/>
          <w:lang w:val="en-GB"/>
        </w:rPr>
        <w:t xml:space="preserve"> </w:t>
      </w:r>
      <w:r w:rsidR="006B6C62" w:rsidRPr="00AC1D87">
        <w:rPr>
          <w:rFonts w:ascii="Arial" w:hAnsi="Arial" w:cs="Arial"/>
          <w:b/>
          <w:bCs/>
          <w:sz w:val="32"/>
          <w:szCs w:val="32"/>
          <w:lang w:val="en-GB"/>
        </w:rPr>
        <w:t xml:space="preserve">Transformation Initiatives </w:t>
      </w:r>
      <w:r w:rsidR="006D362C">
        <w:rPr>
          <w:rFonts w:ascii="Arial" w:hAnsi="Arial" w:cs="Arial"/>
          <w:b/>
          <w:bCs/>
          <w:sz w:val="32"/>
          <w:szCs w:val="32"/>
          <w:lang w:val="en-GB"/>
        </w:rPr>
        <w:t>in</w:t>
      </w:r>
      <w:r w:rsidR="006D362C" w:rsidRPr="00AC1D87">
        <w:rPr>
          <w:rFonts w:ascii="Arial" w:hAnsi="Arial" w:cs="Arial"/>
          <w:b/>
          <w:bCs/>
          <w:sz w:val="32"/>
          <w:szCs w:val="32"/>
          <w:lang w:val="en-GB"/>
        </w:rPr>
        <w:t xml:space="preserve"> </w:t>
      </w:r>
      <w:r w:rsidR="006B6C62" w:rsidRPr="00AC1D87">
        <w:rPr>
          <w:rFonts w:ascii="Arial" w:hAnsi="Arial" w:cs="Arial"/>
          <w:b/>
          <w:bCs/>
          <w:sz w:val="32"/>
          <w:szCs w:val="32"/>
          <w:lang w:val="en-GB"/>
        </w:rPr>
        <w:t>2020</w:t>
      </w:r>
    </w:p>
    <w:p w14:paraId="595D3A73" w14:textId="68983926" w:rsidR="006B6C62" w:rsidRPr="006B6C62" w:rsidRDefault="006B6C62" w:rsidP="00CB6FB4">
      <w:pPr>
        <w:pStyle w:val="ListParagraph"/>
        <w:ind w:left="0"/>
        <w:rPr>
          <w:rFonts w:ascii="Arial" w:hAnsi="Arial" w:cs="Arial"/>
          <w:b/>
          <w:bCs/>
          <w:sz w:val="22"/>
          <w:szCs w:val="22"/>
          <w:lang w:val="en-GB"/>
        </w:rPr>
      </w:pPr>
    </w:p>
    <w:p w14:paraId="32D54BCF" w14:textId="6DE3BB36" w:rsidR="006B6C62" w:rsidRPr="00005729" w:rsidRDefault="006B6C62" w:rsidP="00005729">
      <w:pPr>
        <w:pStyle w:val="NoSpacing"/>
        <w:numPr>
          <w:ilvl w:val="0"/>
          <w:numId w:val="24"/>
        </w:numPr>
        <w:spacing w:after="200" w:line="276" w:lineRule="auto"/>
        <w:ind w:left="357" w:hanging="357"/>
        <w:rPr>
          <w:rStyle w:val="Emphasis"/>
          <w:i w:val="0"/>
          <w:iCs w:val="0"/>
          <w:sz w:val="22"/>
          <w:szCs w:val="22"/>
        </w:rPr>
      </w:pPr>
      <w:r w:rsidRPr="00005729">
        <w:rPr>
          <w:rStyle w:val="Emphasis"/>
          <w:i w:val="0"/>
          <w:iCs w:val="0"/>
          <w:sz w:val="22"/>
          <w:szCs w:val="22"/>
        </w:rPr>
        <w:t>New economic realities facing South Africa make transformation more important than ever</w:t>
      </w:r>
    </w:p>
    <w:p w14:paraId="09214EAB" w14:textId="56CC34E1" w:rsidR="006B6C62" w:rsidRPr="00005729" w:rsidRDefault="00E71CCB" w:rsidP="00005729">
      <w:pPr>
        <w:pStyle w:val="NoSpacing"/>
        <w:numPr>
          <w:ilvl w:val="0"/>
          <w:numId w:val="24"/>
        </w:numPr>
        <w:spacing w:after="200" w:line="276" w:lineRule="auto"/>
        <w:ind w:left="357" w:hanging="357"/>
        <w:rPr>
          <w:rStyle w:val="Emphasis"/>
          <w:i w:val="0"/>
          <w:iCs w:val="0"/>
          <w:sz w:val="22"/>
          <w:szCs w:val="22"/>
        </w:rPr>
      </w:pPr>
      <w:r w:rsidRPr="00005729">
        <w:rPr>
          <w:rStyle w:val="Emphasis"/>
          <w:i w:val="0"/>
          <w:iCs w:val="0"/>
          <w:sz w:val="22"/>
          <w:szCs w:val="22"/>
        </w:rPr>
        <w:t xml:space="preserve">Ford </w:t>
      </w:r>
      <w:r w:rsidR="006D362C">
        <w:rPr>
          <w:rStyle w:val="Emphasis"/>
          <w:i w:val="0"/>
          <w:iCs w:val="0"/>
          <w:sz w:val="22"/>
          <w:szCs w:val="22"/>
        </w:rPr>
        <w:t xml:space="preserve">Motor Company of Southern Africa (FMCSA) is </w:t>
      </w:r>
      <w:r w:rsidRPr="00005729">
        <w:rPr>
          <w:rStyle w:val="Emphasis"/>
          <w:i w:val="0"/>
          <w:iCs w:val="0"/>
          <w:sz w:val="22"/>
          <w:szCs w:val="22"/>
        </w:rPr>
        <w:t>committed to implementing measures that promote better business</w:t>
      </w:r>
    </w:p>
    <w:p w14:paraId="08D1C793" w14:textId="4191EA81" w:rsidR="00E71CCB" w:rsidRPr="00005729" w:rsidRDefault="00E71CCB" w:rsidP="00005729">
      <w:pPr>
        <w:pStyle w:val="NoSpacing"/>
        <w:numPr>
          <w:ilvl w:val="0"/>
          <w:numId w:val="24"/>
        </w:numPr>
        <w:spacing w:after="200" w:line="276" w:lineRule="auto"/>
        <w:ind w:left="357" w:hanging="357"/>
        <w:rPr>
          <w:rStyle w:val="Emphasis"/>
          <w:i w:val="0"/>
          <w:iCs w:val="0"/>
          <w:sz w:val="22"/>
          <w:szCs w:val="22"/>
        </w:rPr>
      </w:pPr>
      <w:r w:rsidRPr="00005729">
        <w:rPr>
          <w:rStyle w:val="Emphasis"/>
          <w:i w:val="0"/>
          <w:iCs w:val="0"/>
          <w:sz w:val="22"/>
          <w:szCs w:val="22"/>
        </w:rPr>
        <w:t xml:space="preserve">Ford </w:t>
      </w:r>
      <w:r w:rsidR="00CB6FB4" w:rsidRPr="00005729">
        <w:rPr>
          <w:rStyle w:val="Emphasis"/>
          <w:i w:val="0"/>
          <w:iCs w:val="0"/>
          <w:sz w:val="22"/>
          <w:szCs w:val="22"/>
        </w:rPr>
        <w:t xml:space="preserve">supports </w:t>
      </w:r>
      <w:r w:rsidRPr="00005729">
        <w:rPr>
          <w:rStyle w:val="Emphasis"/>
          <w:i w:val="0"/>
          <w:iCs w:val="0"/>
          <w:sz w:val="22"/>
          <w:szCs w:val="22"/>
        </w:rPr>
        <w:t>newly formed Automotive Industry Transformation Fund (AITF)</w:t>
      </w:r>
    </w:p>
    <w:p w14:paraId="79CF704C" w14:textId="77777777" w:rsidR="00643F2A" w:rsidRPr="006D362C" w:rsidRDefault="00643F2A" w:rsidP="00643F2A">
      <w:pPr>
        <w:pStyle w:val="ListParagraph"/>
        <w:rPr>
          <w:rFonts w:ascii="Arial" w:hAnsi="Arial" w:cs="Arial"/>
          <w:sz w:val="22"/>
          <w:szCs w:val="22"/>
          <w:lang w:val="en-ZA"/>
        </w:rPr>
      </w:pPr>
    </w:p>
    <w:p w14:paraId="123193B0" w14:textId="1BDC5400" w:rsidR="0042778A" w:rsidRPr="006D362C" w:rsidRDefault="001353A7" w:rsidP="000C0F1D">
      <w:pPr>
        <w:spacing w:after="200" w:line="276" w:lineRule="auto"/>
        <w:jc w:val="both"/>
        <w:rPr>
          <w:rFonts w:ascii="Arial" w:hAnsi="Arial" w:cs="Arial"/>
          <w:sz w:val="22"/>
          <w:szCs w:val="22"/>
        </w:rPr>
      </w:pPr>
      <w:r w:rsidRPr="006D362C">
        <w:rPr>
          <w:rFonts w:ascii="Arial" w:hAnsi="Arial" w:cs="Arial"/>
          <w:b/>
          <w:caps/>
          <w:sz w:val="22"/>
          <w:szCs w:val="22"/>
          <w:lang w:val="en-ZA"/>
        </w:rPr>
        <w:t>pretoria</w:t>
      </w:r>
      <w:r w:rsidR="00643F2A" w:rsidRPr="006D362C">
        <w:rPr>
          <w:rFonts w:ascii="Arial" w:hAnsi="Arial" w:cs="Arial"/>
          <w:b/>
          <w:sz w:val="22"/>
          <w:szCs w:val="22"/>
          <w:lang w:val="en-ZA"/>
        </w:rPr>
        <w:t xml:space="preserve">, </w:t>
      </w:r>
      <w:bookmarkStart w:id="0" w:name="dateline"/>
      <w:bookmarkEnd w:id="0"/>
      <w:r w:rsidR="00643F2A" w:rsidRPr="006D362C">
        <w:rPr>
          <w:rFonts w:ascii="Arial" w:hAnsi="Arial" w:cs="Arial"/>
          <w:b/>
          <w:sz w:val="22"/>
          <w:szCs w:val="22"/>
          <w:lang w:val="en-ZA"/>
        </w:rPr>
        <w:t xml:space="preserve">South Africa, </w:t>
      </w:r>
      <w:r w:rsidR="008B7A9E">
        <w:rPr>
          <w:rFonts w:ascii="Arial" w:hAnsi="Arial" w:cs="Arial"/>
          <w:b/>
          <w:sz w:val="22"/>
          <w:szCs w:val="22"/>
          <w:lang w:val="en-ZA"/>
        </w:rPr>
        <w:t>11 August</w:t>
      </w:r>
      <w:r w:rsidR="00AC6E89" w:rsidRPr="006D362C">
        <w:rPr>
          <w:rFonts w:ascii="Arial" w:hAnsi="Arial" w:cs="Arial"/>
          <w:b/>
          <w:sz w:val="22"/>
          <w:szCs w:val="22"/>
          <w:lang w:val="en-ZA"/>
        </w:rPr>
        <w:t xml:space="preserve"> 2020</w:t>
      </w:r>
      <w:r w:rsidR="00643F2A" w:rsidRPr="006D362C">
        <w:rPr>
          <w:rFonts w:ascii="Arial" w:hAnsi="Arial" w:cs="Arial"/>
          <w:b/>
          <w:sz w:val="22"/>
          <w:szCs w:val="22"/>
          <w:lang w:val="en-ZA"/>
        </w:rPr>
        <w:t xml:space="preserve"> </w:t>
      </w:r>
      <w:r w:rsidR="00643F2A" w:rsidRPr="006D362C">
        <w:rPr>
          <w:rFonts w:ascii="Arial" w:hAnsi="Arial" w:cs="Arial"/>
          <w:sz w:val="22"/>
          <w:szCs w:val="22"/>
          <w:lang w:val="en-ZA"/>
        </w:rPr>
        <w:t>–</w:t>
      </w:r>
      <w:r w:rsidR="00A1644E" w:rsidRPr="006D362C">
        <w:rPr>
          <w:rFonts w:ascii="Arial" w:hAnsi="Arial" w:cs="Arial"/>
          <w:sz w:val="22"/>
          <w:szCs w:val="22"/>
          <w:lang w:val="en-ZA"/>
        </w:rPr>
        <w:t xml:space="preserve"> </w:t>
      </w:r>
      <w:r w:rsidR="0042778A" w:rsidRPr="006D362C">
        <w:rPr>
          <w:rFonts w:ascii="Arial" w:hAnsi="Arial" w:cs="Arial"/>
          <w:sz w:val="22"/>
          <w:szCs w:val="22"/>
        </w:rPr>
        <w:t xml:space="preserve">Ford </w:t>
      </w:r>
      <w:r w:rsidR="001A4141" w:rsidRPr="006D362C">
        <w:rPr>
          <w:rFonts w:ascii="Arial" w:hAnsi="Arial" w:cs="Arial"/>
          <w:sz w:val="22"/>
          <w:szCs w:val="22"/>
        </w:rPr>
        <w:t>is</w:t>
      </w:r>
      <w:r w:rsidR="0042778A" w:rsidRPr="006D362C">
        <w:rPr>
          <w:rFonts w:ascii="Arial" w:hAnsi="Arial" w:cs="Arial"/>
          <w:sz w:val="22"/>
          <w:szCs w:val="22"/>
        </w:rPr>
        <w:t xml:space="preserve"> widen</w:t>
      </w:r>
      <w:r w:rsidR="001A4141" w:rsidRPr="006D362C">
        <w:rPr>
          <w:rFonts w:ascii="Arial" w:hAnsi="Arial" w:cs="Arial"/>
          <w:sz w:val="22"/>
          <w:szCs w:val="22"/>
        </w:rPr>
        <w:t>ing</w:t>
      </w:r>
      <w:r w:rsidR="0042778A" w:rsidRPr="006D362C">
        <w:rPr>
          <w:rFonts w:ascii="Arial" w:hAnsi="Arial" w:cs="Arial"/>
          <w:sz w:val="22"/>
          <w:szCs w:val="22"/>
        </w:rPr>
        <w:t xml:space="preserve"> the scope of its transformation initiatives and deepen</w:t>
      </w:r>
      <w:r w:rsidR="001A4141" w:rsidRPr="006D362C">
        <w:rPr>
          <w:rFonts w:ascii="Arial" w:hAnsi="Arial" w:cs="Arial"/>
          <w:sz w:val="22"/>
          <w:szCs w:val="22"/>
        </w:rPr>
        <w:t>ing</w:t>
      </w:r>
      <w:r w:rsidR="0042778A" w:rsidRPr="006D362C">
        <w:rPr>
          <w:rFonts w:ascii="Arial" w:hAnsi="Arial" w:cs="Arial"/>
          <w:sz w:val="22"/>
          <w:szCs w:val="22"/>
        </w:rPr>
        <w:t xml:space="preserve"> involvement in the economic empowerment programmes of its dealer network in 2020.</w:t>
      </w:r>
    </w:p>
    <w:p w14:paraId="555D3D20" w14:textId="24B47D4C" w:rsidR="0042778A" w:rsidRPr="00863C26" w:rsidRDefault="0042778A" w:rsidP="000C0F1D">
      <w:pPr>
        <w:spacing w:after="200" w:line="276" w:lineRule="auto"/>
        <w:jc w:val="both"/>
        <w:rPr>
          <w:rFonts w:ascii="Arial" w:hAnsi="Arial" w:cs="Arial"/>
          <w:sz w:val="22"/>
          <w:szCs w:val="22"/>
        </w:rPr>
      </w:pPr>
      <w:r w:rsidRPr="00863C26">
        <w:rPr>
          <w:rFonts w:ascii="Arial" w:hAnsi="Arial" w:cs="Arial"/>
          <w:sz w:val="22"/>
          <w:szCs w:val="22"/>
        </w:rPr>
        <w:t xml:space="preserve">Esther Buthelezi, Transformation </w:t>
      </w:r>
      <w:r w:rsidR="006D362C">
        <w:rPr>
          <w:rFonts w:ascii="Arial" w:hAnsi="Arial" w:cs="Arial"/>
          <w:sz w:val="22"/>
          <w:szCs w:val="22"/>
        </w:rPr>
        <w:t>m</w:t>
      </w:r>
      <w:r w:rsidR="006D362C" w:rsidRPr="00863C26">
        <w:rPr>
          <w:rFonts w:ascii="Arial" w:hAnsi="Arial" w:cs="Arial"/>
          <w:sz w:val="22"/>
          <w:szCs w:val="22"/>
        </w:rPr>
        <w:t xml:space="preserve">anager </w:t>
      </w:r>
      <w:r w:rsidRPr="00863C26">
        <w:rPr>
          <w:rFonts w:ascii="Arial" w:hAnsi="Arial" w:cs="Arial"/>
          <w:sz w:val="22"/>
          <w:szCs w:val="22"/>
        </w:rPr>
        <w:t>at Ford Motor Co</w:t>
      </w:r>
      <w:r w:rsidR="001A4141" w:rsidRPr="00863C26">
        <w:rPr>
          <w:rFonts w:ascii="Arial" w:hAnsi="Arial" w:cs="Arial"/>
          <w:sz w:val="22"/>
          <w:szCs w:val="22"/>
        </w:rPr>
        <w:t>mpany</w:t>
      </w:r>
      <w:r w:rsidRPr="00863C26">
        <w:rPr>
          <w:rFonts w:ascii="Arial" w:hAnsi="Arial" w:cs="Arial"/>
          <w:sz w:val="22"/>
          <w:szCs w:val="22"/>
        </w:rPr>
        <w:t xml:space="preserve"> of Southern Africa</w:t>
      </w:r>
      <w:r w:rsidR="007006F1" w:rsidRPr="00863C26">
        <w:rPr>
          <w:rFonts w:ascii="Arial" w:hAnsi="Arial" w:cs="Arial"/>
          <w:sz w:val="22"/>
          <w:szCs w:val="22"/>
        </w:rPr>
        <w:t xml:space="preserve"> (FMCSA)</w:t>
      </w:r>
      <w:r w:rsidRPr="00863C26">
        <w:rPr>
          <w:rFonts w:ascii="Arial" w:hAnsi="Arial" w:cs="Arial"/>
          <w:sz w:val="22"/>
          <w:szCs w:val="22"/>
        </w:rPr>
        <w:t xml:space="preserve">, </w:t>
      </w:r>
      <w:r w:rsidR="000831A0" w:rsidRPr="00863C26">
        <w:rPr>
          <w:rFonts w:ascii="Arial" w:hAnsi="Arial" w:cs="Arial"/>
          <w:sz w:val="22"/>
          <w:szCs w:val="22"/>
        </w:rPr>
        <w:t xml:space="preserve">says </w:t>
      </w:r>
      <w:r w:rsidRPr="00863C26">
        <w:rPr>
          <w:rFonts w:ascii="Arial" w:hAnsi="Arial" w:cs="Arial"/>
          <w:sz w:val="22"/>
          <w:szCs w:val="22"/>
        </w:rPr>
        <w:t xml:space="preserve">the new economic realities facing </w:t>
      </w:r>
      <w:r w:rsidR="000831A0" w:rsidRPr="00863C26">
        <w:rPr>
          <w:rFonts w:ascii="Arial" w:hAnsi="Arial" w:cs="Arial"/>
          <w:sz w:val="22"/>
          <w:szCs w:val="22"/>
        </w:rPr>
        <w:t>the country</w:t>
      </w:r>
      <w:r w:rsidRPr="00863C26">
        <w:rPr>
          <w:rFonts w:ascii="Arial" w:hAnsi="Arial" w:cs="Arial"/>
          <w:sz w:val="22"/>
          <w:szCs w:val="22"/>
        </w:rPr>
        <w:t xml:space="preserve"> make transformation more important than ever, and more urgent.</w:t>
      </w:r>
    </w:p>
    <w:p w14:paraId="70F55DDD" w14:textId="0AC856B4" w:rsidR="0042778A" w:rsidRPr="00A11C4D" w:rsidRDefault="0042778A" w:rsidP="000C0F1D">
      <w:pPr>
        <w:spacing w:after="200" w:line="276" w:lineRule="auto"/>
        <w:jc w:val="both"/>
        <w:rPr>
          <w:rFonts w:ascii="Arial" w:hAnsi="Arial" w:cs="Arial"/>
          <w:sz w:val="22"/>
          <w:szCs w:val="22"/>
        </w:rPr>
      </w:pPr>
      <w:r w:rsidRPr="00863C26">
        <w:rPr>
          <w:rFonts w:ascii="Arial" w:hAnsi="Arial" w:cs="Arial"/>
          <w:sz w:val="22"/>
          <w:szCs w:val="22"/>
        </w:rPr>
        <w:t>“This unprecedented time as a company and a country has given us pause</w:t>
      </w:r>
      <w:r w:rsidR="006D362C">
        <w:rPr>
          <w:rFonts w:ascii="Arial" w:hAnsi="Arial" w:cs="Arial"/>
          <w:sz w:val="22"/>
          <w:szCs w:val="22"/>
        </w:rPr>
        <w:t>,” she says</w:t>
      </w:r>
      <w:r w:rsidRPr="00863C26">
        <w:rPr>
          <w:rFonts w:ascii="Arial" w:hAnsi="Arial" w:cs="Arial"/>
          <w:sz w:val="22"/>
          <w:szCs w:val="22"/>
        </w:rPr>
        <w:t xml:space="preserve">. </w:t>
      </w:r>
      <w:r w:rsidR="006D362C">
        <w:rPr>
          <w:rFonts w:ascii="Arial" w:hAnsi="Arial" w:cs="Arial"/>
          <w:sz w:val="22"/>
          <w:szCs w:val="22"/>
        </w:rPr>
        <w:t>“</w:t>
      </w:r>
      <w:r w:rsidRPr="00863C26">
        <w:rPr>
          <w:rFonts w:ascii="Arial" w:hAnsi="Arial" w:cs="Arial"/>
          <w:sz w:val="22"/>
          <w:szCs w:val="22"/>
        </w:rPr>
        <w:t xml:space="preserve">Markets will remain under </w:t>
      </w:r>
      <w:r w:rsidRPr="00A11C4D">
        <w:rPr>
          <w:rFonts w:ascii="Arial" w:hAnsi="Arial" w:cs="Arial"/>
          <w:sz w:val="22"/>
          <w:szCs w:val="22"/>
        </w:rPr>
        <w:t>pressure into the foreseeable future, and competition will increase dramatically. This make</w:t>
      </w:r>
      <w:r w:rsidR="000831A0" w:rsidRPr="00A11C4D">
        <w:rPr>
          <w:rFonts w:ascii="Arial" w:hAnsi="Arial" w:cs="Arial"/>
          <w:sz w:val="22"/>
          <w:szCs w:val="22"/>
        </w:rPr>
        <w:t>s</w:t>
      </w:r>
      <w:r w:rsidRPr="00A11C4D">
        <w:rPr>
          <w:rFonts w:ascii="Arial" w:hAnsi="Arial" w:cs="Arial"/>
          <w:sz w:val="22"/>
          <w:szCs w:val="22"/>
        </w:rPr>
        <w:t xml:space="preserve"> it the ideal time to implement measures that can help to promote better business.”</w:t>
      </w:r>
    </w:p>
    <w:p w14:paraId="652A401B" w14:textId="584EEA67" w:rsidR="00DD0FD8" w:rsidRPr="00A11C4D" w:rsidRDefault="0042778A" w:rsidP="000C0F1D">
      <w:pPr>
        <w:spacing w:after="200" w:line="276" w:lineRule="auto"/>
        <w:jc w:val="both"/>
        <w:rPr>
          <w:rFonts w:ascii="Arial" w:hAnsi="Arial" w:cs="Arial"/>
          <w:sz w:val="22"/>
          <w:szCs w:val="22"/>
        </w:rPr>
      </w:pPr>
      <w:r w:rsidRPr="00A11C4D">
        <w:rPr>
          <w:rFonts w:ascii="Arial" w:hAnsi="Arial" w:cs="Arial"/>
          <w:sz w:val="22"/>
          <w:szCs w:val="22"/>
        </w:rPr>
        <w:t xml:space="preserve">Buthelezi </w:t>
      </w:r>
      <w:r w:rsidR="00AB4B25" w:rsidRPr="00A11C4D">
        <w:rPr>
          <w:rFonts w:ascii="Arial" w:hAnsi="Arial" w:cs="Arial"/>
          <w:sz w:val="22"/>
          <w:szCs w:val="22"/>
        </w:rPr>
        <w:t xml:space="preserve"> works</w:t>
      </w:r>
      <w:r w:rsidR="00BB4E36" w:rsidRPr="00A11C4D">
        <w:rPr>
          <w:rFonts w:ascii="Arial" w:hAnsi="Arial" w:cs="Arial"/>
          <w:sz w:val="22"/>
          <w:szCs w:val="22"/>
        </w:rPr>
        <w:t xml:space="preserve"> alongside</w:t>
      </w:r>
      <w:r w:rsidR="00AB4B25" w:rsidRPr="00A11C4D">
        <w:rPr>
          <w:rFonts w:ascii="Arial" w:hAnsi="Arial" w:cs="Arial"/>
          <w:sz w:val="22"/>
          <w:szCs w:val="22"/>
        </w:rPr>
        <w:t xml:space="preserve"> various</w:t>
      </w:r>
      <w:r w:rsidR="00BB4E36" w:rsidRPr="00A11C4D">
        <w:rPr>
          <w:rFonts w:ascii="Arial" w:hAnsi="Arial" w:cs="Arial"/>
          <w:sz w:val="22"/>
          <w:szCs w:val="22"/>
        </w:rPr>
        <w:t xml:space="preserve"> teams that are responsible for the dealer network</w:t>
      </w:r>
      <w:r w:rsidR="00AB4B25" w:rsidRPr="00A11C4D">
        <w:rPr>
          <w:rFonts w:ascii="Arial" w:hAnsi="Arial" w:cs="Arial"/>
          <w:sz w:val="22"/>
          <w:szCs w:val="22"/>
        </w:rPr>
        <w:t xml:space="preserve">, </w:t>
      </w:r>
      <w:r w:rsidR="00BB4E36" w:rsidRPr="00A11C4D">
        <w:rPr>
          <w:rFonts w:ascii="Arial" w:hAnsi="Arial" w:cs="Arial"/>
          <w:sz w:val="22"/>
          <w:szCs w:val="22"/>
        </w:rPr>
        <w:t>procurement of suppliers</w:t>
      </w:r>
      <w:r w:rsidR="00AB4B25" w:rsidRPr="00A11C4D">
        <w:rPr>
          <w:rFonts w:ascii="Arial" w:hAnsi="Arial" w:cs="Arial"/>
          <w:sz w:val="22"/>
          <w:szCs w:val="22"/>
        </w:rPr>
        <w:t xml:space="preserve"> and Human Resources</w:t>
      </w:r>
      <w:r w:rsidR="00FA786B" w:rsidRPr="00A11C4D">
        <w:rPr>
          <w:rFonts w:ascii="Arial" w:hAnsi="Arial" w:cs="Arial"/>
          <w:sz w:val="22"/>
          <w:szCs w:val="22"/>
        </w:rPr>
        <w:t xml:space="preserve"> in order to d</w:t>
      </w:r>
      <w:r w:rsidR="00AB4B25" w:rsidRPr="00A11C4D">
        <w:rPr>
          <w:rFonts w:ascii="Arial" w:hAnsi="Arial" w:cs="Arial"/>
          <w:sz w:val="22"/>
          <w:szCs w:val="22"/>
        </w:rPr>
        <w:t>r</w:t>
      </w:r>
      <w:r w:rsidR="00FA786B" w:rsidRPr="00A11C4D">
        <w:rPr>
          <w:rFonts w:ascii="Arial" w:hAnsi="Arial" w:cs="Arial"/>
          <w:sz w:val="22"/>
          <w:szCs w:val="22"/>
        </w:rPr>
        <w:t xml:space="preserve">ive Ford’s South African transformation initiatives. </w:t>
      </w:r>
      <w:r w:rsidR="00AB4B25" w:rsidRPr="00A11C4D">
        <w:rPr>
          <w:rFonts w:ascii="Arial" w:hAnsi="Arial" w:cs="Arial"/>
          <w:sz w:val="22"/>
          <w:szCs w:val="22"/>
        </w:rPr>
        <w:t>This includes</w:t>
      </w:r>
      <w:r w:rsidR="007006F1" w:rsidRPr="00A11C4D">
        <w:rPr>
          <w:rFonts w:ascii="Arial" w:hAnsi="Arial" w:cs="Arial"/>
          <w:sz w:val="22"/>
          <w:szCs w:val="22"/>
        </w:rPr>
        <w:t xml:space="preserve"> the design, evaluation and implementation of a transformation plan which achieves FMCSA’s business objectives, and represents the organisation’s interests with industry groups across Southern Africa. This includes FMCSA’s Broad-Based Black Economic Empowerment (B-BBEE) initiatives. </w:t>
      </w:r>
    </w:p>
    <w:p w14:paraId="081A2C69" w14:textId="589CD59C" w:rsidR="0042778A" w:rsidRPr="00A11C4D" w:rsidRDefault="005B1D4F" w:rsidP="000C0F1D">
      <w:pPr>
        <w:spacing w:after="200" w:line="276" w:lineRule="auto"/>
        <w:jc w:val="both"/>
        <w:rPr>
          <w:rFonts w:ascii="Arial" w:hAnsi="Arial" w:cs="Arial"/>
          <w:sz w:val="22"/>
          <w:szCs w:val="22"/>
        </w:rPr>
      </w:pPr>
      <w:r w:rsidRPr="00A11C4D">
        <w:rPr>
          <w:rFonts w:ascii="Arial" w:hAnsi="Arial" w:cs="Arial"/>
          <w:sz w:val="22"/>
          <w:szCs w:val="22"/>
        </w:rPr>
        <w:t xml:space="preserve">A key focus for the company </w:t>
      </w:r>
      <w:r w:rsidR="00D530CA" w:rsidRPr="00A11C4D">
        <w:rPr>
          <w:rFonts w:ascii="Arial" w:hAnsi="Arial" w:cs="Arial"/>
          <w:sz w:val="22"/>
          <w:szCs w:val="22"/>
        </w:rPr>
        <w:t xml:space="preserve">moving forward </w:t>
      </w:r>
      <w:r w:rsidRPr="00A11C4D">
        <w:rPr>
          <w:rFonts w:ascii="Arial" w:hAnsi="Arial" w:cs="Arial"/>
          <w:sz w:val="22"/>
          <w:szCs w:val="22"/>
        </w:rPr>
        <w:t>is</w:t>
      </w:r>
      <w:r w:rsidR="2122E2A6" w:rsidRPr="00A11C4D">
        <w:rPr>
          <w:rFonts w:ascii="Arial" w:hAnsi="Arial" w:cs="Arial"/>
          <w:sz w:val="22"/>
          <w:szCs w:val="22"/>
        </w:rPr>
        <w:t xml:space="preserve"> transformation among its dealers and component supplier network</w:t>
      </w:r>
      <w:r w:rsidRPr="00A11C4D">
        <w:rPr>
          <w:rFonts w:ascii="Arial" w:hAnsi="Arial" w:cs="Arial"/>
          <w:sz w:val="22"/>
          <w:szCs w:val="22"/>
        </w:rPr>
        <w:t xml:space="preserve">. </w:t>
      </w:r>
      <w:r w:rsidR="2122E2A6" w:rsidRPr="00A11C4D">
        <w:rPr>
          <w:rFonts w:ascii="Arial" w:hAnsi="Arial" w:cs="Arial"/>
          <w:sz w:val="22"/>
          <w:szCs w:val="22"/>
        </w:rPr>
        <w:t xml:space="preserve"> </w:t>
      </w:r>
      <w:r w:rsidRPr="00A11C4D">
        <w:rPr>
          <w:rFonts w:ascii="Arial" w:hAnsi="Arial" w:cs="Arial"/>
          <w:sz w:val="22"/>
          <w:szCs w:val="22"/>
        </w:rPr>
        <w:t xml:space="preserve">The </w:t>
      </w:r>
      <w:r w:rsidR="2122E2A6" w:rsidRPr="00A11C4D">
        <w:rPr>
          <w:rFonts w:ascii="Arial" w:hAnsi="Arial" w:cs="Arial"/>
          <w:sz w:val="22"/>
          <w:szCs w:val="22"/>
        </w:rPr>
        <w:t>industry-wide transformation fund administered by the National Association of Automobile Manufacturers (NAAMSA)</w:t>
      </w:r>
      <w:r w:rsidRPr="00A11C4D">
        <w:rPr>
          <w:rFonts w:ascii="Arial" w:hAnsi="Arial" w:cs="Arial"/>
          <w:sz w:val="22"/>
          <w:szCs w:val="22"/>
        </w:rPr>
        <w:t xml:space="preserve"> provides a critical platform for manufacturers to facilitate transformation something which Ford is a strong supporter of</w:t>
      </w:r>
      <w:r w:rsidR="2122E2A6" w:rsidRPr="00A11C4D">
        <w:rPr>
          <w:rFonts w:ascii="Arial" w:hAnsi="Arial" w:cs="Arial"/>
          <w:sz w:val="22"/>
          <w:szCs w:val="22"/>
        </w:rPr>
        <w:t xml:space="preserve">. </w:t>
      </w:r>
    </w:p>
    <w:p w14:paraId="23199CFE" w14:textId="77777777" w:rsidR="00D530CA" w:rsidRPr="00A11C4D" w:rsidRDefault="00D530CA" w:rsidP="00D530CA">
      <w:pPr>
        <w:spacing w:after="200" w:line="276" w:lineRule="auto"/>
        <w:jc w:val="both"/>
        <w:rPr>
          <w:rFonts w:ascii="Arial" w:hAnsi="Arial" w:cs="Arial"/>
          <w:sz w:val="22"/>
          <w:szCs w:val="22"/>
        </w:rPr>
      </w:pPr>
      <w:r w:rsidRPr="00A11C4D">
        <w:rPr>
          <w:rFonts w:ascii="Arial" w:hAnsi="Arial" w:cs="Arial"/>
          <w:sz w:val="22"/>
          <w:szCs w:val="22"/>
        </w:rPr>
        <w:t xml:space="preserve">The fund will be operational from 2021 and will use its R6 billion in industry contributions to drive industry transformation on all levels. </w:t>
      </w:r>
    </w:p>
    <w:p w14:paraId="28A87273" w14:textId="284D0D7D" w:rsidR="00D530CA" w:rsidRPr="00A11C4D" w:rsidRDefault="00D530CA" w:rsidP="00D530CA">
      <w:pPr>
        <w:spacing w:after="200" w:line="276" w:lineRule="auto"/>
        <w:jc w:val="both"/>
        <w:rPr>
          <w:rFonts w:ascii="Arial" w:hAnsi="Arial" w:cs="Arial"/>
          <w:sz w:val="22"/>
          <w:szCs w:val="22"/>
        </w:rPr>
      </w:pPr>
      <w:r w:rsidRPr="00A11C4D">
        <w:rPr>
          <w:rFonts w:ascii="Arial" w:hAnsi="Arial" w:cs="Arial"/>
          <w:sz w:val="22"/>
          <w:szCs w:val="22"/>
        </w:rPr>
        <w:t>“We are very excited to partner with the rest of the industry in creating this large transformation fund. With funds from the AITF, we will help develop black entrepreneurs, expand the number of black-owned dealers and component manufacturers, and create opportunities for young managers and technical staff at all levels of the automotive industry,” Buthelezi states</w:t>
      </w:r>
      <w:r w:rsidR="00BB4E36" w:rsidRPr="00A11C4D">
        <w:rPr>
          <w:rFonts w:ascii="Arial" w:hAnsi="Arial" w:cs="Arial"/>
          <w:sz w:val="22"/>
          <w:szCs w:val="22"/>
        </w:rPr>
        <w:t>.</w:t>
      </w:r>
    </w:p>
    <w:p w14:paraId="613B65C4" w14:textId="77777777" w:rsidR="00D530CA" w:rsidRPr="00A11C4D" w:rsidRDefault="00D530CA" w:rsidP="00D530CA">
      <w:pPr>
        <w:spacing w:after="200" w:line="276" w:lineRule="auto"/>
        <w:jc w:val="both"/>
        <w:rPr>
          <w:rFonts w:ascii="Arial" w:hAnsi="Arial" w:cs="Arial"/>
          <w:sz w:val="22"/>
          <w:szCs w:val="22"/>
        </w:rPr>
      </w:pPr>
      <w:r w:rsidRPr="00A11C4D">
        <w:rPr>
          <w:rFonts w:ascii="Arial" w:hAnsi="Arial" w:cs="Arial"/>
          <w:sz w:val="22"/>
          <w:szCs w:val="22"/>
        </w:rPr>
        <w:t>“Ultimately, we foresee a rapid acceleration of our transformation initiatives when business returns to normal, and we trust that it will help grow the industry and ensure our sustainability in the years ahead.”</w:t>
      </w:r>
    </w:p>
    <w:p w14:paraId="1DA24C33" w14:textId="7651F832" w:rsidR="00D530CA" w:rsidRPr="00A11C4D" w:rsidRDefault="00D530CA" w:rsidP="000C0F1D">
      <w:pPr>
        <w:spacing w:after="200" w:line="276" w:lineRule="auto"/>
        <w:jc w:val="both"/>
        <w:rPr>
          <w:rFonts w:ascii="Arial" w:hAnsi="Arial" w:cs="Arial"/>
          <w:sz w:val="22"/>
          <w:szCs w:val="22"/>
        </w:rPr>
      </w:pPr>
    </w:p>
    <w:p w14:paraId="5D2A5F9F" w14:textId="284042A3" w:rsidR="005116DD" w:rsidRPr="00A11C4D" w:rsidRDefault="005116DD" w:rsidP="000C0F1D">
      <w:pPr>
        <w:spacing w:after="200" w:line="276" w:lineRule="auto"/>
        <w:jc w:val="both"/>
        <w:rPr>
          <w:rFonts w:ascii="Arial" w:hAnsi="Arial" w:cs="Arial"/>
          <w:sz w:val="22"/>
          <w:szCs w:val="22"/>
        </w:rPr>
      </w:pPr>
      <w:r w:rsidRPr="00A11C4D">
        <w:rPr>
          <w:rFonts w:ascii="Arial" w:hAnsi="Arial" w:cs="Arial"/>
          <w:sz w:val="22"/>
          <w:szCs w:val="22"/>
        </w:rPr>
        <w:lastRenderedPageBreak/>
        <w:t>The past decade has seen a complete transformation of Ford</w:t>
      </w:r>
      <w:r w:rsidR="006D362C" w:rsidRPr="00A11C4D">
        <w:rPr>
          <w:rFonts w:ascii="Arial" w:hAnsi="Arial" w:cs="Arial"/>
          <w:sz w:val="22"/>
          <w:szCs w:val="22"/>
        </w:rPr>
        <w:t>’s</w:t>
      </w:r>
      <w:r w:rsidRPr="00A11C4D">
        <w:rPr>
          <w:rFonts w:ascii="Arial" w:hAnsi="Arial" w:cs="Arial"/>
          <w:sz w:val="22"/>
          <w:szCs w:val="22"/>
        </w:rPr>
        <w:t xml:space="preserve"> local manufacturing operations, at both a plant and product level. Ford </w:t>
      </w:r>
      <w:r w:rsidR="00005729" w:rsidRPr="00A11C4D">
        <w:rPr>
          <w:rFonts w:ascii="Arial" w:hAnsi="Arial" w:cs="Arial"/>
          <w:sz w:val="22"/>
          <w:szCs w:val="22"/>
        </w:rPr>
        <w:t xml:space="preserve">has </w:t>
      </w:r>
      <w:r w:rsidRPr="00A11C4D">
        <w:rPr>
          <w:rFonts w:ascii="Arial" w:hAnsi="Arial" w:cs="Arial"/>
          <w:sz w:val="22"/>
          <w:szCs w:val="22"/>
        </w:rPr>
        <w:t xml:space="preserve">invested </w:t>
      </w:r>
      <w:r w:rsidR="00005729" w:rsidRPr="00A11C4D">
        <w:rPr>
          <w:rFonts w:ascii="Arial" w:hAnsi="Arial" w:cs="Arial"/>
          <w:sz w:val="22"/>
          <w:szCs w:val="22"/>
        </w:rPr>
        <w:t>more than</w:t>
      </w:r>
      <w:r w:rsidRPr="00A11C4D">
        <w:rPr>
          <w:rFonts w:ascii="Arial" w:hAnsi="Arial" w:cs="Arial"/>
          <w:sz w:val="22"/>
          <w:szCs w:val="22"/>
        </w:rPr>
        <w:t xml:space="preserve"> R11-billion into </w:t>
      </w:r>
      <w:r w:rsidR="006D362C" w:rsidRPr="00A11C4D">
        <w:rPr>
          <w:rFonts w:ascii="Arial" w:hAnsi="Arial" w:cs="Arial"/>
          <w:sz w:val="22"/>
          <w:szCs w:val="22"/>
        </w:rPr>
        <w:t xml:space="preserve">its </w:t>
      </w:r>
      <w:r w:rsidRPr="00A11C4D">
        <w:rPr>
          <w:rFonts w:ascii="Arial" w:hAnsi="Arial" w:cs="Arial"/>
          <w:sz w:val="22"/>
          <w:szCs w:val="22"/>
        </w:rPr>
        <w:t>Silverton Assembly Plant in Pretoria and Struandale Engine Plant in Port Elizabeth</w:t>
      </w:r>
      <w:r w:rsidR="00005729" w:rsidRPr="00A11C4D">
        <w:rPr>
          <w:rFonts w:ascii="Arial" w:hAnsi="Arial" w:cs="Arial"/>
          <w:sz w:val="22"/>
          <w:szCs w:val="22"/>
        </w:rPr>
        <w:t xml:space="preserve"> since 2009,</w:t>
      </w:r>
      <w:r w:rsidRPr="00A11C4D">
        <w:rPr>
          <w:rFonts w:ascii="Arial" w:hAnsi="Arial" w:cs="Arial"/>
          <w:sz w:val="22"/>
          <w:szCs w:val="22"/>
        </w:rPr>
        <w:t xml:space="preserve"> and now </w:t>
      </w:r>
      <w:r w:rsidR="006D362C" w:rsidRPr="00A11C4D">
        <w:rPr>
          <w:rFonts w:ascii="Arial" w:hAnsi="Arial" w:cs="Arial"/>
          <w:sz w:val="22"/>
          <w:szCs w:val="22"/>
        </w:rPr>
        <w:t xml:space="preserve">has </w:t>
      </w:r>
      <w:r w:rsidRPr="00A11C4D">
        <w:rPr>
          <w:rFonts w:ascii="Arial" w:hAnsi="Arial" w:cs="Arial"/>
          <w:sz w:val="22"/>
          <w:szCs w:val="22"/>
        </w:rPr>
        <w:t xml:space="preserve">the highest-ever installed production capacity for </w:t>
      </w:r>
      <w:r w:rsidR="006D362C" w:rsidRPr="00A11C4D">
        <w:rPr>
          <w:rFonts w:ascii="Arial" w:hAnsi="Arial" w:cs="Arial"/>
          <w:sz w:val="22"/>
          <w:szCs w:val="22"/>
        </w:rPr>
        <w:t xml:space="preserve">the </w:t>
      </w:r>
      <w:r w:rsidRPr="00A11C4D">
        <w:rPr>
          <w:rFonts w:ascii="Arial" w:hAnsi="Arial" w:cs="Arial"/>
          <w:sz w:val="22"/>
          <w:szCs w:val="22"/>
        </w:rPr>
        <w:t>Ranger and Ranger Raptor pickup</w:t>
      </w:r>
      <w:r w:rsidR="006D362C" w:rsidRPr="00A11C4D">
        <w:rPr>
          <w:rFonts w:ascii="Arial" w:hAnsi="Arial" w:cs="Arial"/>
          <w:sz w:val="22"/>
          <w:szCs w:val="22"/>
        </w:rPr>
        <w:t>s</w:t>
      </w:r>
      <w:r w:rsidRPr="00A11C4D">
        <w:rPr>
          <w:rFonts w:ascii="Arial" w:hAnsi="Arial" w:cs="Arial"/>
          <w:sz w:val="22"/>
          <w:szCs w:val="22"/>
        </w:rPr>
        <w:t xml:space="preserve">, and </w:t>
      </w:r>
      <w:r w:rsidR="006D362C" w:rsidRPr="00A11C4D">
        <w:rPr>
          <w:rFonts w:ascii="Arial" w:hAnsi="Arial" w:cs="Arial"/>
          <w:sz w:val="22"/>
          <w:szCs w:val="22"/>
        </w:rPr>
        <w:t xml:space="preserve">the </w:t>
      </w:r>
      <w:r w:rsidRPr="00A11C4D">
        <w:rPr>
          <w:rFonts w:ascii="Arial" w:hAnsi="Arial" w:cs="Arial"/>
          <w:sz w:val="22"/>
          <w:szCs w:val="22"/>
        </w:rPr>
        <w:t>Everest sports utility vehicle</w:t>
      </w:r>
      <w:r w:rsidR="006D362C" w:rsidRPr="00A11C4D">
        <w:rPr>
          <w:rFonts w:ascii="Arial" w:hAnsi="Arial" w:cs="Arial"/>
          <w:sz w:val="22"/>
          <w:szCs w:val="22"/>
        </w:rPr>
        <w:t xml:space="preserve"> (SUV)</w:t>
      </w:r>
      <w:r w:rsidRPr="00A11C4D">
        <w:rPr>
          <w:rFonts w:ascii="Arial" w:hAnsi="Arial" w:cs="Arial"/>
          <w:sz w:val="22"/>
          <w:szCs w:val="22"/>
        </w:rPr>
        <w:t>.</w:t>
      </w:r>
    </w:p>
    <w:p w14:paraId="3A835EFC" w14:textId="0223BD0C" w:rsidR="005116DD" w:rsidRPr="00A11C4D" w:rsidRDefault="005116DD" w:rsidP="000C0F1D">
      <w:pPr>
        <w:spacing w:after="200" w:line="276" w:lineRule="auto"/>
        <w:jc w:val="both"/>
        <w:rPr>
          <w:rFonts w:ascii="Arial" w:hAnsi="Arial" w:cs="Arial"/>
          <w:sz w:val="22"/>
          <w:szCs w:val="22"/>
        </w:rPr>
      </w:pPr>
      <w:r w:rsidRPr="00A11C4D">
        <w:rPr>
          <w:rFonts w:ascii="Arial" w:hAnsi="Arial" w:cs="Arial"/>
          <w:sz w:val="22"/>
          <w:szCs w:val="22"/>
        </w:rPr>
        <w:t xml:space="preserve">Besides the significant transformation of its plants and product line-up, Ford has also made progress on the transformation of its workforce. FMCSA is actively driving the creation of employment opportunities for the youth through its innovative and extensive Skills Development and Learnership programmes, with more than R250-million spent on training initiatives since 2014. </w:t>
      </w:r>
    </w:p>
    <w:p w14:paraId="386ED2C4" w14:textId="3B0E8CF5" w:rsidR="00735716" w:rsidRPr="00A11C4D" w:rsidRDefault="00735716" w:rsidP="000C0F1D">
      <w:pPr>
        <w:spacing w:after="200" w:line="276" w:lineRule="auto"/>
        <w:jc w:val="both"/>
        <w:rPr>
          <w:rFonts w:ascii="Arial" w:hAnsi="Arial" w:cs="Arial"/>
          <w:sz w:val="22"/>
          <w:szCs w:val="22"/>
          <w:lang w:val="en-ZA"/>
        </w:rPr>
      </w:pPr>
      <w:r w:rsidRPr="00A11C4D">
        <w:rPr>
          <w:rFonts w:ascii="Arial" w:hAnsi="Arial" w:cs="Arial"/>
          <w:sz w:val="22"/>
          <w:szCs w:val="22"/>
        </w:rPr>
        <w:t xml:space="preserve">“All </w:t>
      </w:r>
      <w:r w:rsidR="006D362C" w:rsidRPr="00A11C4D">
        <w:rPr>
          <w:rFonts w:ascii="Arial" w:hAnsi="Arial" w:cs="Arial"/>
          <w:sz w:val="22"/>
          <w:szCs w:val="22"/>
        </w:rPr>
        <w:t>o</w:t>
      </w:r>
      <w:r w:rsidRPr="00A11C4D">
        <w:rPr>
          <w:rFonts w:ascii="Arial" w:hAnsi="Arial" w:cs="Arial"/>
          <w:sz w:val="22"/>
          <w:szCs w:val="22"/>
        </w:rPr>
        <w:t xml:space="preserve">riginal </w:t>
      </w:r>
      <w:r w:rsidR="006D362C" w:rsidRPr="00A11C4D">
        <w:rPr>
          <w:rFonts w:ascii="Arial" w:hAnsi="Arial" w:cs="Arial"/>
          <w:sz w:val="22"/>
          <w:szCs w:val="22"/>
        </w:rPr>
        <w:t>e</w:t>
      </w:r>
      <w:r w:rsidRPr="00A11C4D">
        <w:rPr>
          <w:rFonts w:ascii="Arial" w:hAnsi="Arial" w:cs="Arial"/>
          <w:sz w:val="22"/>
          <w:szCs w:val="22"/>
        </w:rPr>
        <w:t xml:space="preserve">quipment </w:t>
      </w:r>
      <w:r w:rsidR="006D362C" w:rsidRPr="00A11C4D">
        <w:rPr>
          <w:rFonts w:ascii="Arial" w:hAnsi="Arial" w:cs="Arial"/>
          <w:sz w:val="22"/>
          <w:szCs w:val="22"/>
        </w:rPr>
        <w:t>m</w:t>
      </w:r>
      <w:r w:rsidRPr="00A11C4D">
        <w:rPr>
          <w:rFonts w:ascii="Arial" w:hAnsi="Arial" w:cs="Arial"/>
          <w:sz w:val="22"/>
          <w:szCs w:val="22"/>
        </w:rPr>
        <w:t xml:space="preserve">anufacturers (OEMs) in the South African automotive segment are required to be Level 4 </w:t>
      </w:r>
      <w:r w:rsidR="006D362C" w:rsidRPr="00A11C4D">
        <w:rPr>
          <w:rFonts w:ascii="Arial" w:hAnsi="Arial" w:cs="Arial"/>
          <w:sz w:val="22"/>
          <w:szCs w:val="22"/>
        </w:rPr>
        <w:t>B</w:t>
      </w:r>
      <w:r w:rsidR="00796426" w:rsidRPr="00A11C4D">
        <w:rPr>
          <w:rFonts w:ascii="Arial" w:hAnsi="Arial" w:cs="Arial"/>
          <w:sz w:val="22"/>
          <w:szCs w:val="22"/>
        </w:rPr>
        <w:t>-</w:t>
      </w:r>
      <w:r w:rsidR="006D362C" w:rsidRPr="00A11C4D">
        <w:rPr>
          <w:rFonts w:ascii="Arial" w:hAnsi="Arial" w:cs="Arial"/>
          <w:sz w:val="22"/>
          <w:szCs w:val="22"/>
        </w:rPr>
        <w:t>BBEE</w:t>
      </w:r>
      <w:r w:rsidRPr="00A11C4D">
        <w:rPr>
          <w:rFonts w:ascii="Arial" w:hAnsi="Arial" w:cs="Arial"/>
          <w:sz w:val="22"/>
          <w:szCs w:val="22"/>
        </w:rPr>
        <w:t xml:space="preserve"> </w:t>
      </w:r>
      <w:r w:rsidR="006D362C" w:rsidRPr="00A11C4D">
        <w:rPr>
          <w:rFonts w:ascii="Arial" w:hAnsi="Arial" w:cs="Arial"/>
          <w:sz w:val="22"/>
          <w:szCs w:val="22"/>
        </w:rPr>
        <w:t>c</w:t>
      </w:r>
      <w:r w:rsidRPr="00A11C4D">
        <w:rPr>
          <w:rFonts w:ascii="Arial" w:hAnsi="Arial" w:cs="Arial"/>
          <w:sz w:val="22"/>
          <w:szCs w:val="22"/>
        </w:rPr>
        <w:t xml:space="preserve">ontributors by 2021. </w:t>
      </w:r>
      <w:r w:rsidR="007309EE" w:rsidRPr="00A11C4D">
        <w:rPr>
          <w:rFonts w:ascii="Arial" w:hAnsi="Arial" w:cs="Arial"/>
          <w:sz w:val="22"/>
          <w:szCs w:val="22"/>
        </w:rPr>
        <w:t>We</w:t>
      </w:r>
      <w:r w:rsidR="006D362C" w:rsidRPr="00A11C4D">
        <w:rPr>
          <w:rFonts w:ascii="Arial" w:hAnsi="Arial" w:cs="Arial"/>
          <w:sz w:val="22"/>
          <w:szCs w:val="22"/>
        </w:rPr>
        <w:t xml:space="preserve"> are</w:t>
      </w:r>
      <w:r w:rsidRPr="00A11C4D">
        <w:rPr>
          <w:rFonts w:ascii="Arial" w:hAnsi="Arial" w:cs="Arial"/>
          <w:sz w:val="22"/>
          <w:szCs w:val="22"/>
        </w:rPr>
        <w:t xml:space="preserve"> continuously working towards </w:t>
      </w:r>
      <w:r w:rsidR="007309EE" w:rsidRPr="00A11C4D">
        <w:rPr>
          <w:rFonts w:ascii="Arial" w:hAnsi="Arial" w:cs="Arial"/>
          <w:sz w:val="22"/>
          <w:szCs w:val="22"/>
        </w:rPr>
        <w:t>that goal</w:t>
      </w:r>
      <w:r w:rsidR="00D530CA" w:rsidRPr="00A11C4D">
        <w:rPr>
          <w:rFonts w:ascii="Arial" w:hAnsi="Arial" w:cs="Arial"/>
          <w:sz w:val="22"/>
          <w:szCs w:val="22"/>
        </w:rPr>
        <w:t xml:space="preserve"> through various </w:t>
      </w:r>
      <w:proofErr w:type="spellStart"/>
      <w:r w:rsidR="00D530CA" w:rsidRPr="00A11C4D">
        <w:rPr>
          <w:rFonts w:ascii="Arial" w:hAnsi="Arial" w:cs="Arial"/>
          <w:sz w:val="22"/>
          <w:szCs w:val="22"/>
        </w:rPr>
        <w:t>initiaitves</w:t>
      </w:r>
      <w:proofErr w:type="spellEnd"/>
      <w:r w:rsidRPr="00A11C4D">
        <w:rPr>
          <w:rFonts w:ascii="Arial" w:hAnsi="Arial" w:cs="Arial"/>
          <w:sz w:val="22"/>
          <w:szCs w:val="22"/>
        </w:rPr>
        <w:t xml:space="preserve">,” explains Buthelezi. </w:t>
      </w:r>
    </w:p>
    <w:p w14:paraId="06F95C6F" w14:textId="7D21EED0" w:rsidR="00BD6272" w:rsidRPr="00A11C4D" w:rsidRDefault="00BD6272" w:rsidP="000C0F1D">
      <w:pPr>
        <w:pStyle w:val="BodyText2"/>
        <w:spacing w:after="200" w:line="276" w:lineRule="auto"/>
        <w:jc w:val="both"/>
        <w:rPr>
          <w:rFonts w:ascii="Arial" w:hAnsi="Arial" w:cs="Arial"/>
          <w:bCs/>
          <w:sz w:val="22"/>
          <w:szCs w:val="22"/>
        </w:rPr>
      </w:pPr>
      <w:r w:rsidRPr="00A11C4D">
        <w:rPr>
          <w:rFonts w:ascii="Arial" w:hAnsi="Arial" w:cs="Arial"/>
          <w:bCs/>
          <w:sz w:val="22"/>
          <w:szCs w:val="22"/>
        </w:rPr>
        <w:t xml:space="preserve">Ford recently embarked on a landmark public-private partnership with </w:t>
      </w:r>
      <w:r w:rsidR="006D362C" w:rsidRPr="00A11C4D">
        <w:rPr>
          <w:rFonts w:ascii="Arial" w:hAnsi="Arial" w:cs="Arial"/>
          <w:bCs/>
          <w:sz w:val="22"/>
          <w:szCs w:val="22"/>
        </w:rPr>
        <w:t>n</w:t>
      </w:r>
      <w:r w:rsidRPr="00A11C4D">
        <w:rPr>
          <w:rFonts w:ascii="Arial" w:hAnsi="Arial" w:cs="Arial"/>
          <w:bCs/>
          <w:sz w:val="22"/>
          <w:szCs w:val="22"/>
        </w:rPr>
        <w:t xml:space="preserve">ational, </w:t>
      </w:r>
      <w:r w:rsidR="006D362C" w:rsidRPr="00A11C4D">
        <w:rPr>
          <w:rFonts w:ascii="Arial" w:hAnsi="Arial" w:cs="Arial"/>
          <w:bCs/>
          <w:sz w:val="22"/>
          <w:szCs w:val="22"/>
        </w:rPr>
        <w:t>p</w:t>
      </w:r>
      <w:r w:rsidRPr="00A11C4D">
        <w:rPr>
          <w:rFonts w:ascii="Arial" w:hAnsi="Arial" w:cs="Arial"/>
          <w:bCs/>
          <w:sz w:val="22"/>
          <w:szCs w:val="22"/>
        </w:rPr>
        <w:t xml:space="preserve">rovincial and </w:t>
      </w:r>
      <w:r w:rsidR="006D362C" w:rsidRPr="00A11C4D">
        <w:rPr>
          <w:rFonts w:ascii="Arial" w:hAnsi="Arial" w:cs="Arial"/>
          <w:bCs/>
          <w:sz w:val="22"/>
          <w:szCs w:val="22"/>
        </w:rPr>
        <w:t>l</w:t>
      </w:r>
      <w:r w:rsidRPr="00A11C4D">
        <w:rPr>
          <w:rFonts w:ascii="Arial" w:hAnsi="Arial" w:cs="Arial"/>
          <w:bCs/>
          <w:sz w:val="22"/>
          <w:szCs w:val="22"/>
        </w:rPr>
        <w:t xml:space="preserve">ocal </w:t>
      </w:r>
      <w:r w:rsidR="006D362C" w:rsidRPr="00A11C4D">
        <w:rPr>
          <w:rFonts w:ascii="Arial" w:hAnsi="Arial" w:cs="Arial"/>
          <w:bCs/>
          <w:sz w:val="22"/>
          <w:szCs w:val="22"/>
        </w:rPr>
        <w:t>g</w:t>
      </w:r>
      <w:r w:rsidRPr="00A11C4D">
        <w:rPr>
          <w:rFonts w:ascii="Arial" w:hAnsi="Arial" w:cs="Arial"/>
          <w:bCs/>
          <w:sz w:val="22"/>
          <w:szCs w:val="22"/>
        </w:rPr>
        <w:t xml:space="preserve">overnment to facilitate the creation of the Tshwane Automotive Special Economic Zone (SEZ). </w:t>
      </w:r>
    </w:p>
    <w:p w14:paraId="275BD5CF" w14:textId="19D3A896" w:rsidR="00BD6272" w:rsidRPr="00A11C4D" w:rsidRDefault="00BD6272" w:rsidP="000C0F1D">
      <w:pPr>
        <w:pStyle w:val="BodyText2"/>
        <w:spacing w:after="200" w:line="276" w:lineRule="auto"/>
        <w:jc w:val="both"/>
        <w:rPr>
          <w:rFonts w:ascii="Arial" w:hAnsi="Arial" w:cs="Arial"/>
          <w:bCs/>
          <w:sz w:val="22"/>
          <w:szCs w:val="22"/>
        </w:rPr>
      </w:pPr>
      <w:r w:rsidRPr="00A11C4D">
        <w:rPr>
          <w:rFonts w:ascii="Arial" w:hAnsi="Arial" w:cs="Arial"/>
          <w:bCs/>
          <w:sz w:val="22"/>
          <w:szCs w:val="22"/>
        </w:rPr>
        <w:t>“The Tshwane Automotive SEZ is an automotive component supplier industrial park that will play a significant role in bolstering further investment and job creation in the local economy</w:t>
      </w:r>
      <w:r w:rsidR="00330B83" w:rsidRPr="00A11C4D">
        <w:rPr>
          <w:rFonts w:ascii="Arial" w:hAnsi="Arial" w:cs="Arial"/>
          <w:bCs/>
          <w:sz w:val="22"/>
          <w:szCs w:val="22"/>
        </w:rPr>
        <w:t>,</w:t>
      </w:r>
      <w:r w:rsidRPr="00A11C4D">
        <w:rPr>
          <w:rFonts w:ascii="Arial" w:hAnsi="Arial" w:cs="Arial"/>
          <w:bCs/>
          <w:sz w:val="22"/>
          <w:szCs w:val="22"/>
        </w:rPr>
        <w:t xml:space="preserve"> and will help businesses to become more competitive on a global scale</w:t>
      </w:r>
      <w:r w:rsidR="006D362C" w:rsidRPr="00A11C4D">
        <w:rPr>
          <w:rFonts w:ascii="Arial" w:hAnsi="Arial" w:cs="Arial"/>
          <w:bCs/>
          <w:sz w:val="22"/>
          <w:szCs w:val="22"/>
        </w:rPr>
        <w:t>,” Buthelezi says</w:t>
      </w:r>
      <w:r w:rsidR="00330B83" w:rsidRPr="00A11C4D">
        <w:rPr>
          <w:rFonts w:ascii="Arial" w:hAnsi="Arial" w:cs="Arial"/>
          <w:bCs/>
          <w:sz w:val="22"/>
          <w:szCs w:val="22"/>
        </w:rPr>
        <w:t>.</w:t>
      </w:r>
    </w:p>
    <w:p w14:paraId="4E6967E4" w14:textId="31E81EAF" w:rsidR="00BD6272" w:rsidRPr="00A11C4D" w:rsidRDefault="00BD6272" w:rsidP="000C0F1D">
      <w:pPr>
        <w:pStyle w:val="BodyText2"/>
        <w:spacing w:after="200" w:line="276" w:lineRule="auto"/>
        <w:jc w:val="both"/>
        <w:rPr>
          <w:rFonts w:ascii="Arial" w:hAnsi="Arial" w:cs="Arial"/>
          <w:bCs/>
          <w:sz w:val="22"/>
          <w:szCs w:val="22"/>
        </w:rPr>
      </w:pPr>
      <w:r w:rsidRPr="00A11C4D">
        <w:rPr>
          <w:rFonts w:ascii="Arial" w:hAnsi="Arial" w:cs="Arial"/>
          <w:bCs/>
          <w:sz w:val="22"/>
          <w:szCs w:val="22"/>
        </w:rPr>
        <w:t xml:space="preserve">“It is only by government, industry and communities working hand-in-hand that we can create opportunities and fulfil our true potential. Initiatives such as the Tshwane Automotive SEZ will </w:t>
      </w:r>
      <w:r w:rsidR="00330B83" w:rsidRPr="00A11C4D">
        <w:rPr>
          <w:rFonts w:ascii="Arial" w:hAnsi="Arial" w:cs="Arial"/>
          <w:bCs/>
          <w:sz w:val="22"/>
          <w:szCs w:val="22"/>
        </w:rPr>
        <w:t>help empower</w:t>
      </w:r>
      <w:r w:rsidRPr="00A11C4D">
        <w:rPr>
          <w:rFonts w:ascii="Arial" w:hAnsi="Arial" w:cs="Arial"/>
          <w:bCs/>
          <w:sz w:val="22"/>
          <w:szCs w:val="22"/>
        </w:rPr>
        <w:t xml:space="preserve"> local suppliers to </w:t>
      </w:r>
      <w:r w:rsidR="00330B83" w:rsidRPr="00A11C4D">
        <w:rPr>
          <w:rFonts w:ascii="Arial" w:hAnsi="Arial" w:cs="Arial"/>
          <w:bCs/>
          <w:sz w:val="22"/>
          <w:szCs w:val="22"/>
        </w:rPr>
        <w:t>develop as an integral part of the automotive industry</w:t>
      </w:r>
      <w:r w:rsidR="000A1998" w:rsidRPr="00A11C4D">
        <w:rPr>
          <w:rFonts w:ascii="Arial" w:hAnsi="Arial" w:cs="Arial"/>
          <w:bCs/>
          <w:sz w:val="22"/>
          <w:szCs w:val="22"/>
        </w:rPr>
        <w:t>, which currently</w:t>
      </w:r>
      <w:r w:rsidR="00330B83" w:rsidRPr="00A11C4D">
        <w:rPr>
          <w:rFonts w:ascii="Arial" w:hAnsi="Arial" w:cs="Arial"/>
          <w:bCs/>
          <w:sz w:val="22"/>
          <w:szCs w:val="22"/>
        </w:rPr>
        <w:t xml:space="preserve"> </w:t>
      </w:r>
      <w:r w:rsidR="000A1998" w:rsidRPr="00A11C4D">
        <w:rPr>
          <w:rFonts w:ascii="Arial" w:hAnsi="Arial" w:cs="Arial"/>
          <w:bCs/>
          <w:sz w:val="22"/>
          <w:szCs w:val="22"/>
        </w:rPr>
        <w:t>accounts for</w:t>
      </w:r>
      <w:r w:rsidR="00330B83" w:rsidRPr="00A11C4D">
        <w:rPr>
          <w:rFonts w:ascii="Arial" w:hAnsi="Arial" w:cs="Arial"/>
          <w:bCs/>
          <w:sz w:val="22"/>
          <w:szCs w:val="22"/>
        </w:rPr>
        <w:t xml:space="preserve"> 6.4 percent </w:t>
      </w:r>
      <w:r w:rsidR="000A1998" w:rsidRPr="00A11C4D">
        <w:rPr>
          <w:rFonts w:ascii="Arial" w:hAnsi="Arial" w:cs="Arial"/>
          <w:bCs/>
          <w:sz w:val="22"/>
          <w:szCs w:val="22"/>
        </w:rPr>
        <w:t>of</w:t>
      </w:r>
      <w:r w:rsidR="00330B83" w:rsidRPr="00A11C4D">
        <w:rPr>
          <w:rFonts w:ascii="Arial" w:hAnsi="Arial" w:cs="Arial"/>
          <w:bCs/>
          <w:sz w:val="22"/>
          <w:szCs w:val="22"/>
        </w:rPr>
        <w:t xml:space="preserve"> South Africa’s GDP and 27.6 percent of the country’s manufacturing output</w:t>
      </w:r>
      <w:r w:rsidR="00863C26" w:rsidRPr="00A11C4D">
        <w:rPr>
          <w:rFonts w:ascii="Arial" w:hAnsi="Arial" w:cs="Arial"/>
          <w:bCs/>
          <w:sz w:val="22"/>
          <w:szCs w:val="22"/>
        </w:rPr>
        <w:t>.</w:t>
      </w:r>
      <w:r w:rsidR="00E46A44" w:rsidRPr="00A11C4D">
        <w:rPr>
          <w:rFonts w:ascii="Arial" w:hAnsi="Arial" w:cs="Arial"/>
          <w:bCs/>
          <w:sz w:val="22"/>
          <w:szCs w:val="22"/>
        </w:rPr>
        <w:t xml:space="preserve"> Ford alone contributes over 1 percent to the GDP, and we are aiming to grow the business further.</w:t>
      </w:r>
      <w:r w:rsidR="00863C26" w:rsidRPr="00A11C4D">
        <w:rPr>
          <w:rFonts w:ascii="Arial" w:hAnsi="Arial" w:cs="Arial"/>
          <w:bCs/>
          <w:sz w:val="22"/>
          <w:szCs w:val="22"/>
        </w:rPr>
        <w:t>”</w:t>
      </w:r>
    </w:p>
    <w:p w14:paraId="0530A86A" w14:textId="35B2116D" w:rsidR="00BD6272" w:rsidRPr="00A11C4D" w:rsidRDefault="00BD6272" w:rsidP="000C0F1D">
      <w:pPr>
        <w:spacing w:after="200" w:line="276" w:lineRule="auto"/>
        <w:jc w:val="both"/>
        <w:rPr>
          <w:rFonts w:ascii="Arial" w:hAnsi="Arial" w:cs="Arial"/>
          <w:sz w:val="22"/>
          <w:szCs w:val="22"/>
        </w:rPr>
      </w:pPr>
      <w:r w:rsidRPr="00A11C4D">
        <w:rPr>
          <w:rFonts w:ascii="Arial" w:hAnsi="Arial" w:cs="Arial"/>
          <w:sz w:val="22"/>
          <w:szCs w:val="22"/>
        </w:rPr>
        <w:t>Another key focus area for Ford is the development of fully black-owned suppliers to the automotive industry.</w:t>
      </w:r>
      <w:r w:rsidRPr="00A11C4D" w:rsidDel="00027601">
        <w:rPr>
          <w:rFonts w:ascii="Arial" w:hAnsi="Arial" w:cs="Arial"/>
          <w:sz w:val="22"/>
          <w:szCs w:val="22"/>
        </w:rPr>
        <w:t xml:space="preserve"> </w:t>
      </w:r>
      <w:r w:rsidRPr="00A11C4D">
        <w:rPr>
          <w:rFonts w:ascii="Arial" w:hAnsi="Arial" w:cs="Arial"/>
          <w:sz w:val="22"/>
          <w:szCs w:val="22"/>
        </w:rPr>
        <w:t>To this end, the company</w:t>
      </w:r>
      <w:r w:rsidR="000A1998" w:rsidRPr="00A11C4D">
        <w:rPr>
          <w:rFonts w:ascii="Arial" w:hAnsi="Arial" w:cs="Arial"/>
          <w:sz w:val="22"/>
          <w:szCs w:val="22"/>
        </w:rPr>
        <w:t xml:space="preserve">, in conjunction with the Automotive Industry Development Centre (AIDC), </w:t>
      </w:r>
      <w:r w:rsidRPr="00A11C4D">
        <w:rPr>
          <w:rFonts w:ascii="Arial" w:hAnsi="Arial" w:cs="Arial"/>
          <w:sz w:val="22"/>
          <w:szCs w:val="22"/>
        </w:rPr>
        <w:t xml:space="preserve">created an Incubation Centre </w:t>
      </w:r>
      <w:r w:rsidR="000A1998" w:rsidRPr="00A11C4D">
        <w:rPr>
          <w:rFonts w:ascii="Arial" w:hAnsi="Arial" w:cs="Arial"/>
          <w:sz w:val="22"/>
          <w:szCs w:val="22"/>
        </w:rPr>
        <w:t xml:space="preserve">adjacent to </w:t>
      </w:r>
      <w:r w:rsidRPr="00A11C4D">
        <w:rPr>
          <w:rFonts w:ascii="Arial" w:hAnsi="Arial" w:cs="Arial"/>
          <w:sz w:val="22"/>
          <w:szCs w:val="22"/>
        </w:rPr>
        <w:t xml:space="preserve">its </w:t>
      </w:r>
      <w:r w:rsidR="00796426" w:rsidRPr="00A11C4D">
        <w:rPr>
          <w:rFonts w:ascii="Arial" w:hAnsi="Arial" w:cs="Arial"/>
          <w:sz w:val="22"/>
          <w:szCs w:val="22"/>
        </w:rPr>
        <w:t xml:space="preserve">Silverton </w:t>
      </w:r>
      <w:r w:rsidRPr="00A11C4D">
        <w:rPr>
          <w:rFonts w:ascii="Arial" w:hAnsi="Arial" w:cs="Arial"/>
          <w:sz w:val="22"/>
          <w:szCs w:val="22"/>
        </w:rPr>
        <w:t xml:space="preserve">manufacturing plant in 2011. </w:t>
      </w:r>
      <w:r w:rsidR="000A1998" w:rsidRPr="00A11C4D">
        <w:rPr>
          <w:rFonts w:ascii="Arial" w:hAnsi="Arial" w:cs="Arial"/>
          <w:sz w:val="22"/>
          <w:szCs w:val="22"/>
        </w:rPr>
        <w:t>The Incubation Centre</w:t>
      </w:r>
      <w:r w:rsidRPr="00A11C4D">
        <w:rPr>
          <w:rFonts w:ascii="Arial" w:hAnsi="Arial" w:cs="Arial"/>
          <w:sz w:val="22"/>
          <w:szCs w:val="22"/>
        </w:rPr>
        <w:t xml:space="preserve"> assists black entrepreneurs to build small service and manufacturing businesses with the ultimate goal of integrating them into </w:t>
      </w:r>
      <w:r w:rsidR="000A1998" w:rsidRPr="00A11C4D">
        <w:rPr>
          <w:rFonts w:ascii="Arial" w:hAnsi="Arial" w:cs="Arial"/>
          <w:sz w:val="22"/>
          <w:szCs w:val="22"/>
        </w:rPr>
        <w:t xml:space="preserve">Ford’s </w:t>
      </w:r>
      <w:r w:rsidRPr="00A11C4D">
        <w:rPr>
          <w:rFonts w:ascii="Arial" w:hAnsi="Arial" w:cs="Arial"/>
          <w:sz w:val="22"/>
          <w:szCs w:val="22"/>
        </w:rPr>
        <w:t>national supply chain.</w:t>
      </w:r>
    </w:p>
    <w:p w14:paraId="6B991F1C" w14:textId="0E64DEC1" w:rsidR="001109F3" w:rsidRPr="00A11C4D" w:rsidRDefault="00BD6272" w:rsidP="000C0F1D">
      <w:pPr>
        <w:spacing w:after="200" w:line="276" w:lineRule="auto"/>
        <w:jc w:val="both"/>
        <w:rPr>
          <w:rFonts w:ascii="Arial" w:hAnsi="Arial" w:cs="Arial"/>
          <w:sz w:val="22"/>
          <w:szCs w:val="22"/>
        </w:rPr>
      </w:pPr>
      <w:r w:rsidRPr="00A11C4D">
        <w:rPr>
          <w:rFonts w:ascii="Arial" w:hAnsi="Arial" w:cs="Arial"/>
          <w:sz w:val="22"/>
          <w:szCs w:val="22"/>
        </w:rPr>
        <w:t>“</w:t>
      </w:r>
      <w:r w:rsidR="000A1998" w:rsidRPr="00A11C4D">
        <w:rPr>
          <w:rFonts w:ascii="Arial" w:hAnsi="Arial" w:cs="Arial"/>
          <w:sz w:val="22"/>
          <w:szCs w:val="22"/>
        </w:rPr>
        <w:t>We currently</w:t>
      </w:r>
      <w:r w:rsidRPr="00A11C4D">
        <w:rPr>
          <w:rFonts w:ascii="Arial" w:hAnsi="Arial" w:cs="Arial"/>
          <w:sz w:val="22"/>
          <w:szCs w:val="22"/>
        </w:rPr>
        <w:t xml:space="preserve"> have four budding entrepreneurs in the programme. We hope that they will soon join the four other graduates who are already supplying parts and services to </w:t>
      </w:r>
      <w:r w:rsidR="000A1998" w:rsidRPr="00A11C4D">
        <w:rPr>
          <w:rFonts w:ascii="Arial" w:hAnsi="Arial" w:cs="Arial"/>
          <w:sz w:val="22"/>
          <w:szCs w:val="22"/>
        </w:rPr>
        <w:t xml:space="preserve">our vehicle assembly plant, </w:t>
      </w:r>
      <w:r w:rsidRPr="00A11C4D">
        <w:rPr>
          <w:rFonts w:ascii="Arial" w:hAnsi="Arial" w:cs="Arial"/>
          <w:sz w:val="22"/>
          <w:szCs w:val="22"/>
        </w:rPr>
        <w:t>and who benefitted from over R15</w:t>
      </w:r>
      <w:r w:rsidR="000A1998" w:rsidRPr="00A11C4D">
        <w:rPr>
          <w:rFonts w:ascii="Arial" w:hAnsi="Arial" w:cs="Arial"/>
          <w:sz w:val="22"/>
          <w:szCs w:val="22"/>
        </w:rPr>
        <w:t>-</w:t>
      </w:r>
      <w:r w:rsidRPr="00A11C4D">
        <w:rPr>
          <w:rFonts w:ascii="Arial" w:hAnsi="Arial" w:cs="Arial"/>
          <w:sz w:val="22"/>
          <w:szCs w:val="22"/>
        </w:rPr>
        <w:t>million in procurement spend in 2019,” says Buthelezi.</w:t>
      </w:r>
    </w:p>
    <w:p w14:paraId="5E2C1142" w14:textId="11613C16" w:rsidR="0042778A" w:rsidRPr="00A11C4D" w:rsidRDefault="0042778A" w:rsidP="000C0F1D">
      <w:pPr>
        <w:spacing w:after="200" w:line="276" w:lineRule="auto"/>
        <w:jc w:val="both"/>
        <w:rPr>
          <w:rFonts w:ascii="Arial" w:hAnsi="Arial" w:cs="Arial"/>
          <w:sz w:val="22"/>
          <w:szCs w:val="22"/>
        </w:rPr>
      </w:pPr>
      <w:r w:rsidRPr="00A11C4D">
        <w:rPr>
          <w:rFonts w:ascii="Arial" w:hAnsi="Arial" w:cs="Arial"/>
          <w:sz w:val="22"/>
          <w:szCs w:val="22"/>
        </w:rPr>
        <w:t xml:space="preserve">For the next phase of its business transformation, Ford </w:t>
      </w:r>
      <w:r w:rsidR="000A1998" w:rsidRPr="00A11C4D">
        <w:rPr>
          <w:rFonts w:ascii="Arial" w:hAnsi="Arial" w:cs="Arial"/>
          <w:sz w:val="22"/>
          <w:szCs w:val="22"/>
        </w:rPr>
        <w:t>is investing</w:t>
      </w:r>
      <w:r w:rsidRPr="00A11C4D">
        <w:rPr>
          <w:rFonts w:ascii="Arial" w:hAnsi="Arial" w:cs="Arial"/>
          <w:sz w:val="22"/>
          <w:szCs w:val="22"/>
        </w:rPr>
        <w:t xml:space="preserve"> in human capital in its dealer and supplier network</w:t>
      </w:r>
      <w:r w:rsidR="000A1998" w:rsidRPr="00A11C4D">
        <w:rPr>
          <w:rFonts w:ascii="Arial" w:hAnsi="Arial" w:cs="Arial"/>
          <w:sz w:val="22"/>
          <w:szCs w:val="22"/>
        </w:rPr>
        <w:t>s</w:t>
      </w:r>
      <w:r w:rsidRPr="00A11C4D">
        <w:rPr>
          <w:rFonts w:ascii="Arial" w:hAnsi="Arial" w:cs="Arial"/>
          <w:sz w:val="22"/>
          <w:szCs w:val="22"/>
        </w:rPr>
        <w:t>. This includes working with key decision makers on succession planning for senior executives</w:t>
      </w:r>
      <w:r w:rsidR="000A1998" w:rsidRPr="00A11C4D">
        <w:rPr>
          <w:rFonts w:ascii="Arial" w:hAnsi="Arial" w:cs="Arial"/>
          <w:sz w:val="22"/>
          <w:szCs w:val="22"/>
        </w:rPr>
        <w:t>,</w:t>
      </w:r>
      <w:r w:rsidRPr="00A11C4D">
        <w:rPr>
          <w:rFonts w:ascii="Arial" w:hAnsi="Arial" w:cs="Arial"/>
          <w:sz w:val="22"/>
          <w:szCs w:val="22"/>
        </w:rPr>
        <w:t xml:space="preserve"> and supporting personnel on all levels of the business.</w:t>
      </w:r>
    </w:p>
    <w:p w14:paraId="1EF2C5F1" w14:textId="78746D6A" w:rsidR="0042778A" w:rsidRPr="00A11C4D" w:rsidRDefault="0042778A" w:rsidP="000C0F1D">
      <w:pPr>
        <w:spacing w:after="200" w:line="276" w:lineRule="auto"/>
        <w:jc w:val="both"/>
        <w:rPr>
          <w:rFonts w:ascii="Arial" w:hAnsi="Arial" w:cs="Arial"/>
          <w:sz w:val="22"/>
          <w:szCs w:val="22"/>
        </w:rPr>
      </w:pPr>
      <w:r w:rsidRPr="00A11C4D">
        <w:rPr>
          <w:rFonts w:ascii="Arial" w:hAnsi="Arial" w:cs="Arial"/>
          <w:sz w:val="22"/>
          <w:szCs w:val="22"/>
        </w:rPr>
        <w:t>“To ensure that our transformation plans are successful, we must identify individuals in all aspects of a dealer’s business – finance, sales, technical support and management – and support their professional development to ensure that there is a strong pipeline of future talent to help transform the dealer network,” says Buthelezi.</w:t>
      </w:r>
    </w:p>
    <w:p w14:paraId="17785399" w14:textId="77777777" w:rsidR="00120A28" w:rsidRPr="00A11C4D" w:rsidRDefault="2122E2A6" w:rsidP="00120A28">
      <w:pPr>
        <w:spacing w:afterLines="200" w:after="480" w:line="276" w:lineRule="auto"/>
        <w:jc w:val="both"/>
        <w:rPr>
          <w:rFonts w:ascii="Arial" w:hAnsi="Arial" w:cs="Arial"/>
          <w:sz w:val="22"/>
          <w:szCs w:val="22"/>
        </w:rPr>
      </w:pPr>
      <w:r w:rsidRPr="00A11C4D">
        <w:rPr>
          <w:rFonts w:ascii="Arial" w:hAnsi="Arial" w:cs="Arial"/>
          <w:sz w:val="22"/>
          <w:szCs w:val="22"/>
        </w:rPr>
        <w:lastRenderedPageBreak/>
        <w:t xml:space="preserve">This end-to-end focus on training and development includes </w:t>
      </w:r>
      <w:r w:rsidR="009469FA" w:rsidRPr="00A11C4D">
        <w:rPr>
          <w:rFonts w:ascii="Arial" w:hAnsi="Arial" w:cs="Arial"/>
          <w:sz w:val="22"/>
          <w:szCs w:val="22"/>
        </w:rPr>
        <w:t xml:space="preserve">the Ford </w:t>
      </w:r>
      <w:r w:rsidR="00BB4E36" w:rsidRPr="00A11C4D">
        <w:rPr>
          <w:rFonts w:ascii="Arial" w:hAnsi="Arial" w:cs="Arial"/>
          <w:sz w:val="22"/>
          <w:szCs w:val="22"/>
        </w:rPr>
        <w:t>a</w:t>
      </w:r>
      <w:r w:rsidR="009469FA" w:rsidRPr="00A11C4D">
        <w:rPr>
          <w:rFonts w:ascii="Arial" w:hAnsi="Arial" w:cs="Arial"/>
          <w:sz w:val="22"/>
          <w:szCs w:val="22"/>
        </w:rPr>
        <w:t>cademy which was established in 1998 as a sales academy for new vehicle sales staff but has since grown to cover most customer facing designation in the dealership. Further to this Ford offers a</w:t>
      </w:r>
      <w:r w:rsidR="00D530CA" w:rsidRPr="00A11C4D">
        <w:rPr>
          <w:rFonts w:ascii="Arial" w:hAnsi="Arial" w:cs="Arial"/>
          <w:sz w:val="22"/>
          <w:szCs w:val="22"/>
        </w:rPr>
        <w:t xml:space="preserve"> </w:t>
      </w:r>
      <w:r w:rsidRPr="00A11C4D">
        <w:rPr>
          <w:rFonts w:ascii="Arial" w:hAnsi="Arial" w:cs="Arial"/>
          <w:sz w:val="22"/>
          <w:szCs w:val="22"/>
        </w:rPr>
        <w:t xml:space="preserve">unique Management Development Programme , which is </w:t>
      </w:r>
      <w:r w:rsidR="006C1C21" w:rsidRPr="00A11C4D">
        <w:rPr>
          <w:rFonts w:ascii="Arial" w:hAnsi="Arial" w:cs="Arial"/>
          <w:sz w:val="22"/>
          <w:szCs w:val="22"/>
        </w:rPr>
        <w:t xml:space="preserve">facilitated </w:t>
      </w:r>
      <w:r w:rsidRPr="00A11C4D">
        <w:rPr>
          <w:rFonts w:ascii="Arial" w:hAnsi="Arial" w:cs="Arial"/>
          <w:sz w:val="22"/>
          <w:szCs w:val="22"/>
        </w:rPr>
        <w:t>by the</w:t>
      </w:r>
      <w:r w:rsidR="009469FA" w:rsidRPr="00A11C4D">
        <w:rPr>
          <w:rFonts w:ascii="Arial" w:hAnsi="Arial" w:cs="Arial"/>
          <w:sz w:val="22"/>
          <w:szCs w:val="22"/>
        </w:rPr>
        <w:t xml:space="preserve"> Ford Academy in conjunction with the</w:t>
      </w:r>
      <w:r w:rsidRPr="00A11C4D">
        <w:rPr>
          <w:rFonts w:ascii="Arial" w:hAnsi="Arial" w:cs="Arial"/>
          <w:sz w:val="22"/>
          <w:szCs w:val="22"/>
        </w:rPr>
        <w:t xml:space="preserve"> WITS Business School</w:t>
      </w:r>
      <w:r w:rsidR="006C1C21" w:rsidRPr="00A11C4D">
        <w:rPr>
          <w:rFonts w:ascii="Arial" w:hAnsi="Arial" w:cs="Arial"/>
          <w:sz w:val="22"/>
          <w:szCs w:val="22"/>
        </w:rPr>
        <w:t xml:space="preserve"> over a </w:t>
      </w:r>
      <w:proofErr w:type="gramStart"/>
      <w:r w:rsidR="006C1C21" w:rsidRPr="00A11C4D">
        <w:rPr>
          <w:rFonts w:ascii="Arial" w:hAnsi="Arial" w:cs="Arial"/>
          <w:sz w:val="22"/>
          <w:szCs w:val="22"/>
        </w:rPr>
        <w:t>twelve month</w:t>
      </w:r>
      <w:proofErr w:type="gramEnd"/>
      <w:r w:rsidR="006C1C21" w:rsidRPr="00A11C4D">
        <w:rPr>
          <w:rFonts w:ascii="Arial" w:hAnsi="Arial" w:cs="Arial"/>
          <w:sz w:val="22"/>
          <w:szCs w:val="22"/>
        </w:rPr>
        <w:t xml:space="preserve"> period</w:t>
      </w:r>
      <w:r w:rsidRPr="00A11C4D">
        <w:rPr>
          <w:rFonts w:ascii="Arial" w:hAnsi="Arial" w:cs="Arial"/>
          <w:sz w:val="22"/>
          <w:szCs w:val="22"/>
        </w:rPr>
        <w:t>.</w:t>
      </w:r>
      <w:r w:rsidR="006C1C21" w:rsidRPr="00A11C4D">
        <w:rPr>
          <w:rFonts w:ascii="Arial" w:hAnsi="Arial" w:cs="Arial"/>
          <w:sz w:val="22"/>
          <w:szCs w:val="22"/>
        </w:rPr>
        <w:t xml:space="preserve"> The programme covers industry specific topics that participants are required to present as part of </w:t>
      </w:r>
      <w:r w:rsidR="001944BB" w:rsidRPr="00A11C4D">
        <w:rPr>
          <w:rFonts w:ascii="Arial" w:hAnsi="Arial" w:cs="Arial"/>
          <w:sz w:val="22"/>
          <w:szCs w:val="22"/>
        </w:rPr>
        <w:t xml:space="preserve">a </w:t>
      </w:r>
      <w:r w:rsidR="006C1C21" w:rsidRPr="00A11C4D">
        <w:rPr>
          <w:rFonts w:ascii="Arial" w:hAnsi="Arial" w:cs="Arial"/>
          <w:sz w:val="22"/>
          <w:szCs w:val="22"/>
        </w:rPr>
        <w:t>Portfolio of Evidence. The programme is equivalent to an NQF Level 6 but is a non-credit bearing certificate</w:t>
      </w:r>
      <w:r w:rsidR="001944BB" w:rsidRPr="00A11C4D">
        <w:rPr>
          <w:rFonts w:ascii="Arial" w:hAnsi="Arial" w:cs="Arial"/>
          <w:sz w:val="22"/>
          <w:szCs w:val="22"/>
        </w:rPr>
        <w:t xml:space="preserve">. </w:t>
      </w:r>
    </w:p>
    <w:p w14:paraId="519FB0DC" w14:textId="44A8B6C4" w:rsidR="00DD7374" w:rsidRPr="00A11C4D" w:rsidRDefault="001944BB" w:rsidP="00120A28">
      <w:pPr>
        <w:spacing w:afterLines="200" w:after="480" w:line="276" w:lineRule="auto"/>
        <w:jc w:val="both"/>
        <w:rPr>
          <w:rFonts w:ascii="Arial" w:hAnsi="Arial" w:cs="Arial"/>
          <w:sz w:val="22"/>
          <w:szCs w:val="22"/>
        </w:rPr>
      </w:pPr>
      <w:r w:rsidRPr="00A11C4D">
        <w:rPr>
          <w:rFonts w:ascii="Arial" w:hAnsi="Arial" w:cs="Arial"/>
          <w:sz w:val="22"/>
          <w:szCs w:val="22"/>
        </w:rPr>
        <w:t xml:space="preserve">To date </w:t>
      </w:r>
      <w:r w:rsidR="006C1C21" w:rsidRPr="00A11C4D">
        <w:rPr>
          <w:rFonts w:ascii="Arial" w:hAnsi="Arial" w:cs="Arial"/>
          <w:sz w:val="22"/>
          <w:szCs w:val="22"/>
        </w:rPr>
        <w:t xml:space="preserve">38 participants from various dealerships across the country </w:t>
      </w:r>
      <w:r w:rsidRPr="00A11C4D">
        <w:rPr>
          <w:rFonts w:ascii="Arial" w:hAnsi="Arial" w:cs="Arial"/>
          <w:sz w:val="22"/>
          <w:szCs w:val="22"/>
        </w:rPr>
        <w:t xml:space="preserve">have </w:t>
      </w:r>
      <w:r w:rsidR="006C1C21" w:rsidRPr="00A11C4D">
        <w:rPr>
          <w:rFonts w:ascii="Arial" w:hAnsi="Arial" w:cs="Arial"/>
          <w:sz w:val="22"/>
          <w:szCs w:val="22"/>
        </w:rPr>
        <w:t>graduat</w:t>
      </w:r>
      <w:r w:rsidRPr="00A11C4D">
        <w:rPr>
          <w:rFonts w:ascii="Arial" w:hAnsi="Arial" w:cs="Arial"/>
          <w:sz w:val="22"/>
          <w:szCs w:val="22"/>
        </w:rPr>
        <w:t xml:space="preserve">ed from the two programmes offered in 2017/2018 and 2018/2019. </w:t>
      </w:r>
      <w:bookmarkStart w:id="1" w:name="_Hlk44586220"/>
      <w:r w:rsidR="00DD7374" w:rsidRPr="00A11C4D">
        <w:rPr>
          <w:rFonts w:ascii="Arial" w:hAnsi="Arial" w:cs="Arial"/>
          <w:sz w:val="22"/>
          <w:szCs w:val="22"/>
        </w:rPr>
        <w:t xml:space="preserve">Ford is also transforming its </w:t>
      </w:r>
      <w:r w:rsidR="00796426" w:rsidRPr="00A11C4D">
        <w:rPr>
          <w:rFonts w:ascii="Arial" w:hAnsi="Arial" w:cs="Arial"/>
          <w:sz w:val="22"/>
          <w:szCs w:val="22"/>
        </w:rPr>
        <w:t xml:space="preserve">long-running </w:t>
      </w:r>
      <w:r w:rsidR="00DD7374" w:rsidRPr="00A11C4D">
        <w:rPr>
          <w:rFonts w:ascii="Arial" w:hAnsi="Arial" w:cs="Arial"/>
          <w:sz w:val="22"/>
          <w:szCs w:val="22"/>
        </w:rPr>
        <w:t>employee bursary programme</w:t>
      </w:r>
      <w:r w:rsidR="00796426" w:rsidRPr="00A11C4D">
        <w:rPr>
          <w:rFonts w:ascii="Arial" w:hAnsi="Arial" w:cs="Arial"/>
          <w:sz w:val="22"/>
          <w:szCs w:val="22"/>
        </w:rPr>
        <w:t xml:space="preserve"> to make it more inclusive, and to benefit more employees</w:t>
      </w:r>
      <w:r w:rsidR="000A1998" w:rsidRPr="00A11C4D">
        <w:rPr>
          <w:rFonts w:ascii="Arial" w:hAnsi="Arial" w:cs="Arial"/>
          <w:sz w:val="22"/>
          <w:szCs w:val="22"/>
        </w:rPr>
        <w:t xml:space="preserve">. </w:t>
      </w:r>
      <w:bookmarkEnd w:id="1"/>
      <w:r w:rsidR="00DD7374" w:rsidRPr="00A11C4D">
        <w:rPr>
          <w:rFonts w:ascii="Arial" w:hAnsi="Arial" w:cs="Arial"/>
          <w:sz w:val="22"/>
          <w:szCs w:val="22"/>
        </w:rPr>
        <w:t>Previously</w:t>
      </w:r>
      <w:r w:rsidR="000A1998" w:rsidRPr="00A11C4D">
        <w:rPr>
          <w:rFonts w:ascii="Arial" w:hAnsi="Arial" w:cs="Arial"/>
          <w:sz w:val="22"/>
          <w:szCs w:val="22"/>
        </w:rPr>
        <w:t>,</w:t>
      </w:r>
      <w:r w:rsidR="00DD7374" w:rsidRPr="00A11C4D">
        <w:rPr>
          <w:rFonts w:ascii="Arial" w:hAnsi="Arial" w:cs="Arial"/>
          <w:sz w:val="22"/>
          <w:szCs w:val="22"/>
        </w:rPr>
        <w:t xml:space="preserve"> </w:t>
      </w:r>
      <w:r w:rsidR="00DD7374" w:rsidRPr="00A11C4D">
        <w:rPr>
          <w:rFonts w:ascii="Arial" w:hAnsi="Arial" w:cs="Arial"/>
          <w:sz w:val="22"/>
          <w:szCs w:val="22"/>
          <w:lang w:val="en-US"/>
        </w:rPr>
        <w:t xml:space="preserve">bursaries were only available </w:t>
      </w:r>
      <w:r w:rsidR="00627B5C" w:rsidRPr="00A11C4D">
        <w:rPr>
          <w:rFonts w:ascii="Arial" w:hAnsi="Arial" w:cs="Arial"/>
          <w:sz w:val="22"/>
          <w:szCs w:val="22"/>
          <w:lang w:val="en-US"/>
        </w:rPr>
        <w:t>for full qualifications</w:t>
      </w:r>
      <w:r w:rsidR="00796426" w:rsidRPr="00A11C4D">
        <w:rPr>
          <w:rFonts w:ascii="Arial" w:hAnsi="Arial" w:cs="Arial"/>
          <w:sz w:val="22"/>
          <w:szCs w:val="22"/>
          <w:lang w:val="en-US"/>
        </w:rPr>
        <w:t>. No</w:t>
      </w:r>
      <w:r w:rsidR="00DD7374" w:rsidRPr="00A11C4D">
        <w:rPr>
          <w:rFonts w:ascii="Arial" w:hAnsi="Arial" w:cs="Arial"/>
          <w:sz w:val="22"/>
          <w:szCs w:val="22"/>
          <w:lang w:val="en-US"/>
        </w:rPr>
        <w:t xml:space="preserve"> short courses or other training courses were </w:t>
      </w:r>
      <w:r w:rsidR="00E46A44" w:rsidRPr="00A11C4D">
        <w:rPr>
          <w:rFonts w:ascii="Arial" w:hAnsi="Arial" w:cs="Arial"/>
          <w:sz w:val="22"/>
          <w:szCs w:val="22"/>
          <w:lang w:val="en-US"/>
        </w:rPr>
        <w:t>covered,</w:t>
      </w:r>
      <w:r w:rsidR="00DD7374" w:rsidRPr="00A11C4D">
        <w:rPr>
          <w:rFonts w:ascii="Arial" w:hAnsi="Arial" w:cs="Arial"/>
          <w:sz w:val="22"/>
          <w:szCs w:val="22"/>
          <w:lang w:val="en-US"/>
        </w:rPr>
        <w:t xml:space="preserve"> and </w:t>
      </w:r>
      <w:r w:rsidR="00627B5C" w:rsidRPr="00A11C4D">
        <w:rPr>
          <w:rFonts w:ascii="Arial" w:hAnsi="Arial" w:cs="Arial"/>
          <w:sz w:val="22"/>
          <w:szCs w:val="22"/>
          <w:lang w:val="en-US"/>
        </w:rPr>
        <w:t>it was</w:t>
      </w:r>
      <w:r w:rsidR="00DD7374" w:rsidRPr="00A11C4D">
        <w:rPr>
          <w:rFonts w:ascii="Arial" w:hAnsi="Arial" w:cs="Arial"/>
          <w:sz w:val="22"/>
          <w:szCs w:val="22"/>
          <w:lang w:val="en-US"/>
        </w:rPr>
        <w:t xml:space="preserve"> capped at three subjects per year.</w:t>
      </w:r>
      <w:r w:rsidR="00DD7374" w:rsidRPr="00A11C4D">
        <w:rPr>
          <w:rFonts w:ascii="Arial" w:hAnsi="Arial" w:cs="Arial" w:hint="eastAsia"/>
          <w:sz w:val="22"/>
          <w:szCs w:val="22"/>
          <w:lang w:val="en-US"/>
        </w:rPr>
        <w:t> </w:t>
      </w:r>
      <w:r w:rsidR="00DD7374" w:rsidRPr="00A11C4D">
        <w:rPr>
          <w:rFonts w:ascii="Arial" w:hAnsi="Arial" w:cs="Arial"/>
          <w:sz w:val="22"/>
          <w:szCs w:val="22"/>
          <w:lang w:val="en-US"/>
        </w:rPr>
        <w:t>The employee dependent bursary also had tax implication</w:t>
      </w:r>
      <w:r w:rsidR="000A1998" w:rsidRPr="00A11C4D">
        <w:rPr>
          <w:rFonts w:ascii="Arial" w:hAnsi="Arial" w:cs="Arial"/>
          <w:sz w:val="22"/>
          <w:szCs w:val="22"/>
          <w:lang w:val="en-US"/>
        </w:rPr>
        <w:t>s</w:t>
      </w:r>
      <w:r w:rsidR="00DD7374" w:rsidRPr="00A11C4D">
        <w:rPr>
          <w:rFonts w:ascii="Arial" w:hAnsi="Arial" w:cs="Arial"/>
          <w:sz w:val="22"/>
          <w:szCs w:val="22"/>
          <w:lang w:val="en-US"/>
        </w:rPr>
        <w:t xml:space="preserve"> that limited </w:t>
      </w:r>
      <w:r w:rsidR="00836EB0" w:rsidRPr="00A11C4D">
        <w:rPr>
          <w:rFonts w:ascii="Arial" w:hAnsi="Arial" w:cs="Arial"/>
          <w:sz w:val="22"/>
          <w:szCs w:val="22"/>
          <w:lang w:val="en-US"/>
        </w:rPr>
        <w:t xml:space="preserve">participation. </w:t>
      </w:r>
    </w:p>
    <w:p w14:paraId="74F85BFA" w14:textId="463A1292" w:rsidR="00796426" w:rsidRPr="00A11C4D" w:rsidRDefault="00836EB0" w:rsidP="00120A28">
      <w:pPr>
        <w:spacing w:afterLines="200" w:after="480" w:line="276" w:lineRule="auto"/>
        <w:jc w:val="both"/>
        <w:rPr>
          <w:rFonts w:ascii="Arial" w:hAnsi="Arial" w:cs="Arial"/>
          <w:sz w:val="22"/>
          <w:szCs w:val="22"/>
          <w:lang w:val="en-US"/>
        </w:rPr>
      </w:pPr>
      <w:r w:rsidRPr="00A11C4D">
        <w:rPr>
          <w:rFonts w:ascii="Arial" w:hAnsi="Arial" w:cs="Arial"/>
          <w:sz w:val="22"/>
          <w:szCs w:val="22"/>
        </w:rPr>
        <w:t>“</w:t>
      </w:r>
      <w:r w:rsidR="00DD7374" w:rsidRPr="00A11C4D">
        <w:rPr>
          <w:rFonts w:ascii="Arial" w:hAnsi="Arial" w:cs="Arial"/>
          <w:sz w:val="22"/>
          <w:szCs w:val="22"/>
        </w:rPr>
        <w:t>In the last year we changed our bursary policy to include coverage of all types of training</w:t>
      </w:r>
      <w:r w:rsidR="00627B5C" w:rsidRPr="00A11C4D">
        <w:rPr>
          <w:rFonts w:ascii="Arial" w:hAnsi="Arial" w:cs="Arial"/>
          <w:sz w:val="22"/>
          <w:szCs w:val="22"/>
        </w:rPr>
        <w:t>.</w:t>
      </w:r>
      <w:r w:rsidR="00DD7374" w:rsidRPr="00A11C4D">
        <w:rPr>
          <w:rFonts w:ascii="Arial" w:hAnsi="Arial" w:cs="Arial"/>
          <w:sz w:val="22"/>
          <w:szCs w:val="22"/>
        </w:rPr>
        <w:t xml:space="preserve"> </w:t>
      </w:r>
      <w:r w:rsidR="00627B5C" w:rsidRPr="00A11C4D">
        <w:rPr>
          <w:rFonts w:ascii="Arial" w:hAnsi="Arial" w:cs="Arial"/>
          <w:sz w:val="22"/>
          <w:szCs w:val="22"/>
        </w:rPr>
        <w:t>As</w:t>
      </w:r>
      <w:r w:rsidR="00DD7374" w:rsidRPr="00A11C4D">
        <w:rPr>
          <w:rFonts w:ascii="Arial" w:hAnsi="Arial" w:cs="Arial"/>
          <w:sz w:val="22"/>
          <w:szCs w:val="22"/>
        </w:rPr>
        <w:t xml:space="preserve"> long as the learning institution is registered </w:t>
      </w:r>
      <w:r w:rsidR="00DD7374" w:rsidRPr="00A11C4D">
        <w:rPr>
          <w:rFonts w:ascii="Arial" w:hAnsi="Arial" w:cs="Arial"/>
          <w:sz w:val="22"/>
          <w:szCs w:val="22"/>
          <w:lang w:val="en-US"/>
        </w:rPr>
        <w:t>with the Department of Higher Education and Training</w:t>
      </w:r>
      <w:r w:rsidRPr="00A11C4D">
        <w:rPr>
          <w:rFonts w:ascii="Arial" w:hAnsi="Arial" w:cs="Arial"/>
          <w:sz w:val="22"/>
          <w:szCs w:val="22"/>
          <w:lang w:val="en-US"/>
        </w:rPr>
        <w:t>, t</w:t>
      </w:r>
      <w:r w:rsidR="00DD7374" w:rsidRPr="00A11C4D">
        <w:rPr>
          <w:rFonts w:ascii="Arial" w:hAnsi="Arial" w:cs="Arial"/>
          <w:sz w:val="22"/>
          <w:szCs w:val="22"/>
          <w:lang w:val="en-US"/>
        </w:rPr>
        <w:t xml:space="preserve">he full cost of tuition and </w:t>
      </w:r>
      <w:r w:rsidR="00A4165A" w:rsidRPr="00A11C4D">
        <w:rPr>
          <w:rFonts w:ascii="Arial" w:hAnsi="Arial" w:cs="Arial"/>
          <w:sz w:val="22"/>
          <w:szCs w:val="22"/>
          <w:lang w:val="en-US"/>
        </w:rPr>
        <w:t xml:space="preserve">study material </w:t>
      </w:r>
      <w:r w:rsidRPr="00A11C4D">
        <w:rPr>
          <w:rFonts w:ascii="Arial" w:hAnsi="Arial" w:cs="Arial"/>
          <w:sz w:val="22"/>
          <w:szCs w:val="22"/>
          <w:lang w:val="en-US"/>
        </w:rPr>
        <w:t>is covered</w:t>
      </w:r>
      <w:r w:rsidR="00DD7374" w:rsidRPr="00A11C4D">
        <w:rPr>
          <w:rFonts w:ascii="Arial" w:hAnsi="Arial" w:cs="Arial"/>
          <w:sz w:val="22"/>
          <w:szCs w:val="22"/>
          <w:lang w:val="en-US"/>
        </w:rPr>
        <w:t>.</w:t>
      </w:r>
      <w:r w:rsidR="00627B5C" w:rsidRPr="00A11C4D">
        <w:rPr>
          <w:rFonts w:ascii="Arial" w:hAnsi="Arial" w:cs="Arial"/>
          <w:sz w:val="22"/>
          <w:szCs w:val="22"/>
          <w:lang w:val="en-US"/>
        </w:rPr>
        <w:t xml:space="preserve"> </w:t>
      </w:r>
      <w:r w:rsidR="00DD7374" w:rsidRPr="00A11C4D">
        <w:rPr>
          <w:rFonts w:ascii="Arial" w:hAnsi="Arial" w:cs="Arial"/>
          <w:sz w:val="22"/>
          <w:szCs w:val="22"/>
          <w:lang w:val="en-US"/>
        </w:rPr>
        <w:t xml:space="preserve">The application rate </w:t>
      </w:r>
      <w:r w:rsidR="00CA2BB0" w:rsidRPr="00A11C4D">
        <w:rPr>
          <w:rFonts w:ascii="Arial" w:hAnsi="Arial" w:cs="Arial"/>
          <w:sz w:val="22"/>
          <w:szCs w:val="22"/>
          <w:lang w:val="en-US"/>
        </w:rPr>
        <w:t xml:space="preserve">has </w:t>
      </w:r>
      <w:r w:rsidR="00DD7374" w:rsidRPr="00A11C4D">
        <w:rPr>
          <w:rFonts w:ascii="Arial" w:hAnsi="Arial" w:cs="Arial"/>
          <w:sz w:val="22"/>
          <w:szCs w:val="22"/>
          <w:lang w:val="en-US"/>
        </w:rPr>
        <w:t xml:space="preserve">increased </w:t>
      </w:r>
      <w:r w:rsidR="00CA2BB0" w:rsidRPr="00A11C4D">
        <w:rPr>
          <w:rFonts w:ascii="Arial" w:hAnsi="Arial" w:cs="Arial"/>
          <w:sz w:val="22"/>
          <w:szCs w:val="22"/>
          <w:lang w:val="en-US"/>
        </w:rPr>
        <w:t>significantly</w:t>
      </w:r>
      <w:r w:rsidR="00DD7374" w:rsidRPr="00A11C4D">
        <w:rPr>
          <w:rFonts w:ascii="Arial" w:hAnsi="Arial" w:cs="Arial"/>
          <w:sz w:val="22"/>
          <w:szCs w:val="22"/>
          <w:lang w:val="en-US"/>
        </w:rPr>
        <w:t xml:space="preserve"> </w:t>
      </w:r>
      <w:r w:rsidR="00CA2BB0" w:rsidRPr="00A11C4D">
        <w:rPr>
          <w:rFonts w:ascii="Arial" w:hAnsi="Arial" w:cs="Arial"/>
          <w:sz w:val="22"/>
          <w:szCs w:val="22"/>
          <w:lang w:val="en-US"/>
        </w:rPr>
        <w:t xml:space="preserve">from </w:t>
      </w:r>
      <w:r w:rsidR="00DD7374" w:rsidRPr="00A11C4D">
        <w:rPr>
          <w:rFonts w:ascii="Arial" w:hAnsi="Arial" w:cs="Arial"/>
          <w:sz w:val="22"/>
          <w:szCs w:val="22"/>
          <w:lang w:val="en-US"/>
        </w:rPr>
        <w:t xml:space="preserve">previous years to over </w:t>
      </w:r>
      <w:r w:rsidRPr="00A11C4D">
        <w:rPr>
          <w:rFonts w:ascii="Arial" w:hAnsi="Arial" w:cs="Arial"/>
          <w:sz w:val="22"/>
          <w:szCs w:val="22"/>
          <w:lang w:val="en-US"/>
        </w:rPr>
        <w:t>300 dependent</w:t>
      </w:r>
      <w:r w:rsidR="00DD7374" w:rsidRPr="00A11C4D">
        <w:rPr>
          <w:rFonts w:ascii="Arial" w:hAnsi="Arial" w:cs="Arial"/>
          <w:sz w:val="22"/>
          <w:szCs w:val="22"/>
          <w:lang w:val="en-US"/>
        </w:rPr>
        <w:t xml:space="preserve"> applications </w:t>
      </w:r>
      <w:r w:rsidRPr="00A11C4D">
        <w:rPr>
          <w:rFonts w:ascii="Arial" w:hAnsi="Arial" w:cs="Arial"/>
          <w:sz w:val="22"/>
          <w:szCs w:val="22"/>
          <w:lang w:val="en-US"/>
        </w:rPr>
        <w:t>in the first semester of this year</w:t>
      </w:r>
      <w:r w:rsidR="000A1998" w:rsidRPr="00A11C4D">
        <w:rPr>
          <w:rFonts w:ascii="Arial" w:hAnsi="Arial" w:cs="Arial"/>
          <w:sz w:val="22"/>
          <w:szCs w:val="22"/>
          <w:lang w:val="en-US"/>
        </w:rPr>
        <w:t>. We have already</w:t>
      </w:r>
      <w:r w:rsidR="005C5043" w:rsidRPr="00A11C4D">
        <w:rPr>
          <w:rFonts w:ascii="Arial" w:hAnsi="Arial" w:cs="Arial"/>
          <w:sz w:val="22"/>
          <w:szCs w:val="22"/>
          <w:lang w:val="en-US"/>
        </w:rPr>
        <w:t xml:space="preserve"> paid out approximately R6.5 million</w:t>
      </w:r>
      <w:r w:rsidR="000A1998" w:rsidRPr="00A11C4D">
        <w:rPr>
          <w:rFonts w:ascii="Arial" w:hAnsi="Arial" w:cs="Arial"/>
          <w:sz w:val="22"/>
          <w:szCs w:val="22"/>
          <w:lang w:val="en-US"/>
        </w:rPr>
        <w:t xml:space="preserve"> this year</w:t>
      </w:r>
      <w:r w:rsidRPr="00A11C4D">
        <w:rPr>
          <w:rFonts w:ascii="Arial" w:hAnsi="Arial" w:cs="Arial"/>
          <w:sz w:val="22"/>
          <w:szCs w:val="22"/>
          <w:lang w:val="en-US"/>
        </w:rPr>
        <w:t>,</w:t>
      </w:r>
      <w:r w:rsidRPr="00A11C4D">
        <w:rPr>
          <w:rFonts w:ascii="Arial" w:hAnsi="Arial" w:cs="Arial" w:hint="eastAsia"/>
          <w:sz w:val="22"/>
          <w:szCs w:val="22"/>
          <w:lang w:val="en-US"/>
        </w:rPr>
        <w:t>”</w:t>
      </w:r>
      <w:r w:rsidRPr="00A11C4D">
        <w:rPr>
          <w:rFonts w:ascii="Arial" w:hAnsi="Arial" w:cs="Arial"/>
          <w:sz w:val="22"/>
          <w:szCs w:val="22"/>
          <w:lang w:val="en-US"/>
        </w:rPr>
        <w:t xml:space="preserve"> </w:t>
      </w:r>
      <w:r w:rsidR="00627B5C" w:rsidRPr="00A11C4D">
        <w:rPr>
          <w:rFonts w:ascii="Arial" w:hAnsi="Arial" w:cs="Arial"/>
          <w:sz w:val="22"/>
          <w:szCs w:val="22"/>
          <w:lang w:val="en-US"/>
        </w:rPr>
        <w:t>explains Buthelezi.</w:t>
      </w:r>
    </w:p>
    <w:p w14:paraId="238D9415" w14:textId="74DE49C9" w:rsidR="0042778A" w:rsidRPr="00A11C4D" w:rsidRDefault="0042778A" w:rsidP="000C0F1D">
      <w:pPr>
        <w:spacing w:after="200" w:line="276" w:lineRule="auto"/>
        <w:jc w:val="both"/>
        <w:rPr>
          <w:rFonts w:ascii="Arial" w:hAnsi="Arial" w:cs="Arial"/>
          <w:sz w:val="22"/>
          <w:szCs w:val="22"/>
        </w:rPr>
      </w:pPr>
      <w:r w:rsidRPr="00A11C4D">
        <w:rPr>
          <w:rFonts w:ascii="Arial" w:hAnsi="Arial" w:cs="Arial"/>
          <w:sz w:val="22"/>
          <w:szCs w:val="22"/>
        </w:rPr>
        <w:t xml:space="preserve">Ford has also partnered with the </w:t>
      </w:r>
      <w:r w:rsidR="000A1998" w:rsidRPr="00A11C4D">
        <w:rPr>
          <w:rFonts w:ascii="Arial" w:hAnsi="Arial" w:cs="Arial"/>
          <w:sz w:val="22"/>
          <w:szCs w:val="22"/>
        </w:rPr>
        <w:t>Youth Employment Service (YES)</w:t>
      </w:r>
      <w:r w:rsidRPr="00A11C4D">
        <w:rPr>
          <w:rFonts w:ascii="Arial" w:hAnsi="Arial" w:cs="Arial"/>
          <w:sz w:val="22"/>
          <w:szCs w:val="22"/>
        </w:rPr>
        <w:t>, which allows it to provide temporary employment and training for young unemployed graduates. To date, Ford has accepted 205 young people into its YES programme, with the aim of absorbing many of these talented young people into its own business and that of its dealer</w:t>
      </w:r>
      <w:r w:rsidR="00E46A44" w:rsidRPr="00A11C4D">
        <w:rPr>
          <w:rFonts w:ascii="Arial" w:hAnsi="Arial" w:cs="Arial"/>
          <w:sz w:val="22"/>
          <w:szCs w:val="22"/>
        </w:rPr>
        <w:t>s</w:t>
      </w:r>
      <w:r w:rsidRPr="00A11C4D">
        <w:rPr>
          <w:rFonts w:ascii="Arial" w:hAnsi="Arial" w:cs="Arial"/>
          <w:sz w:val="22"/>
          <w:szCs w:val="22"/>
        </w:rPr>
        <w:t xml:space="preserve"> and supplier</w:t>
      </w:r>
      <w:r w:rsidR="00E46A44" w:rsidRPr="00A11C4D">
        <w:rPr>
          <w:rFonts w:ascii="Arial" w:hAnsi="Arial" w:cs="Arial"/>
          <w:sz w:val="22"/>
          <w:szCs w:val="22"/>
        </w:rPr>
        <w:t>s</w:t>
      </w:r>
      <w:r w:rsidRPr="00A11C4D">
        <w:rPr>
          <w:rFonts w:ascii="Arial" w:hAnsi="Arial" w:cs="Arial"/>
          <w:sz w:val="22"/>
          <w:szCs w:val="22"/>
        </w:rPr>
        <w:t>.</w:t>
      </w:r>
    </w:p>
    <w:p w14:paraId="4D94EA65" w14:textId="77777777" w:rsidR="00DD7374" w:rsidRPr="00A11C4D" w:rsidRDefault="00DD7374" w:rsidP="000C0F1D">
      <w:pPr>
        <w:rPr>
          <w:rFonts w:ascii="Arial" w:hAnsi="Arial" w:cs="Arial"/>
          <w:sz w:val="22"/>
          <w:szCs w:val="22"/>
        </w:rPr>
      </w:pPr>
    </w:p>
    <w:p w14:paraId="0C22C831" w14:textId="77777777" w:rsidR="006B6C62" w:rsidRPr="00A11C4D" w:rsidRDefault="006B6C62" w:rsidP="006B6C62">
      <w:pPr>
        <w:spacing w:line="276" w:lineRule="auto"/>
        <w:jc w:val="both"/>
        <w:rPr>
          <w:rFonts w:ascii="Arial" w:hAnsi="Arial" w:cs="Arial"/>
          <w:sz w:val="22"/>
          <w:szCs w:val="22"/>
          <w:lang w:val="en-ZA"/>
        </w:rPr>
      </w:pPr>
      <w:r w:rsidRPr="00A11C4D">
        <w:rPr>
          <w:rFonts w:ascii="Arial" w:hAnsi="Arial" w:cs="Arial"/>
          <w:sz w:val="22"/>
          <w:szCs w:val="22"/>
          <w:lang w:val="en-ZA"/>
        </w:rPr>
        <w:t xml:space="preserve">Read the latest news from Ford South Africa by visiting the Newsroom: </w:t>
      </w:r>
    </w:p>
    <w:p w14:paraId="2D66B886" w14:textId="77777777" w:rsidR="006B6C62" w:rsidRPr="00A11C4D" w:rsidRDefault="00F03CA9" w:rsidP="006B6C62">
      <w:pPr>
        <w:spacing w:after="200" w:line="276" w:lineRule="auto"/>
        <w:jc w:val="both"/>
        <w:rPr>
          <w:rFonts w:ascii="Arial" w:hAnsi="Arial" w:cs="Arial"/>
          <w:color w:val="0000FF"/>
          <w:sz w:val="22"/>
          <w:szCs w:val="22"/>
          <w:u w:val="single"/>
        </w:rPr>
      </w:pPr>
      <w:hyperlink r:id="rId11" w:history="1">
        <w:r w:rsidR="006B6C62" w:rsidRPr="00A11C4D">
          <w:rPr>
            <w:rStyle w:val="Hyperlink"/>
            <w:rFonts w:ascii="Arial" w:hAnsi="Arial" w:cs="Arial"/>
            <w:sz w:val="22"/>
            <w:szCs w:val="22"/>
          </w:rPr>
          <w:t>https://www.ford.co.za/about-ford/newsroom/</w:t>
        </w:r>
      </w:hyperlink>
    </w:p>
    <w:p w14:paraId="58C1B369" w14:textId="77777777" w:rsidR="006B6C62" w:rsidRPr="00A11C4D" w:rsidRDefault="006B6C62" w:rsidP="006B6C62">
      <w:pPr>
        <w:autoSpaceDE w:val="0"/>
        <w:autoSpaceDN w:val="0"/>
        <w:adjustRightInd w:val="0"/>
        <w:jc w:val="center"/>
        <w:rPr>
          <w:rFonts w:ascii="Arial" w:hAnsi="Arial" w:cs="Arial"/>
          <w:sz w:val="22"/>
          <w:szCs w:val="22"/>
        </w:rPr>
      </w:pPr>
      <w:r w:rsidRPr="00A11C4D">
        <w:rPr>
          <w:rFonts w:ascii="Arial" w:hAnsi="Arial" w:cs="Arial"/>
          <w:sz w:val="22"/>
          <w:szCs w:val="22"/>
        </w:rPr>
        <w:t># # #</w:t>
      </w:r>
    </w:p>
    <w:p w14:paraId="1A0CAEF8" w14:textId="77777777" w:rsidR="006B6C62" w:rsidRPr="00A11C4D" w:rsidRDefault="006B6C62" w:rsidP="006B6C62">
      <w:pPr>
        <w:rPr>
          <w:rFonts w:ascii="Arial" w:hAnsi="Arial" w:cs="Arial"/>
          <w:b/>
          <w:i/>
          <w:szCs w:val="22"/>
          <w:lang w:val="en-US"/>
        </w:rPr>
      </w:pPr>
    </w:p>
    <w:p w14:paraId="68482D88" w14:textId="77777777" w:rsidR="008B7A9E" w:rsidRPr="008B7A9E" w:rsidRDefault="008B7A9E" w:rsidP="008B7A9E">
      <w:pPr>
        <w:rPr>
          <w:rFonts w:ascii="Arial" w:hAnsi="Arial" w:cs="Arial"/>
          <w:sz w:val="22"/>
          <w:szCs w:val="22"/>
        </w:rPr>
      </w:pPr>
      <w:r w:rsidRPr="008B7A9E">
        <w:rPr>
          <w:rFonts w:ascii="Arial" w:hAnsi="Arial" w:cs="Arial"/>
          <w:b/>
          <w:i/>
          <w:sz w:val="22"/>
          <w:szCs w:val="22"/>
          <w:lang w:val="en-US"/>
        </w:rPr>
        <w:t>About Ford Motor Company</w:t>
      </w:r>
      <w:r w:rsidRPr="008B7A9E">
        <w:rPr>
          <w:rFonts w:ascii="Arial" w:hAnsi="Arial" w:cs="Arial"/>
          <w:b/>
          <w:i/>
          <w:sz w:val="22"/>
          <w:szCs w:val="22"/>
          <w:lang w:val="en-US"/>
        </w:rPr>
        <w:br/>
      </w:r>
      <w:r w:rsidRPr="008B7A9E">
        <w:rPr>
          <w:rFonts w:ascii="Arial" w:hAnsi="Arial" w:cs="Arial"/>
          <w:bCs/>
          <w:sz w:val="22"/>
          <w:szCs w:val="22"/>
          <w:lang w:val="en-US"/>
        </w:rPr>
        <w:t xml:space="preserve">Ford Motor Company (NYSE: F)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188,000 people worldwide. For more information regarding Ford, its products and Ford Motor Credit Company, please visit </w:t>
      </w:r>
      <w:hyperlink r:id="rId12" w:history="1">
        <w:r w:rsidRPr="008B7A9E">
          <w:rPr>
            <w:rStyle w:val="Hyperlink"/>
            <w:rFonts w:ascii="Arial" w:hAnsi="Arial" w:cs="Arial"/>
            <w:sz w:val="22"/>
            <w:szCs w:val="22"/>
            <w:lang w:val="en-US"/>
          </w:rPr>
          <w:t>www.corporate.ford.com</w:t>
        </w:r>
      </w:hyperlink>
      <w:r w:rsidRPr="008B7A9E">
        <w:rPr>
          <w:rFonts w:ascii="Arial" w:hAnsi="Arial" w:cs="Arial"/>
          <w:sz w:val="22"/>
          <w:szCs w:val="22"/>
        </w:rPr>
        <w:t xml:space="preserve"> </w:t>
      </w:r>
      <w:r w:rsidRPr="008B7A9E">
        <w:rPr>
          <w:rFonts w:ascii="Arial" w:hAnsi="Arial" w:cs="Arial"/>
          <w:sz w:val="22"/>
          <w:szCs w:val="22"/>
          <w:lang w:val="en-US"/>
        </w:rPr>
        <w:t xml:space="preserve">/ </w:t>
      </w:r>
      <w:hyperlink r:id="rId13" w:history="1">
        <w:r w:rsidRPr="008B7A9E">
          <w:rPr>
            <w:rStyle w:val="Hyperlink"/>
            <w:rFonts w:ascii="Arial" w:hAnsi="Arial" w:cs="Arial"/>
            <w:sz w:val="22"/>
            <w:szCs w:val="22"/>
          </w:rPr>
          <w:t>www.ford.co.za</w:t>
        </w:r>
      </w:hyperlink>
      <w:r w:rsidRPr="008B7A9E">
        <w:rPr>
          <w:rFonts w:ascii="Arial" w:hAnsi="Arial" w:cs="Arial"/>
          <w:sz w:val="22"/>
          <w:szCs w:val="22"/>
          <w:lang w:val="en-US"/>
        </w:rPr>
        <w:t xml:space="preserve"> or </w:t>
      </w:r>
      <w:hyperlink r:id="rId14" w:history="1">
        <w:r w:rsidRPr="008B7A9E">
          <w:rPr>
            <w:rStyle w:val="Hyperlink"/>
            <w:rFonts w:ascii="Arial" w:hAnsi="Arial" w:cs="Arial"/>
            <w:i/>
            <w:iCs/>
            <w:sz w:val="22"/>
            <w:szCs w:val="22"/>
            <w:lang w:val="en-US"/>
          </w:rPr>
          <w:t>www.quickpic.co.za</w:t>
        </w:r>
      </w:hyperlink>
      <w:r w:rsidRPr="008B7A9E">
        <w:rPr>
          <w:rFonts w:ascii="Arial" w:hAnsi="Arial" w:cs="Arial"/>
          <w:i/>
          <w:sz w:val="22"/>
          <w:szCs w:val="22"/>
          <w:lang w:val="en-US"/>
        </w:rPr>
        <w:t xml:space="preserve"> - follow us at </w:t>
      </w:r>
      <w:hyperlink r:id="rId15" w:history="1">
        <w:r w:rsidRPr="008B7A9E">
          <w:rPr>
            <w:rStyle w:val="Hyperlink"/>
            <w:rFonts w:ascii="Arial" w:hAnsi="Arial" w:cs="Arial"/>
            <w:i/>
            <w:sz w:val="22"/>
            <w:szCs w:val="22"/>
            <w:lang w:val="en-US"/>
          </w:rPr>
          <w:t>www.facebook.com/FordSouthAfrica</w:t>
        </w:r>
      </w:hyperlink>
      <w:r w:rsidRPr="008B7A9E">
        <w:rPr>
          <w:rFonts w:ascii="Arial" w:hAnsi="Arial" w:cs="Arial"/>
          <w:i/>
          <w:sz w:val="22"/>
          <w:szCs w:val="22"/>
          <w:lang w:val="en-US"/>
        </w:rPr>
        <w:t xml:space="preserve"> , </w:t>
      </w:r>
      <w:hyperlink r:id="rId16" w:history="1">
        <w:r w:rsidRPr="008B7A9E">
          <w:rPr>
            <w:rStyle w:val="Hyperlink"/>
            <w:rFonts w:ascii="Arial" w:hAnsi="Arial" w:cs="Arial"/>
            <w:i/>
            <w:sz w:val="22"/>
            <w:szCs w:val="22"/>
            <w:lang w:val="en-US"/>
          </w:rPr>
          <w:t>www.twitter.com/FordSouthAfrica</w:t>
        </w:r>
      </w:hyperlink>
      <w:r w:rsidRPr="008B7A9E">
        <w:rPr>
          <w:rFonts w:ascii="Arial" w:hAnsi="Arial" w:cs="Arial"/>
          <w:i/>
          <w:sz w:val="22"/>
          <w:szCs w:val="22"/>
          <w:lang w:val="en-US"/>
        </w:rPr>
        <w:t xml:space="preserve"> , </w:t>
      </w:r>
      <w:hyperlink r:id="rId17" w:history="1">
        <w:r w:rsidRPr="008B7A9E">
          <w:rPr>
            <w:rStyle w:val="Hyperlink"/>
            <w:rFonts w:ascii="Arial" w:hAnsi="Arial" w:cs="Arial"/>
            <w:i/>
            <w:sz w:val="22"/>
            <w:szCs w:val="22"/>
            <w:lang w:val="en-US"/>
          </w:rPr>
          <w:t>www.instagram.com/FordSouthAfrica</w:t>
        </w:r>
      </w:hyperlink>
      <w:r w:rsidRPr="008B7A9E">
        <w:rPr>
          <w:rFonts w:ascii="Arial" w:hAnsi="Arial" w:cs="Arial"/>
          <w:i/>
          <w:sz w:val="22"/>
          <w:szCs w:val="22"/>
          <w:lang w:val="en-US"/>
        </w:rPr>
        <w:t xml:space="preserve">  or </w:t>
      </w:r>
      <w:hyperlink r:id="rId18" w:history="1">
        <w:r w:rsidRPr="008B7A9E">
          <w:rPr>
            <w:rStyle w:val="Hyperlink"/>
            <w:rFonts w:ascii="Arial" w:hAnsi="Arial" w:cs="Arial"/>
            <w:i/>
            <w:sz w:val="22"/>
            <w:szCs w:val="22"/>
            <w:lang w:val="en-US"/>
          </w:rPr>
          <w:t>www.youtube.com/FordSouthAfrica</w:t>
        </w:r>
      </w:hyperlink>
    </w:p>
    <w:p w14:paraId="3407AEC5" w14:textId="77777777" w:rsidR="008B7A9E" w:rsidRDefault="008B7A9E" w:rsidP="008B7A9E">
      <w:pPr>
        <w:jc w:val="both"/>
        <w:rPr>
          <w:rFonts w:ascii="Arial" w:hAnsi="Arial" w:cs="Arial"/>
          <w:sz w:val="22"/>
          <w:szCs w:val="22"/>
        </w:rPr>
      </w:pPr>
    </w:p>
    <w:p w14:paraId="25C898C7" w14:textId="77777777" w:rsidR="008B7A9E" w:rsidRPr="00B97D94" w:rsidRDefault="008B7A9E" w:rsidP="008B7A9E">
      <w:pPr>
        <w:jc w:val="both"/>
        <w:rPr>
          <w:rFonts w:ascii="Arial" w:hAnsi="Arial" w:cs="Arial"/>
          <w:sz w:val="22"/>
          <w:szCs w:val="22"/>
        </w:rPr>
      </w:pPr>
    </w:p>
    <w:tbl>
      <w:tblPr>
        <w:tblW w:w="12496" w:type="dxa"/>
        <w:tblInd w:w="-12" w:type="dxa"/>
        <w:tblLook w:val="0000" w:firstRow="0" w:lastRow="0" w:firstColumn="0" w:lastColumn="0" w:noHBand="0" w:noVBand="0"/>
      </w:tblPr>
      <w:tblGrid>
        <w:gridCol w:w="2851"/>
        <w:gridCol w:w="9645"/>
      </w:tblGrid>
      <w:tr w:rsidR="008B7A9E" w:rsidRPr="00B97D94" w14:paraId="60F37FC1" w14:textId="77777777" w:rsidTr="002F3B06">
        <w:tc>
          <w:tcPr>
            <w:tcW w:w="2851" w:type="dxa"/>
          </w:tcPr>
          <w:p w14:paraId="1B99E2A3" w14:textId="77777777" w:rsidR="008B7A9E" w:rsidRPr="00B97D94" w:rsidRDefault="008B7A9E" w:rsidP="002F3B06">
            <w:pPr>
              <w:jc w:val="both"/>
              <w:rPr>
                <w:rFonts w:ascii="Arial" w:hAnsi="Arial" w:cs="Arial"/>
                <w:b/>
                <w:sz w:val="22"/>
                <w:szCs w:val="22"/>
              </w:rPr>
            </w:pPr>
            <w:r w:rsidRPr="00B97D94">
              <w:rPr>
                <w:rFonts w:ascii="Arial" w:hAnsi="Arial" w:cs="Arial"/>
                <w:b/>
                <w:sz w:val="22"/>
                <w:szCs w:val="22"/>
              </w:rPr>
              <w:t>Contact(s):</w:t>
            </w:r>
          </w:p>
        </w:tc>
        <w:tc>
          <w:tcPr>
            <w:tcW w:w="9645" w:type="dxa"/>
          </w:tcPr>
          <w:p w14:paraId="7998409B" w14:textId="77777777" w:rsidR="008B7A9E" w:rsidRPr="00B97D94" w:rsidRDefault="008B7A9E" w:rsidP="002F3B06">
            <w:pPr>
              <w:spacing w:line="360" w:lineRule="auto"/>
              <w:jc w:val="both"/>
              <w:rPr>
                <w:rFonts w:ascii="Arial" w:hAnsi="Arial" w:cs="Arial"/>
                <w:sz w:val="22"/>
                <w:szCs w:val="22"/>
              </w:rPr>
            </w:pPr>
            <w:r>
              <w:rPr>
                <w:rFonts w:ascii="Arial" w:hAnsi="Arial" w:cs="Arial"/>
                <w:sz w:val="22"/>
                <w:szCs w:val="22"/>
              </w:rPr>
              <w:t>Duduzile Nxele</w:t>
            </w:r>
          </w:p>
        </w:tc>
      </w:tr>
      <w:tr w:rsidR="008B7A9E" w:rsidRPr="00B97D94" w14:paraId="65C2503E" w14:textId="77777777" w:rsidTr="002F3B06">
        <w:tc>
          <w:tcPr>
            <w:tcW w:w="2851" w:type="dxa"/>
          </w:tcPr>
          <w:p w14:paraId="7878FC48" w14:textId="77777777" w:rsidR="008B7A9E" w:rsidRPr="00B97D94" w:rsidRDefault="008B7A9E" w:rsidP="002F3B06">
            <w:pPr>
              <w:jc w:val="both"/>
              <w:rPr>
                <w:rFonts w:ascii="Arial" w:hAnsi="Arial" w:cs="Arial"/>
                <w:sz w:val="22"/>
                <w:szCs w:val="22"/>
              </w:rPr>
            </w:pPr>
          </w:p>
        </w:tc>
        <w:tc>
          <w:tcPr>
            <w:tcW w:w="9645" w:type="dxa"/>
          </w:tcPr>
          <w:p w14:paraId="547348F2" w14:textId="77777777" w:rsidR="008B7A9E" w:rsidRPr="00B97D94" w:rsidRDefault="008B7A9E" w:rsidP="002F3B06">
            <w:pPr>
              <w:spacing w:line="360" w:lineRule="auto"/>
              <w:jc w:val="both"/>
              <w:rPr>
                <w:rFonts w:ascii="Arial" w:hAnsi="Arial" w:cs="Arial"/>
                <w:sz w:val="22"/>
                <w:szCs w:val="22"/>
              </w:rPr>
            </w:pPr>
            <w:r w:rsidRPr="00B97D94">
              <w:rPr>
                <w:rFonts w:ascii="Arial" w:hAnsi="Arial" w:cs="Arial"/>
                <w:bCs/>
                <w:sz w:val="22"/>
                <w:szCs w:val="22"/>
              </w:rPr>
              <w:t>Ford Motor Company of Southern Africa</w:t>
            </w:r>
          </w:p>
        </w:tc>
      </w:tr>
      <w:tr w:rsidR="008B7A9E" w:rsidRPr="00B97D94" w14:paraId="71463CC1" w14:textId="77777777" w:rsidTr="002F3B06">
        <w:tc>
          <w:tcPr>
            <w:tcW w:w="2851" w:type="dxa"/>
          </w:tcPr>
          <w:p w14:paraId="6A8D3CAD" w14:textId="77777777" w:rsidR="008B7A9E" w:rsidRPr="00B97D94" w:rsidRDefault="008B7A9E" w:rsidP="002F3B06">
            <w:pPr>
              <w:jc w:val="both"/>
              <w:rPr>
                <w:rFonts w:ascii="Arial" w:hAnsi="Arial" w:cs="Arial"/>
                <w:sz w:val="22"/>
                <w:szCs w:val="22"/>
              </w:rPr>
            </w:pPr>
          </w:p>
        </w:tc>
        <w:tc>
          <w:tcPr>
            <w:tcW w:w="9645" w:type="dxa"/>
          </w:tcPr>
          <w:p w14:paraId="475DB71A" w14:textId="77777777" w:rsidR="008B7A9E" w:rsidRPr="00B97D94" w:rsidRDefault="008B7A9E" w:rsidP="002F3B06">
            <w:pPr>
              <w:spacing w:line="360" w:lineRule="auto"/>
              <w:jc w:val="both"/>
              <w:rPr>
                <w:rFonts w:ascii="Arial" w:hAnsi="Arial" w:cs="Arial"/>
                <w:sz w:val="22"/>
                <w:szCs w:val="22"/>
              </w:rPr>
            </w:pPr>
            <w:r w:rsidRPr="00B97D94">
              <w:rPr>
                <w:rFonts w:ascii="Arial" w:hAnsi="Arial" w:cs="Arial"/>
                <w:sz w:val="22"/>
                <w:szCs w:val="22"/>
              </w:rPr>
              <w:t>+27 12 842 2</w:t>
            </w:r>
            <w:r>
              <w:rPr>
                <w:rFonts w:ascii="Arial" w:hAnsi="Arial" w:cs="Arial"/>
                <w:sz w:val="22"/>
                <w:szCs w:val="22"/>
              </w:rPr>
              <w:t>337</w:t>
            </w:r>
          </w:p>
        </w:tc>
      </w:tr>
      <w:tr w:rsidR="008B7A9E" w:rsidRPr="00B97D94" w14:paraId="4D199D96" w14:textId="77777777" w:rsidTr="002F3B06">
        <w:tc>
          <w:tcPr>
            <w:tcW w:w="2851" w:type="dxa"/>
          </w:tcPr>
          <w:p w14:paraId="2E95AFED" w14:textId="77777777" w:rsidR="008B7A9E" w:rsidRPr="00B97D94" w:rsidRDefault="008B7A9E" w:rsidP="002F3B06">
            <w:pPr>
              <w:jc w:val="both"/>
              <w:rPr>
                <w:rFonts w:ascii="Arial" w:hAnsi="Arial" w:cs="Arial"/>
                <w:sz w:val="22"/>
                <w:szCs w:val="22"/>
              </w:rPr>
            </w:pPr>
          </w:p>
        </w:tc>
        <w:tc>
          <w:tcPr>
            <w:tcW w:w="9645" w:type="dxa"/>
          </w:tcPr>
          <w:p w14:paraId="3F8ADBA8" w14:textId="77777777" w:rsidR="008B7A9E" w:rsidRPr="00B97D94" w:rsidRDefault="008B7A9E" w:rsidP="002F3B06">
            <w:pPr>
              <w:spacing w:line="360" w:lineRule="auto"/>
              <w:jc w:val="both"/>
              <w:rPr>
                <w:rFonts w:ascii="Arial" w:hAnsi="Arial" w:cs="Arial"/>
                <w:color w:val="0070C0"/>
                <w:sz w:val="22"/>
                <w:szCs w:val="22"/>
                <w:u w:val="single"/>
              </w:rPr>
            </w:pPr>
            <w:hyperlink r:id="rId19" w:history="1">
              <w:r w:rsidRPr="006749D2">
                <w:rPr>
                  <w:rStyle w:val="Hyperlink"/>
                  <w:rFonts w:ascii="Arial" w:hAnsi="Arial" w:cs="Arial"/>
                  <w:sz w:val="22"/>
                  <w:szCs w:val="22"/>
                </w:rPr>
                <w:t>dnxele@ford.com</w:t>
              </w:r>
            </w:hyperlink>
            <w:r>
              <w:rPr>
                <w:rStyle w:val="Hyperlink"/>
                <w:rFonts w:ascii="Arial" w:hAnsi="Arial" w:cs="Arial"/>
                <w:sz w:val="22"/>
                <w:szCs w:val="22"/>
              </w:rPr>
              <w:t xml:space="preserve"> </w:t>
            </w:r>
          </w:p>
        </w:tc>
      </w:tr>
    </w:tbl>
    <w:p w14:paraId="06705E1B" w14:textId="3AA53ACE" w:rsidR="00824AFB" w:rsidRPr="00A11C4D" w:rsidRDefault="00824AFB" w:rsidP="00824AFB">
      <w:pPr>
        <w:rPr>
          <w:rFonts w:ascii="Arial" w:hAnsi="Arial" w:cs="Arial"/>
          <w:i/>
          <w:szCs w:val="22"/>
        </w:rPr>
      </w:pPr>
    </w:p>
    <w:tbl>
      <w:tblPr>
        <w:tblpPr w:leftFromText="180" w:rightFromText="180" w:vertAnchor="text" w:horzAnchor="margin" w:tblpXSpec="center" w:tblpY="274"/>
        <w:tblW w:w="12496" w:type="dxa"/>
        <w:tblLook w:val="04A0" w:firstRow="1" w:lastRow="0" w:firstColumn="1" w:lastColumn="0" w:noHBand="0" w:noVBand="1"/>
      </w:tblPr>
      <w:tblGrid>
        <w:gridCol w:w="2851"/>
        <w:gridCol w:w="9645"/>
      </w:tblGrid>
      <w:tr w:rsidR="00CE5104" w:rsidRPr="00A11C4D" w14:paraId="515268A0" w14:textId="77777777" w:rsidTr="008B7A9E">
        <w:tc>
          <w:tcPr>
            <w:tcW w:w="2851" w:type="dxa"/>
          </w:tcPr>
          <w:p w14:paraId="1B6719FE" w14:textId="17EADFD6" w:rsidR="00CE5104" w:rsidRPr="00A11C4D" w:rsidRDefault="00CE5104" w:rsidP="00CE5104">
            <w:pPr>
              <w:jc w:val="both"/>
              <w:rPr>
                <w:rFonts w:ascii="Arial" w:hAnsi="Arial" w:cs="Arial"/>
                <w:b/>
                <w:sz w:val="22"/>
                <w:szCs w:val="22"/>
              </w:rPr>
            </w:pPr>
          </w:p>
        </w:tc>
        <w:tc>
          <w:tcPr>
            <w:tcW w:w="9645" w:type="dxa"/>
          </w:tcPr>
          <w:p w14:paraId="5D5CEF3A" w14:textId="3602790E" w:rsidR="00CE5104" w:rsidRPr="00A11C4D" w:rsidRDefault="00CE5104" w:rsidP="00CE5104">
            <w:pPr>
              <w:spacing w:line="360" w:lineRule="auto"/>
              <w:jc w:val="both"/>
              <w:rPr>
                <w:rFonts w:ascii="Arial" w:hAnsi="Arial" w:cs="Arial"/>
                <w:sz w:val="22"/>
                <w:szCs w:val="22"/>
              </w:rPr>
            </w:pPr>
          </w:p>
        </w:tc>
      </w:tr>
      <w:tr w:rsidR="00CE5104" w:rsidRPr="00A11C4D" w14:paraId="65D406AF" w14:textId="77777777" w:rsidTr="008B7A9E">
        <w:tc>
          <w:tcPr>
            <w:tcW w:w="2851" w:type="dxa"/>
          </w:tcPr>
          <w:p w14:paraId="618492D2" w14:textId="77777777" w:rsidR="00CE5104" w:rsidRPr="00A11C4D" w:rsidRDefault="00CE5104" w:rsidP="00CE5104">
            <w:pPr>
              <w:jc w:val="both"/>
              <w:rPr>
                <w:rFonts w:ascii="Arial" w:hAnsi="Arial" w:cs="Arial"/>
                <w:sz w:val="22"/>
                <w:szCs w:val="22"/>
              </w:rPr>
            </w:pPr>
          </w:p>
        </w:tc>
        <w:tc>
          <w:tcPr>
            <w:tcW w:w="9645" w:type="dxa"/>
          </w:tcPr>
          <w:p w14:paraId="70D2E625" w14:textId="2899CEBD" w:rsidR="00CE5104" w:rsidRPr="00A11C4D" w:rsidRDefault="00CE5104" w:rsidP="00CE5104">
            <w:pPr>
              <w:spacing w:line="360" w:lineRule="auto"/>
              <w:jc w:val="both"/>
              <w:rPr>
                <w:rFonts w:ascii="Arial" w:hAnsi="Arial" w:cs="Arial"/>
                <w:sz w:val="22"/>
                <w:szCs w:val="22"/>
              </w:rPr>
            </w:pPr>
          </w:p>
        </w:tc>
      </w:tr>
      <w:tr w:rsidR="00CE5104" w:rsidRPr="00A11C4D" w14:paraId="11926975" w14:textId="77777777" w:rsidTr="008B7A9E">
        <w:tc>
          <w:tcPr>
            <w:tcW w:w="2851" w:type="dxa"/>
          </w:tcPr>
          <w:p w14:paraId="1211617C" w14:textId="77777777" w:rsidR="00CE5104" w:rsidRPr="00A11C4D" w:rsidRDefault="00CE5104" w:rsidP="00CE5104">
            <w:pPr>
              <w:jc w:val="both"/>
              <w:rPr>
                <w:rFonts w:ascii="Arial" w:hAnsi="Arial" w:cs="Arial"/>
                <w:sz w:val="22"/>
                <w:szCs w:val="22"/>
              </w:rPr>
            </w:pPr>
          </w:p>
        </w:tc>
        <w:tc>
          <w:tcPr>
            <w:tcW w:w="9645" w:type="dxa"/>
          </w:tcPr>
          <w:p w14:paraId="007B344F" w14:textId="2F9CF2C4" w:rsidR="00CE5104" w:rsidRPr="00A11C4D" w:rsidRDefault="00CE5104" w:rsidP="00CE5104">
            <w:pPr>
              <w:spacing w:line="360" w:lineRule="auto"/>
              <w:jc w:val="both"/>
              <w:rPr>
                <w:rFonts w:ascii="Arial" w:hAnsi="Arial" w:cs="Arial"/>
                <w:sz w:val="22"/>
                <w:szCs w:val="22"/>
              </w:rPr>
            </w:pPr>
          </w:p>
        </w:tc>
      </w:tr>
      <w:tr w:rsidR="00CE5104" w:rsidRPr="00A11C4D" w14:paraId="74F66A78" w14:textId="77777777" w:rsidTr="00CE5104">
        <w:tc>
          <w:tcPr>
            <w:tcW w:w="2851" w:type="dxa"/>
          </w:tcPr>
          <w:p w14:paraId="38E46E2B" w14:textId="77777777" w:rsidR="00CE5104" w:rsidRPr="00A11C4D" w:rsidRDefault="00CE5104" w:rsidP="00CE5104">
            <w:pPr>
              <w:jc w:val="both"/>
              <w:rPr>
                <w:rFonts w:ascii="Arial" w:hAnsi="Arial" w:cs="Arial"/>
                <w:sz w:val="22"/>
                <w:szCs w:val="22"/>
              </w:rPr>
            </w:pPr>
          </w:p>
        </w:tc>
        <w:tc>
          <w:tcPr>
            <w:tcW w:w="9645" w:type="dxa"/>
          </w:tcPr>
          <w:p w14:paraId="312509D1" w14:textId="331A1555" w:rsidR="00CE5104" w:rsidRPr="00A11C4D" w:rsidRDefault="00CE5104" w:rsidP="00CE5104">
            <w:pPr>
              <w:spacing w:line="360" w:lineRule="auto"/>
              <w:jc w:val="both"/>
              <w:rPr>
                <w:rFonts w:ascii="Arial" w:hAnsi="Arial" w:cs="Arial"/>
                <w:sz w:val="22"/>
                <w:szCs w:val="22"/>
              </w:rPr>
            </w:pPr>
          </w:p>
        </w:tc>
      </w:tr>
      <w:tr w:rsidR="00CE5104" w14:paraId="4E94F6B9" w14:textId="77777777" w:rsidTr="00CE5104">
        <w:tc>
          <w:tcPr>
            <w:tcW w:w="2851" w:type="dxa"/>
          </w:tcPr>
          <w:p w14:paraId="2C5F6BBD" w14:textId="77777777" w:rsidR="00CE5104" w:rsidRPr="00A11C4D" w:rsidRDefault="00CE5104" w:rsidP="00CE5104">
            <w:pPr>
              <w:jc w:val="both"/>
              <w:rPr>
                <w:rFonts w:ascii="Arial" w:hAnsi="Arial" w:cs="Arial"/>
                <w:sz w:val="22"/>
                <w:szCs w:val="22"/>
              </w:rPr>
            </w:pPr>
          </w:p>
        </w:tc>
        <w:tc>
          <w:tcPr>
            <w:tcW w:w="9645" w:type="dxa"/>
          </w:tcPr>
          <w:p w14:paraId="4F2B6380" w14:textId="77777777" w:rsidR="00CE5104" w:rsidRPr="00CE5104" w:rsidRDefault="00CE5104" w:rsidP="00CE5104">
            <w:pPr>
              <w:spacing w:line="360" w:lineRule="auto"/>
              <w:jc w:val="both"/>
              <w:rPr>
                <w:rFonts w:ascii="Arial" w:hAnsi="Arial" w:cs="Arial"/>
                <w:sz w:val="22"/>
                <w:szCs w:val="22"/>
              </w:rPr>
            </w:pPr>
          </w:p>
        </w:tc>
      </w:tr>
    </w:tbl>
    <w:p w14:paraId="251A7377" w14:textId="77777777" w:rsidR="00062C9A" w:rsidRPr="00E75A93" w:rsidRDefault="00062C9A" w:rsidP="00CA761E">
      <w:pPr>
        <w:rPr>
          <w:rFonts w:ascii="Arial" w:hAnsi="Arial" w:cs="Arial"/>
          <w:sz w:val="22"/>
          <w:szCs w:val="22"/>
        </w:rPr>
      </w:pPr>
    </w:p>
    <w:sectPr w:rsidR="00062C9A" w:rsidRPr="00E75A93" w:rsidSect="005D4B4C">
      <w:footerReference w:type="even" r:id="rId20"/>
      <w:footerReference w:type="default" r:id="rId21"/>
      <w:headerReference w:type="first" r:id="rId22"/>
      <w:footerReference w:type="first" r:id="rId23"/>
      <w:pgSz w:w="12240" w:h="15840" w:code="1"/>
      <w:pgMar w:top="1440" w:right="1325" w:bottom="12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54D83" w14:textId="77777777" w:rsidR="00F03CA9" w:rsidRDefault="00F03CA9">
      <w:r>
        <w:separator/>
      </w:r>
    </w:p>
  </w:endnote>
  <w:endnote w:type="continuationSeparator" w:id="0">
    <w:p w14:paraId="66E5F761" w14:textId="77777777" w:rsidR="00F03CA9" w:rsidRDefault="00F0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A84B"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417F8" w14:textId="77777777" w:rsidR="00E75A93" w:rsidRDefault="00E75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E789" w14:textId="77777777" w:rsidR="00E75A93" w:rsidRDefault="00E75A9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5AC7">
      <w:rPr>
        <w:rStyle w:val="PageNumber"/>
        <w:noProof/>
      </w:rPr>
      <w:t>2</w:t>
    </w:r>
    <w:r>
      <w:rPr>
        <w:rStyle w:val="PageNumber"/>
      </w:rPr>
      <w:fldChar w:fldCharType="end"/>
    </w:r>
  </w:p>
  <w:tbl>
    <w:tblPr>
      <w:tblW w:w="1788" w:type="dxa"/>
      <w:tblLook w:val="0000" w:firstRow="0" w:lastRow="0" w:firstColumn="0" w:lastColumn="0" w:noHBand="0" w:noVBand="0"/>
    </w:tblPr>
    <w:tblGrid>
      <w:gridCol w:w="1788"/>
    </w:tblGrid>
    <w:tr w:rsidR="005D211D" w14:paraId="5A339D9A" w14:textId="77777777" w:rsidTr="005D211D">
      <w:tc>
        <w:tcPr>
          <w:tcW w:w="1788" w:type="dxa"/>
        </w:tcPr>
        <w:p w14:paraId="5B0B43C4" w14:textId="77777777" w:rsidR="005D211D" w:rsidRDefault="005D211D">
          <w:pPr>
            <w:pStyle w:val="Footer"/>
          </w:pPr>
        </w:p>
      </w:tc>
    </w:tr>
  </w:tbl>
  <w:p w14:paraId="09321043" w14:textId="77777777" w:rsidR="00E75A93" w:rsidRDefault="00E75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B142" w14:textId="77777777" w:rsidR="00E75A93" w:rsidRDefault="00E75A93" w:rsidP="004D127F">
    <w:pPr>
      <w:pStyle w:val="Footer"/>
      <w:jc w:val="center"/>
    </w:pPr>
  </w:p>
  <w:p w14:paraId="7F47E546" w14:textId="77777777" w:rsidR="00E75A93" w:rsidRDefault="00E75A93" w:rsidP="004D127F">
    <w:pPr>
      <w:pStyle w:val="Footer"/>
      <w:jc w:val="center"/>
    </w:pPr>
  </w:p>
  <w:p w14:paraId="0433A665" w14:textId="77777777" w:rsidR="00E75A93" w:rsidRPr="00026998" w:rsidRDefault="00E75A93" w:rsidP="009A12A6">
    <w:pPr>
      <w:pStyle w:val="Footer"/>
      <w:jc w:val="center"/>
      <w:rPr>
        <w:rFonts w:ascii="Arial" w:hAnsi="Arial" w:cs="Arial"/>
        <w:color w:val="0000FF"/>
        <w:sz w:val="18"/>
        <w:szCs w:val="18"/>
        <w:u w:val="single"/>
        <w:lang w:val="fr-FR" w:bidi="y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F874" w14:textId="77777777" w:rsidR="00F03CA9" w:rsidRDefault="00F03CA9">
      <w:r>
        <w:separator/>
      </w:r>
    </w:p>
  </w:footnote>
  <w:footnote w:type="continuationSeparator" w:id="0">
    <w:p w14:paraId="70AD3374" w14:textId="77777777" w:rsidR="00F03CA9" w:rsidRDefault="00F0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5883" w14:textId="2F243A88" w:rsidR="00E75A93" w:rsidRPr="00315ADB" w:rsidRDefault="000011BF" w:rsidP="00315ADB">
    <w:pPr>
      <w:pStyle w:val="Header"/>
      <w:tabs>
        <w:tab w:val="left" w:pos="1483"/>
      </w:tabs>
      <w:ind w:left="360"/>
      <w:rPr>
        <w:position w:val="90"/>
      </w:rPr>
    </w:pPr>
    <w:r>
      <w:rPr>
        <w:noProof/>
        <w:lang w:val="en-ZA" w:eastAsia="en-ZA"/>
      </w:rPr>
      <w:drawing>
        <wp:anchor distT="0" distB="0" distL="114300" distR="114300" simplePos="0" relativeHeight="251658240" behindDoc="0" locked="0" layoutInCell="1" allowOverlap="1" wp14:anchorId="743FB0A4" wp14:editId="1BE6301A">
          <wp:simplePos x="0" y="0"/>
          <wp:positionH relativeFrom="column">
            <wp:posOffset>69850</wp:posOffset>
          </wp:positionH>
          <wp:positionV relativeFrom="paragraph">
            <wp:posOffset>34290</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A93">
      <w:rPr>
        <w:rFonts w:ascii="Book Antiqua" w:hAnsi="Book Antiqua"/>
        <w:smallCaps/>
        <w:position w:val="110"/>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E66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11641"/>
    <w:multiLevelType w:val="multilevel"/>
    <w:tmpl w:val="F668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4C80"/>
    <w:multiLevelType w:val="hybridMultilevel"/>
    <w:tmpl w:val="207E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C4"/>
    <w:multiLevelType w:val="hybridMultilevel"/>
    <w:tmpl w:val="E15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3D59"/>
    <w:multiLevelType w:val="hybridMultilevel"/>
    <w:tmpl w:val="5FB4F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90C76"/>
    <w:multiLevelType w:val="hybridMultilevel"/>
    <w:tmpl w:val="99B2E1C4"/>
    <w:lvl w:ilvl="0" w:tplc="3210E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D370E"/>
    <w:multiLevelType w:val="multilevel"/>
    <w:tmpl w:val="CB2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94236"/>
    <w:multiLevelType w:val="hybridMultilevel"/>
    <w:tmpl w:val="D2F6B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37D038A"/>
    <w:multiLevelType w:val="hybridMultilevel"/>
    <w:tmpl w:val="FE42D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E20B04"/>
    <w:multiLevelType w:val="hybridMultilevel"/>
    <w:tmpl w:val="823814DC"/>
    <w:lvl w:ilvl="0" w:tplc="B6D8EAD2">
      <w:start w:val="1"/>
      <w:numFmt w:val="bullet"/>
      <w:lvlText w:val="•"/>
      <w:lvlJc w:val="left"/>
      <w:pPr>
        <w:tabs>
          <w:tab w:val="num" w:pos="720"/>
        </w:tabs>
        <w:ind w:left="720" w:hanging="360"/>
      </w:pPr>
      <w:rPr>
        <w:rFonts w:ascii="Arial" w:hAnsi="Arial" w:hint="default"/>
      </w:rPr>
    </w:lvl>
    <w:lvl w:ilvl="1" w:tplc="0AE4359E" w:tentative="1">
      <w:start w:val="1"/>
      <w:numFmt w:val="bullet"/>
      <w:lvlText w:val="•"/>
      <w:lvlJc w:val="left"/>
      <w:pPr>
        <w:tabs>
          <w:tab w:val="num" w:pos="1440"/>
        </w:tabs>
        <w:ind w:left="1440" w:hanging="360"/>
      </w:pPr>
      <w:rPr>
        <w:rFonts w:ascii="Arial" w:hAnsi="Arial" w:hint="default"/>
      </w:rPr>
    </w:lvl>
    <w:lvl w:ilvl="2" w:tplc="448E6256" w:tentative="1">
      <w:start w:val="1"/>
      <w:numFmt w:val="bullet"/>
      <w:lvlText w:val="•"/>
      <w:lvlJc w:val="left"/>
      <w:pPr>
        <w:tabs>
          <w:tab w:val="num" w:pos="2160"/>
        </w:tabs>
        <w:ind w:left="2160" w:hanging="360"/>
      </w:pPr>
      <w:rPr>
        <w:rFonts w:ascii="Arial" w:hAnsi="Arial" w:hint="default"/>
      </w:rPr>
    </w:lvl>
    <w:lvl w:ilvl="3" w:tplc="D0DAB858" w:tentative="1">
      <w:start w:val="1"/>
      <w:numFmt w:val="bullet"/>
      <w:lvlText w:val="•"/>
      <w:lvlJc w:val="left"/>
      <w:pPr>
        <w:tabs>
          <w:tab w:val="num" w:pos="2880"/>
        </w:tabs>
        <w:ind w:left="2880" w:hanging="360"/>
      </w:pPr>
      <w:rPr>
        <w:rFonts w:ascii="Arial" w:hAnsi="Arial" w:hint="default"/>
      </w:rPr>
    </w:lvl>
    <w:lvl w:ilvl="4" w:tplc="A2340D8A" w:tentative="1">
      <w:start w:val="1"/>
      <w:numFmt w:val="bullet"/>
      <w:lvlText w:val="•"/>
      <w:lvlJc w:val="left"/>
      <w:pPr>
        <w:tabs>
          <w:tab w:val="num" w:pos="3600"/>
        </w:tabs>
        <w:ind w:left="3600" w:hanging="360"/>
      </w:pPr>
      <w:rPr>
        <w:rFonts w:ascii="Arial" w:hAnsi="Arial" w:hint="default"/>
      </w:rPr>
    </w:lvl>
    <w:lvl w:ilvl="5" w:tplc="C50835AE" w:tentative="1">
      <w:start w:val="1"/>
      <w:numFmt w:val="bullet"/>
      <w:lvlText w:val="•"/>
      <w:lvlJc w:val="left"/>
      <w:pPr>
        <w:tabs>
          <w:tab w:val="num" w:pos="4320"/>
        </w:tabs>
        <w:ind w:left="4320" w:hanging="360"/>
      </w:pPr>
      <w:rPr>
        <w:rFonts w:ascii="Arial" w:hAnsi="Arial" w:hint="default"/>
      </w:rPr>
    </w:lvl>
    <w:lvl w:ilvl="6" w:tplc="D14CC8F8" w:tentative="1">
      <w:start w:val="1"/>
      <w:numFmt w:val="bullet"/>
      <w:lvlText w:val="•"/>
      <w:lvlJc w:val="left"/>
      <w:pPr>
        <w:tabs>
          <w:tab w:val="num" w:pos="5040"/>
        </w:tabs>
        <w:ind w:left="5040" w:hanging="360"/>
      </w:pPr>
      <w:rPr>
        <w:rFonts w:ascii="Arial" w:hAnsi="Arial" w:hint="default"/>
      </w:rPr>
    </w:lvl>
    <w:lvl w:ilvl="7" w:tplc="700E412C" w:tentative="1">
      <w:start w:val="1"/>
      <w:numFmt w:val="bullet"/>
      <w:lvlText w:val="•"/>
      <w:lvlJc w:val="left"/>
      <w:pPr>
        <w:tabs>
          <w:tab w:val="num" w:pos="5760"/>
        </w:tabs>
        <w:ind w:left="5760" w:hanging="360"/>
      </w:pPr>
      <w:rPr>
        <w:rFonts w:ascii="Arial" w:hAnsi="Arial" w:hint="default"/>
      </w:rPr>
    </w:lvl>
    <w:lvl w:ilvl="8" w:tplc="C122D8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416801"/>
    <w:multiLevelType w:val="hybridMultilevel"/>
    <w:tmpl w:val="37E474C6"/>
    <w:lvl w:ilvl="0" w:tplc="962228C4">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6B12E9F"/>
    <w:multiLevelType w:val="hybridMultilevel"/>
    <w:tmpl w:val="7A5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152D7"/>
    <w:multiLevelType w:val="hybridMultilevel"/>
    <w:tmpl w:val="7B06FC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66539"/>
    <w:multiLevelType w:val="hybridMultilevel"/>
    <w:tmpl w:val="122A2F90"/>
    <w:lvl w:ilvl="0" w:tplc="1AD8341C">
      <w:start w:val="1"/>
      <w:numFmt w:val="bullet"/>
      <w:lvlText w:val="•"/>
      <w:lvlJc w:val="left"/>
      <w:pPr>
        <w:tabs>
          <w:tab w:val="num" w:pos="720"/>
        </w:tabs>
        <w:ind w:left="720" w:hanging="360"/>
      </w:pPr>
      <w:rPr>
        <w:rFonts w:ascii="Arial" w:hAnsi="Arial" w:hint="default"/>
      </w:rPr>
    </w:lvl>
    <w:lvl w:ilvl="1" w:tplc="8C80778E">
      <w:start w:val="1"/>
      <w:numFmt w:val="bullet"/>
      <w:lvlText w:val="•"/>
      <w:lvlJc w:val="left"/>
      <w:pPr>
        <w:tabs>
          <w:tab w:val="num" w:pos="1440"/>
        </w:tabs>
        <w:ind w:left="1440" w:hanging="360"/>
      </w:pPr>
      <w:rPr>
        <w:rFonts w:ascii="Arial" w:hAnsi="Arial" w:hint="default"/>
      </w:rPr>
    </w:lvl>
    <w:lvl w:ilvl="2" w:tplc="DCAC4A92" w:tentative="1">
      <w:start w:val="1"/>
      <w:numFmt w:val="bullet"/>
      <w:lvlText w:val="•"/>
      <w:lvlJc w:val="left"/>
      <w:pPr>
        <w:tabs>
          <w:tab w:val="num" w:pos="2160"/>
        </w:tabs>
        <w:ind w:left="2160" w:hanging="360"/>
      </w:pPr>
      <w:rPr>
        <w:rFonts w:ascii="Arial" w:hAnsi="Arial" w:hint="default"/>
      </w:rPr>
    </w:lvl>
    <w:lvl w:ilvl="3" w:tplc="30B29082" w:tentative="1">
      <w:start w:val="1"/>
      <w:numFmt w:val="bullet"/>
      <w:lvlText w:val="•"/>
      <w:lvlJc w:val="left"/>
      <w:pPr>
        <w:tabs>
          <w:tab w:val="num" w:pos="2880"/>
        </w:tabs>
        <w:ind w:left="2880" w:hanging="360"/>
      </w:pPr>
      <w:rPr>
        <w:rFonts w:ascii="Arial" w:hAnsi="Arial" w:hint="default"/>
      </w:rPr>
    </w:lvl>
    <w:lvl w:ilvl="4" w:tplc="34D2BBB2" w:tentative="1">
      <w:start w:val="1"/>
      <w:numFmt w:val="bullet"/>
      <w:lvlText w:val="•"/>
      <w:lvlJc w:val="left"/>
      <w:pPr>
        <w:tabs>
          <w:tab w:val="num" w:pos="3600"/>
        </w:tabs>
        <w:ind w:left="3600" w:hanging="360"/>
      </w:pPr>
      <w:rPr>
        <w:rFonts w:ascii="Arial" w:hAnsi="Arial" w:hint="default"/>
      </w:rPr>
    </w:lvl>
    <w:lvl w:ilvl="5" w:tplc="3D0C8A60" w:tentative="1">
      <w:start w:val="1"/>
      <w:numFmt w:val="bullet"/>
      <w:lvlText w:val="•"/>
      <w:lvlJc w:val="left"/>
      <w:pPr>
        <w:tabs>
          <w:tab w:val="num" w:pos="4320"/>
        </w:tabs>
        <w:ind w:left="4320" w:hanging="360"/>
      </w:pPr>
      <w:rPr>
        <w:rFonts w:ascii="Arial" w:hAnsi="Arial" w:hint="default"/>
      </w:rPr>
    </w:lvl>
    <w:lvl w:ilvl="6" w:tplc="E9C4B29A" w:tentative="1">
      <w:start w:val="1"/>
      <w:numFmt w:val="bullet"/>
      <w:lvlText w:val="•"/>
      <w:lvlJc w:val="left"/>
      <w:pPr>
        <w:tabs>
          <w:tab w:val="num" w:pos="5040"/>
        </w:tabs>
        <w:ind w:left="5040" w:hanging="360"/>
      </w:pPr>
      <w:rPr>
        <w:rFonts w:ascii="Arial" w:hAnsi="Arial" w:hint="default"/>
      </w:rPr>
    </w:lvl>
    <w:lvl w:ilvl="7" w:tplc="4DDC5468" w:tentative="1">
      <w:start w:val="1"/>
      <w:numFmt w:val="bullet"/>
      <w:lvlText w:val="•"/>
      <w:lvlJc w:val="left"/>
      <w:pPr>
        <w:tabs>
          <w:tab w:val="num" w:pos="5760"/>
        </w:tabs>
        <w:ind w:left="5760" w:hanging="360"/>
      </w:pPr>
      <w:rPr>
        <w:rFonts w:ascii="Arial" w:hAnsi="Arial" w:hint="default"/>
      </w:rPr>
    </w:lvl>
    <w:lvl w:ilvl="8" w:tplc="7A0EEC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9790E"/>
    <w:multiLevelType w:val="multilevel"/>
    <w:tmpl w:val="A4A2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01C63"/>
    <w:multiLevelType w:val="hybridMultilevel"/>
    <w:tmpl w:val="91E0A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DCC5E25"/>
    <w:multiLevelType w:val="hybridMultilevel"/>
    <w:tmpl w:val="D2F230C4"/>
    <w:lvl w:ilvl="0" w:tplc="1C090001">
      <w:start w:val="1"/>
      <w:numFmt w:val="bullet"/>
      <w:lvlText w:val=""/>
      <w:lvlJc w:val="left"/>
      <w:pPr>
        <w:ind w:left="6" w:hanging="360"/>
      </w:pPr>
      <w:rPr>
        <w:rFonts w:ascii="Symbol" w:hAnsi="Symbol" w:hint="default"/>
      </w:rPr>
    </w:lvl>
    <w:lvl w:ilvl="1" w:tplc="1C090003" w:tentative="1">
      <w:start w:val="1"/>
      <w:numFmt w:val="bullet"/>
      <w:lvlText w:val="o"/>
      <w:lvlJc w:val="left"/>
      <w:pPr>
        <w:ind w:left="726" w:hanging="360"/>
      </w:pPr>
      <w:rPr>
        <w:rFonts w:ascii="Courier New" w:hAnsi="Courier New" w:cs="Courier New" w:hint="default"/>
      </w:rPr>
    </w:lvl>
    <w:lvl w:ilvl="2" w:tplc="1C090005" w:tentative="1">
      <w:start w:val="1"/>
      <w:numFmt w:val="bullet"/>
      <w:lvlText w:val=""/>
      <w:lvlJc w:val="left"/>
      <w:pPr>
        <w:ind w:left="1446" w:hanging="360"/>
      </w:pPr>
      <w:rPr>
        <w:rFonts w:ascii="Wingdings" w:hAnsi="Wingdings" w:hint="default"/>
      </w:rPr>
    </w:lvl>
    <w:lvl w:ilvl="3" w:tplc="1C090001" w:tentative="1">
      <w:start w:val="1"/>
      <w:numFmt w:val="bullet"/>
      <w:lvlText w:val=""/>
      <w:lvlJc w:val="left"/>
      <w:pPr>
        <w:ind w:left="2166" w:hanging="360"/>
      </w:pPr>
      <w:rPr>
        <w:rFonts w:ascii="Symbol" w:hAnsi="Symbol" w:hint="default"/>
      </w:rPr>
    </w:lvl>
    <w:lvl w:ilvl="4" w:tplc="1C090003" w:tentative="1">
      <w:start w:val="1"/>
      <w:numFmt w:val="bullet"/>
      <w:lvlText w:val="o"/>
      <w:lvlJc w:val="left"/>
      <w:pPr>
        <w:ind w:left="2886" w:hanging="360"/>
      </w:pPr>
      <w:rPr>
        <w:rFonts w:ascii="Courier New" w:hAnsi="Courier New" w:cs="Courier New" w:hint="default"/>
      </w:rPr>
    </w:lvl>
    <w:lvl w:ilvl="5" w:tplc="1C090005" w:tentative="1">
      <w:start w:val="1"/>
      <w:numFmt w:val="bullet"/>
      <w:lvlText w:val=""/>
      <w:lvlJc w:val="left"/>
      <w:pPr>
        <w:ind w:left="3606" w:hanging="360"/>
      </w:pPr>
      <w:rPr>
        <w:rFonts w:ascii="Wingdings" w:hAnsi="Wingdings" w:hint="default"/>
      </w:rPr>
    </w:lvl>
    <w:lvl w:ilvl="6" w:tplc="1C090001" w:tentative="1">
      <w:start w:val="1"/>
      <w:numFmt w:val="bullet"/>
      <w:lvlText w:val=""/>
      <w:lvlJc w:val="left"/>
      <w:pPr>
        <w:ind w:left="4326" w:hanging="360"/>
      </w:pPr>
      <w:rPr>
        <w:rFonts w:ascii="Symbol" w:hAnsi="Symbol" w:hint="default"/>
      </w:rPr>
    </w:lvl>
    <w:lvl w:ilvl="7" w:tplc="1C090003" w:tentative="1">
      <w:start w:val="1"/>
      <w:numFmt w:val="bullet"/>
      <w:lvlText w:val="o"/>
      <w:lvlJc w:val="left"/>
      <w:pPr>
        <w:ind w:left="5046" w:hanging="360"/>
      </w:pPr>
      <w:rPr>
        <w:rFonts w:ascii="Courier New" w:hAnsi="Courier New" w:cs="Courier New" w:hint="default"/>
      </w:rPr>
    </w:lvl>
    <w:lvl w:ilvl="8" w:tplc="1C090005" w:tentative="1">
      <w:start w:val="1"/>
      <w:numFmt w:val="bullet"/>
      <w:lvlText w:val=""/>
      <w:lvlJc w:val="left"/>
      <w:pPr>
        <w:ind w:left="5766" w:hanging="360"/>
      </w:pPr>
      <w:rPr>
        <w:rFonts w:ascii="Wingdings" w:hAnsi="Wingdings" w:hint="default"/>
      </w:rPr>
    </w:lvl>
  </w:abstractNum>
  <w:abstractNum w:abstractNumId="22" w15:restartNumberingAfterBreak="0">
    <w:nsid w:val="7E415E13"/>
    <w:multiLevelType w:val="hybridMultilevel"/>
    <w:tmpl w:val="B1AEF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2"/>
  </w:num>
  <w:num w:numId="3">
    <w:abstractNumId w:val="7"/>
  </w:num>
  <w:num w:numId="4">
    <w:abstractNumId w:val="5"/>
  </w:num>
  <w:num w:numId="5">
    <w:abstractNumId w:val="16"/>
  </w:num>
  <w:num w:numId="6">
    <w:abstractNumId w:val="2"/>
  </w:num>
  <w:num w:numId="7">
    <w:abstractNumId w:val="20"/>
  </w:num>
  <w:num w:numId="8">
    <w:abstractNumId w:val="14"/>
  </w:num>
  <w:num w:numId="9">
    <w:abstractNumId w:val="11"/>
  </w:num>
  <w:num w:numId="10">
    <w:abstractNumId w:val="6"/>
  </w:num>
  <w:num w:numId="11">
    <w:abstractNumId w:val="19"/>
  </w:num>
  <w:num w:numId="12">
    <w:abstractNumId w:val="9"/>
  </w:num>
  <w:num w:numId="13">
    <w:abstractNumId w:val="1"/>
  </w:num>
  <w:num w:numId="14">
    <w:abstractNumId w:val="8"/>
  </w:num>
  <w:num w:numId="15">
    <w:abstractNumId w:val="3"/>
  </w:num>
  <w:num w:numId="16">
    <w:abstractNumId w:val="10"/>
  </w:num>
  <w:num w:numId="17">
    <w:abstractNumId w:val="0"/>
  </w:num>
  <w:num w:numId="18">
    <w:abstractNumId w:val="4"/>
  </w:num>
  <w:num w:numId="19">
    <w:abstractNumId w:val="22"/>
  </w:num>
  <w:num w:numId="20">
    <w:abstractNumId w:val="13"/>
  </w:num>
  <w:num w:numId="21">
    <w:abstractNumId w:val="12"/>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jE1t7AwNDQwtjBT0lEKTi0uzszPAykwMq0FAD/xpF0tAAAA"/>
  </w:docVars>
  <w:rsids>
    <w:rsidRoot w:val="001A340C"/>
    <w:rsid w:val="000011BF"/>
    <w:rsid w:val="000036AA"/>
    <w:rsid w:val="000051E9"/>
    <w:rsid w:val="00005729"/>
    <w:rsid w:val="00010888"/>
    <w:rsid w:val="00013177"/>
    <w:rsid w:val="000131FF"/>
    <w:rsid w:val="00014F6E"/>
    <w:rsid w:val="0001530F"/>
    <w:rsid w:val="000158B3"/>
    <w:rsid w:val="0001653E"/>
    <w:rsid w:val="00016683"/>
    <w:rsid w:val="00016BF3"/>
    <w:rsid w:val="00016EAF"/>
    <w:rsid w:val="00024316"/>
    <w:rsid w:val="0002475E"/>
    <w:rsid w:val="00026998"/>
    <w:rsid w:val="00026B7B"/>
    <w:rsid w:val="00027466"/>
    <w:rsid w:val="00027601"/>
    <w:rsid w:val="00030496"/>
    <w:rsid w:val="000308D3"/>
    <w:rsid w:val="00030BF2"/>
    <w:rsid w:val="00030FEA"/>
    <w:rsid w:val="00032D26"/>
    <w:rsid w:val="00033886"/>
    <w:rsid w:val="00033C41"/>
    <w:rsid w:val="00033D78"/>
    <w:rsid w:val="000349A9"/>
    <w:rsid w:val="00037B47"/>
    <w:rsid w:val="00040878"/>
    <w:rsid w:val="00042BB0"/>
    <w:rsid w:val="0004336C"/>
    <w:rsid w:val="00043464"/>
    <w:rsid w:val="000559F2"/>
    <w:rsid w:val="00056709"/>
    <w:rsid w:val="00056BF0"/>
    <w:rsid w:val="00056DEA"/>
    <w:rsid w:val="00057F23"/>
    <w:rsid w:val="0006049D"/>
    <w:rsid w:val="0006148A"/>
    <w:rsid w:val="00062C9A"/>
    <w:rsid w:val="000641B5"/>
    <w:rsid w:val="000651C4"/>
    <w:rsid w:val="00067A95"/>
    <w:rsid w:val="00072C35"/>
    <w:rsid w:val="0007601D"/>
    <w:rsid w:val="000764F5"/>
    <w:rsid w:val="000801E4"/>
    <w:rsid w:val="00081F0A"/>
    <w:rsid w:val="000831A0"/>
    <w:rsid w:val="00084F44"/>
    <w:rsid w:val="0008597C"/>
    <w:rsid w:val="000903E5"/>
    <w:rsid w:val="00094DE8"/>
    <w:rsid w:val="0009730F"/>
    <w:rsid w:val="000A1066"/>
    <w:rsid w:val="000A1998"/>
    <w:rsid w:val="000A5BAD"/>
    <w:rsid w:val="000A6F3A"/>
    <w:rsid w:val="000A78E0"/>
    <w:rsid w:val="000A7DEE"/>
    <w:rsid w:val="000B1DCE"/>
    <w:rsid w:val="000B20AF"/>
    <w:rsid w:val="000B71F8"/>
    <w:rsid w:val="000C0230"/>
    <w:rsid w:val="000C0F1D"/>
    <w:rsid w:val="000C2461"/>
    <w:rsid w:val="000C453A"/>
    <w:rsid w:val="000C5BE3"/>
    <w:rsid w:val="000C6FF8"/>
    <w:rsid w:val="000C79E0"/>
    <w:rsid w:val="000D0529"/>
    <w:rsid w:val="000D4275"/>
    <w:rsid w:val="000D562A"/>
    <w:rsid w:val="000D6719"/>
    <w:rsid w:val="000D7967"/>
    <w:rsid w:val="000E0EF3"/>
    <w:rsid w:val="000E1334"/>
    <w:rsid w:val="000E2E02"/>
    <w:rsid w:val="000E6E62"/>
    <w:rsid w:val="000E78F7"/>
    <w:rsid w:val="000F1078"/>
    <w:rsid w:val="000F2526"/>
    <w:rsid w:val="000F4A85"/>
    <w:rsid w:val="000F6ABA"/>
    <w:rsid w:val="000F6EDF"/>
    <w:rsid w:val="00103451"/>
    <w:rsid w:val="001040BF"/>
    <w:rsid w:val="00107DE6"/>
    <w:rsid w:val="001109F3"/>
    <w:rsid w:val="00113729"/>
    <w:rsid w:val="00116F5E"/>
    <w:rsid w:val="00120A28"/>
    <w:rsid w:val="00121E96"/>
    <w:rsid w:val="001227E0"/>
    <w:rsid w:val="00124405"/>
    <w:rsid w:val="001257CC"/>
    <w:rsid w:val="00125E35"/>
    <w:rsid w:val="00126454"/>
    <w:rsid w:val="0012667B"/>
    <w:rsid w:val="001271D3"/>
    <w:rsid w:val="00130C8E"/>
    <w:rsid w:val="00130DDE"/>
    <w:rsid w:val="0013102B"/>
    <w:rsid w:val="001353A7"/>
    <w:rsid w:val="00136DEA"/>
    <w:rsid w:val="00137B17"/>
    <w:rsid w:val="00140056"/>
    <w:rsid w:val="00142D24"/>
    <w:rsid w:val="00147509"/>
    <w:rsid w:val="00150458"/>
    <w:rsid w:val="00150C38"/>
    <w:rsid w:val="00151EDD"/>
    <w:rsid w:val="00154367"/>
    <w:rsid w:val="00155444"/>
    <w:rsid w:val="0015701A"/>
    <w:rsid w:val="00157117"/>
    <w:rsid w:val="00160A3B"/>
    <w:rsid w:val="001630A7"/>
    <w:rsid w:val="001637E8"/>
    <w:rsid w:val="00163823"/>
    <w:rsid w:val="00166C4B"/>
    <w:rsid w:val="00172FBA"/>
    <w:rsid w:val="00173EDE"/>
    <w:rsid w:val="00176315"/>
    <w:rsid w:val="001820F0"/>
    <w:rsid w:val="00184208"/>
    <w:rsid w:val="001847A9"/>
    <w:rsid w:val="00186E7F"/>
    <w:rsid w:val="00187C65"/>
    <w:rsid w:val="001904CD"/>
    <w:rsid w:val="00191AF8"/>
    <w:rsid w:val="00191E20"/>
    <w:rsid w:val="00191F3B"/>
    <w:rsid w:val="00192873"/>
    <w:rsid w:val="001944BB"/>
    <w:rsid w:val="001A0A43"/>
    <w:rsid w:val="001A1955"/>
    <w:rsid w:val="001A2FB7"/>
    <w:rsid w:val="001A340C"/>
    <w:rsid w:val="001A4141"/>
    <w:rsid w:val="001A52E3"/>
    <w:rsid w:val="001A56F7"/>
    <w:rsid w:val="001A5AC7"/>
    <w:rsid w:val="001A7628"/>
    <w:rsid w:val="001B1B8A"/>
    <w:rsid w:val="001B4CC7"/>
    <w:rsid w:val="001B6874"/>
    <w:rsid w:val="001B6CF6"/>
    <w:rsid w:val="001C01C7"/>
    <w:rsid w:val="001C03E2"/>
    <w:rsid w:val="001C11FA"/>
    <w:rsid w:val="001C16AB"/>
    <w:rsid w:val="001C3335"/>
    <w:rsid w:val="001C37F0"/>
    <w:rsid w:val="001C6535"/>
    <w:rsid w:val="001C7756"/>
    <w:rsid w:val="001D33EF"/>
    <w:rsid w:val="001D4CFF"/>
    <w:rsid w:val="001D50FC"/>
    <w:rsid w:val="001D528F"/>
    <w:rsid w:val="001E1896"/>
    <w:rsid w:val="001E23E6"/>
    <w:rsid w:val="001E6AC5"/>
    <w:rsid w:val="001E7050"/>
    <w:rsid w:val="001E72EC"/>
    <w:rsid w:val="001E7D5E"/>
    <w:rsid w:val="001F15AB"/>
    <w:rsid w:val="001F2224"/>
    <w:rsid w:val="001F2D04"/>
    <w:rsid w:val="001F7117"/>
    <w:rsid w:val="00202D88"/>
    <w:rsid w:val="00204951"/>
    <w:rsid w:val="0021209F"/>
    <w:rsid w:val="00213078"/>
    <w:rsid w:val="0021443D"/>
    <w:rsid w:val="002152BC"/>
    <w:rsid w:val="00221A2D"/>
    <w:rsid w:val="00223224"/>
    <w:rsid w:val="002257E2"/>
    <w:rsid w:val="00231275"/>
    <w:rsid w:val="00234539"/>
    <w:rsid w:val="002376E3"/>
    <w:rsid w:val="00237E9A"/>
    <w:rsid w:val="00241023"/>
    <w:rsid w:val="00242727"/>
    <w:rsid w:val="00242E53"/>
    <w:rsid w:val="00246A01"/>
    <w:rsid w:val="00252CDC"/>
    <w:rsid w:val="0025555E"/>
    <w:rsid w:val="002643C7"/>
    <w:rsid w:val="00267068"/>
    <w:rsid w:val="00270E3A"/>
    <w:rsid w:val="00272F35"/>
    <w:rsid w:val="00276226"/>
    <w:rsid w:val="00282AE1"/>
    <w:rsid w:val="00282BE7"/>
    <w:rsid w:val="00286CD4"/>
    <w:rsid w:val="00287757"/>
    <w:rsid w:val="0029501F"/>
    <w:rsid w:val="002A25C1"/>
    <w:rsid w:val="002A33CD"/>
    <w:rsid w:val="002B09F4"/>
    <w:rsid w:val="002B11AD"/>
    <w:rsid w:val="002B155B"/>
    <w:rsid w:val="002B5F75"/>
    <w:rsid w:val="002C06F8"/>
    <w:rsid w:val="002C1C01"/>
    <w:rsid w:val="002C36E3"/>
    <w:rsid w:val="002C4566"/>
    <w:rsid w:val="002C7C1C"/>
    <w:rsid w:val="002D07A1"/>
    <w:rsid w:val="002D0A94"/>
    <w:rsid w:val="002D1132"/>
    <w:rsid w:val="002D51CC"/>
    <w:rsid w:val="002D5F88"/>
    <w:rsid w:val="002D6451"/>
    <w:rsid w:val="002D64CB"/>
    <w:rsid w:val="002E28F3"/>
    <w:rsid w:val="002E2BA7"/>
    <w:rsid w:val="002E4F92"/>
    <w:rsid w:val="002E59B9"/>
    <w:rsid w:val="002E5B18"/>
    <w:rsid w:val="002E5C6A"/>
    <w:rsid w:val="002E762D"/>
    <w:rsid w:val="002F048A"/>
    <w:rsid w:val="002F22D5"/>
    <w:rsid w:val="002F2D8E"/>
    <w:rsid w:val="002F37CF"/>
    <w:rsid w:val="002F6300"/>
    <w:rsid w:val="00300E9C"/>
    <w:rsid w:val="0030484C"/>
    <w:rsid w:val="00304AD0"/>
    <w:rsid w:val="00306ED2"/>
    <w:rsid w:val="003072B5"/>
    <w:rsid w:val="00311374"/>
    <w:rsid w:val="0031438F"/>
    <w:rsid w:val="00315ADB"/>
    <w:rsid w:val="00315DC1"/>
    <w:rsid w:val="003238A2"/>
    <w:rsid w:val="00323EBB"/>
    <w:rsid w:val="003262B1"/>
    <w:rsid w:val="00330B83"/>
    <w:rsid w:val="00330C57"/>
    <w:rsid w:val="003315F9"/>
    <w:rsid w:val="00333853"/>
    <w:rsid w:val="00334643"/>
    <w:rsid w:val="00337D90"/>
    <w:rsid w:val="0034157D"/>
    <w:rsid w:val="00341A31"/>
    <w:rsid w:val="003436E3"/>
    <w:rsid w:val="00344529"/>
    <w:rsid w:val="00345F28"/>
    <w:rsid w:val="00346905"/>
    <w:rsid w:val="00350144"/>
    <w:rsid w:val="0035066A"/>
    <w:rsid w:val="0035086D"/>
    <w:rsid w:val="003517C6"/>
    <w:rsid w:val="003543D6"/>
    <w:rsid w:val="0036179F"/>
    <w:rsid w:val="00362314"/>
    <w:rsid w:val="00366687"/>
    <w:rsid w:val="00366E97"/>
    <w:rsid w:val="003701BC"/>
    <w:rsid w:val="0037180B"/>
    <w:rsid w:val="00373F8B"/>
    <w:rsid w:val="00375CB7"/>
    <w:rsid w:val="0038159D"/>
    <w:rsid w:val="00384261"/>
    <w:rsid w:val="00384B13"/>
    <w:rsid w:val="003859E8"/>
    <w:rsid w:val="00385BBA"/>
    <w:rsid w:val="00385C51"/>
    <w:rsid w:val="00387B3A"/>
    <w:rsid w:val="00387E9F"/>
    <w:rsid w:val="00392BA6"/>
    <w:rsid w:val="00395200"/>
    <w:rsid w:val="00396BDA"/>
    <w:rsid w:val="003A120A"/>
    <w:rsid w:val="003A163B"/>
    <w:rsid w:val="003A2F90"/>
    <w:rsid w:val="003A3A5E"/>
    <w:rsid w:val="003A4E93"/>
    <w:rsid w:val="003A511C"/>
    <w:rsid w:val="003B077A"/>
    <w:rsid w:val="003B16D9"/>
    <w:rsid w:val="003B36B0"/>
    <w:rsid w:val="003B4A35"/>
    <w:rsid w:val="003B5885"/>
    <w:rsid w:val="003D0E52"/>
    <w:rsid w:val="003D164A"/>
    <w:rsid w:val="003D2A1B"/>
    <w:rsid w:val="003D7FA3"/>
    <w:rsid w:val="003E37C3"/>
    <w:rsid w:val="003E3BBE"/>
    <w:rsid w:val="003F355A"/>
    <w:rsid w:val="003F35A1"/>
    <w:rsid w:val="003F58F6"/>
    <w:rsid w:val="003F686F"/>
    <w:rsid w:val="003F7AF9"/>
    <w:rsid w:val="003F7EDE"/>
    <w:rsid w:val="00401F69"/>
    <w:rsid w:val="00406405"/>
    <w:rsid w:val="00414469"/>
    <w:rsid w:val="00415356"/>
    <w:rsid w:val="00416EBB"/>
    <w:rsid w:val="004217E8"/>
    <w:rsid w:val="00421B0E"/>
    <w:rsid w:val="00422612"/>
    <w:rsid w:val="00424FD5"/>
    <w:rsid w:val="00426AEA"/>
    <w:rsid w:val="0042755D"/>
    <w:rsid w:val="0042778A"/>
    <w:rsid w:val="00431A77"/>
    <w:rsid w:val="004321D5"/>
    <w:rsid w:val="00433CB5"/>
    <w:rsid w:val="00434030"/>
    <w:rsid w:val="00434718"/>
    <w:rsid w:val="00434C7C"/>
    <w:rsid w:val="004359DB"/>
    <w:rsid w:val="00435D77"/>
    <w:rsid w:val="00436100"/>
    <w:rsid w:val="004367A6"/>
    <w:rsid w:val="00440296"/>
    <w:rsid w:val="00445CC4"/>
    <w:rsid w:val="00446932"/>
    <w:rsid w:val="00452B3E"/>
    <w:rsid w:val="004543D0"/>
    <w:rsid w:val="00455A89"/>
    <w:rsid w:val="00455BD3"/>
    <w:rsid w:val="00460A12"/>
    <w:rsid w:val="00460FC5"/>
    <w:rsid w:val="0046199A"/>
    <w:rsid w:val="00464E64"/>
    <w:rsid w:val="00464E77"/>
    <w:rsid w:val="0046520C"/>
    <w:rsid w:val="004752EA"/>
    <w:rsid w:val="00476912"/>
    <w:rsid w:val="0048050A"/>
    <w:rsid w:val="0048143E"/>
    <w:rsid w:val="00482E03"/>
    <w:rsid w:val="004841DF"/>
    <w:rsid w:val="00485C20"/>
    <w:rsid w:val="00485E56"/>
    <w:rsid w:val="004927F7"/>
    <w:rsid w:val="0049581D"/>
    <w:rsid w:val="004968FC"/>
    <w:rsid w:val="00497A90"/>
    <w:rsid w:val="004A0A74"/>
    <w:rsid w:val="004A0B26"/>
    <w:rsid w:val="004A2C31"/>
    <w:rsid w:val="004A6867"/>
    <w:rsid w:val="004B0CA2"/>
    <w:rsid w:val="004B1680"/>
    <w:rsid w:val="004B2E94"/>
    <w:rsid w:val="004B7656"/>
    <w:rsid w:val="004C13B7"/>
    <w:rsid w:val="004C2317"/>
    <w:rsid w:val="004C314B"/>
    <w:rsid w:val="004C5233"/>
    <w:rsid w:val="004C5537"/>
    <w:rsid w:val="004C6C8F"/>
    <w:rsid w:val="004D04CF"/>
    <w:rsid w:val="004D06AD"/>
    <w:rsid w:val="004D127F"/>
    <w:rsid w:val="004D2935"/>
    <w:rsid w:val="004D36E2"/>
    <w:rsid w:val="004D4CA1"/>
    <w:rsid w:val="004E00E0"/>
    <w:rsid w:val="004E21AA"/>
    <w:rsid w:val="004E242D"/>
    <w:rsid w:val="004E3B0C"/>
    <w:rsid w:val="004E4749"/>
    <w:rsid w:val="004E5320"/>
    <w:rsid w:val="004E6187"/>
    <w:rsid w:val="004E6C29"/>
    <w:rsid w:val="004F0AFF"/>
    <w:rsid w:val="004F1A2D"/>
    <w:rsid w:val="004F3F7B"/>
    <w:rsid w:val="004F40CF"/>
    <w:rsid w:val="004F4AF1"/>
    <w:rsid w:val="004F60BD"/>
    <w:rsid w:val="004F6772"/>
    <w:rsid w:val="00502B4A"/>
    <w:rsid w:val="00503032"/>
    <w:rsid w:val="0050396A"/>
    <w:rsid w:val="00503C24"/>
    <w:rsid w:val="00504840"/>
    <w:rsid w:val="005057B2"/>
    <w:rsid w:val="005073CB"/>
    <w:rsid w:val="0051168F"/>
    <w:rsid w:val="005116DD"/>
    <w:rsid w:val="00511E9D"/>
    <w:rsid w:val="00513D85"/>
    <w:rsid w:val="0051432C"/>
    <w:rsid w:val="00514A00"/>
    <w:rsid w:val="00520060"/>
    <w:rsid w:val="0052292C"/>
    <w:rsid w:val="00524F92"/>
    <w:rsid w:val="005268F9"/>
    <w:rsid w:val="005306D4"/>
    <w:rsid w:val="005428BD"/>
    <w:rsid w:val="00544C76"/>
    <w:rsid w:val="00545CB5"/>
    <w:rsid w:val="00546E7A"/>
    <w:rsid w:val="00546FF2"/>
    <w:rsid w:val="0055199E"/>
    <w:rsid w:val="00552DF6"/>
    <w:rsid w:val="005532D6"/>
    <w:rsid w:val="00554F80"/>
    <w:rsid w:val="005600EB"/>
    <w:rsid w:val="0056264C"/>
    <w:rsid w:val="00564B7F"/>
    <w:rsid w:val="0056799D"/>
    <w:rsid w:val="00567DAB"/>
    <w:rsid w:val="00567E59"/>
    <w:rsid w:val="005754EF"/>
    <w:rsid w:val="0057574A"/>
    <w:rsid w:val="005835CF"/>
    <w:rsid w:val="00585491"/>
    <w:rsid w:val="00591191"/>
    <w:rsid w:val="00591DF8"/>
    <w:rsid w:val="0059258A"/>
    <w:rsid w:val="00594938"/>
    <w:rsid w:val="0059689C"/>
    <w:rsid w:val="00597098"/>
    <w:rsid w:val="005A0FF0"/>
    <w:rsid w:val="005A12FE"/>
    <w:rsid w:val="005A1E49"/>
    <w:rsid w:val="005A357F"/>
    <w:rsid w:val="005A5153"/>
    <w:rsid w:val="005B1D4F"/>
    <w:rsid w:val="005B2CBB"/>
    <w:rsid w:val="005B5394"/>
    <w:rsid w:val="005B7C96"/>
    <w:rsid w:val="005B7CDD"/>
    <w:rsid w:val="005C23A1"/>
    <w:rsid w:val="005C4DB5"/>
    <w:rsid w:val="005C5043"/>
    <w:rsid w:val="005C5771"/>
    <w:rsid w:val="005C64BF"/>
    <w:rsid w:val="005D0F8A"/>
    <w:rsid w:val="005D211D"/>
    <w:rsid w:val="005D497D"/>
    <w:rsid w:val="005D4B4C"/>
    <w:rsid w:val="005D5DC7"/>
    <w:rsid w:val="005D5EC2"/>
    <w:rsid w:val="005D6625"/>
    <w:rsid w:val="005D6699"/>
    <w:rsid w:val="005D6973"/>
    <w:rsid w:val="005D6AD6"/>
    <w:rsid w:val="005E023B"/>
    <w:rsid w:val="005E12D8"/>
    <w:rsid w:val="005E7C82"/>
    <w:rsid w:val="005F18D3"/>
    <w:rsid w:val="005F259E"/>
    <w:rsid w:val="005F2E42"/>
    <w:rsid w:val="005F45A3"/>
    <w:rsid w:val="005F6AFB"/>
    <w:rsid w:val="005F7CFD"/>
    <w:rsid w:val="00603718"/>
    <w:rsid w:val="00603773"/>
    <w:rsid w:val="006101C7"/>
    <w:rsid w:val="00613B3A"/>
    <w:rsid w:val="00616A1B"/>
    <w:rsid w:val="00625D68"/>
    <w:rsid w:val="00626B90"/>
    <w:rsid w:val="00627B5C"/>
    <w:rsid w:val="00630DB6"/>
    <w:rsid w:val="006320E3"/>
    <w:rsid w:val="00635F3C"/>
    <w:rsid w:val="00636844"/>
    <w:rsid w:val="00637B68"/>
    <w:rsid w:val="00637F74"/>
    <w:rsid w:val="00643071"/>
    <w:rsid w:val="00643F2A"/>
    <w:rsid w:val="00645FE5"/>
    <w:rsid w:val="00646E9C"/>
    <w:rsid w:val="00654A76"/>
    <w:rsid w:val="00654F6F"/>
    <w:rsid w:val="006557E9"/>
    <w:rsid w:val="0066142F"/>
    <w:rsid w:val="00662684"/>
    <w:rsid w:val="006651DE"/>
    <w:rsid w:val="00665B2F"/>
    <w:rsid w:val="006677C5"/>
    <w:rsid w:val="006730F4"/>
    <w:rsid w:val="00673B06"/>
    <w:rsid w:val="00674487"/>
    <w:rsid w:val="006746F0"/>
    <w:rsid w:val="006750F0"/>
    <w:rsid w:val="006771B2"/>
    <w:rsid w:val="00680FAB"/>
    <w:rsid w:val="00681E7F"/>
    <w:rsid w:val="00682E5A"/>
    <w:rsid w:val="006844D0"/>
    <w:rsid w:val="00684AF8"/>
    <w:rsid w:val="00684DED"/>
    <w:rsid w:val="00684EA2"/>
    <w:rsid w:val="00690BEA"/>
    <w:rsid w:val="006910CB"/>
    <w:rsid w:val="00692589"/>
    <w:rsid w:val="00696A7D"/>
    <w:rsid w:val="00697034"/>
    <w:rsid w:val="006A0645"/>
    <w:rsid w:val="006A39D1"/>
    <w:rsid w:val="006A3C90"/>
    <w:rsid w:val="006A4211"/>
    <w:rsid w:val="006A61E2"/>
    <w:rsid w:val="006A724C"/>
    <w:rsid w:val="006A7B46"/>
    <w:rsid w:val="006B6841"/>
    <w:rsid w:val="006B6B54"/>
    <w:rsid w:val="006B6C62"/>
    <w:rsid w:val="006B7016"/>
    <w:rsid w:val="006C1C21"/>
    <w:rsid w:val="006C7D45"/>
    <w:rsid w:val="006D0A38"/>
    <w:rsid w:val="006D362C"/>
    <w:rsid w:val="006D5753"/>
    <w:rsid w:val="006D7572"/>
    <w:rsid w:val="006E192A"/>
    <w:rsid w:val="006E1C7D"/>
    <w:rsid w:val="006E294B"/>
    <w:rsid w:val="006E3EBA"/>
    <w:rsid w:val="006F03F8"/>
    <w:rsid w:val="006F2714"/>
    <w:rsid w:val="006F3FDE"/>
    <w:rsid w:val="006F6475"/>
    <w:rsid w:val="007006F1"/>
    <w:rsid w:val="00700CEF"/>
    <w:rsid w:val="007013F6"/>
    <w:rsid w:val="00704F30"/>
    <w:rsid w:val="0070548C"/>
    <w:rsid w:val="00706B1A"/>
    <w:rsid w:val="00710DCE"/>
    <w:rsid w:val="007146F0"/>
    <w:rsid w:val="00714B48"/>
    <w:rsid w:val="0071532C"/>
    <w:rsid w:val="007154CB"/>
    <w:rsid w:val="007169BB"/>
    <w:rsid w:val="007170D2"/>
    <w:rsid w:val="0072197C"/>
    <w:rsid w:val="00723A58"/>
    <w:rsid w:val="00724CF6"/>
    <w:rsid w:val="007254D5"/>
    <w:rsid w:val="007309EE"/>
    <w:rsid w:val="00735716"/>
    <w:rsid w:val="00735B53"/>
    <w:rsid w:val="00737350"/>
    <w:rsid w:val="00741AA8"/>
    <w:rsid w:val="00741FB0"/>
    <w:rsid w:val="00743E30"/>
    <w:rsid w:val="00743F5E"/>
    <w:rsid w:val="00750227"/>
    <w:rsid w:val="00751A6B"/>
    <w:rsid w:val="00755551"/>
    <w:rsid w:val="0075653C"/>
    <w:rsid w:val="007616C9"/>
    <w:rsid w:val="00761B9D"/>
    <w:rsid w:val="00761C2C"/>
    <w:rsid w:val="00763A4D"/>
    <w:rsid w:val="00765FD0"/>
    <w:rsid w:val="007705F9"/>
    <w:rsid w:val="00771D7A"/>
    <w:rsid w:val="00776F0E"/>
    <w:rsid w:val="007805C5"/>
    <w:rsid w:val="00781A30"/>
    <w:rsid w:val="00782891"/>
    <w:rsid w:val="00783BC2"/>
    <w:rsid w:val="00784803"/>
    <w:rsid w:val="00784FEE"/>
    <w:rsid w:val="00785B7E"/>
    <w:rsid w:val="00787184"/>
    <w:rsid w:val="00787A49"/>
    <w:rsid w:val="00791968"/>
    <w:rsid w:val="00792DEB"/>
    <w:rsid w:val="00796030"/>
    <w:rsid w:val="00796426"/>
    <w:rsid w:val="00797FEE"/>
    <w:rsid w:val="007A2957"/>
    <w:rsid w:val="007A418E"/>
    <w:rsid w:val="007A7231"/>
    <w:rsid w:val="007A76DF"/>
    <w:rsid w:val="007A7E3E"/>
    <w:rsid w:val="007B2048"/>
    <w:rsid w:val="007B32D5"/>
    <w:rsid w:val="007B7768"/>
    <w:rsid w:val="007B7D98"/>
    <w:rsid w:val="007C0345"/>
    <w:rsid w:val="007C04CD"/>
    <w:rsid w:val="007C0508"/>
    <w:rsid w:val="007C0791"/>
    <w:rsid w:val="007C16F0"/>
    <w:rsid w:val="007C26E9"/>
    <w:rsid w:val="007C4DD7"/>
    <w:rsid w:val="007C5865"/>
    <w:rsid w:val="007C5E91"/>
    <w:rsid w:val="007C76CB"/>
    <w:rsid w:val="007D1E26"/>
    <w:rsid w:val="007D26DF"/>
    <w:rsid w:val="007D2A88"/>
    <w:rsid w:val="007D2E04"/>
    <w:rsid w:val="007D539A"/>
    <w:rsid w:val="007D5C16"/>
    <w:rsid w:val="007D5CDD"/>
    <w:rsid w:val="007D67D0"/>
    <w:rsid w:val="007D7207"/>
    <w:rsid w:val="007E378D"/>
    <w:rsid w:val="007E67C6"/>
    <w:rsid w:val="007F0118"/>
    <w:rsid w:val="007F2C0C"/>
    <w:rsid w:val="007F6750"/>
    <w:rsid w:val="007F6CC9"/>
    <w:rsid w:val="007F734B"/>
    <w:rsid w:val="00803B78"/>
    <w:rsid w:val="00804670"/>
    <w:rsid w:val="00804AC6"/>
    <w:rsid w:val="00805AA2"/>
    <w:rsid w:val="00806AB3"/>
    <w:rsid w:val="008115D4"/>
    <w:rsid w:val="00812805"/>
    <w:rsid w:val="00812C6F"/>
    <w:rsid w:val="00812C9C"/>
    <w:rsid w:val="008131C8"/>
    <w:rsid w:val="00815754"/>
    <w:rsid w:val="00820901"/>
    <w:rsid w:val="00820FE3"/>
    <w:rsid w:val="00821119"/>
    <w:rsid w:val="0082233E"/>
    <w:rsid w:val="008242E1"/>
    <w:rsid w:val="00824AFB"/>
    <w:rsid w:val="00824FE1"/>
    <w:rsid w:val="00831B36"/>
    <w:rsid w:val="008321BB"/>
    <w:rsid w:val="00836EB0"/>
    <w:rsid w:val="0084164A"/>
    <w:rsid w:val="008421F7"/>
    <w:rsid w:val="00842896"/>
    <w:rsid w:val="00843876"/>
    <w:rsid w:val="00844D4F"/>
    <w:rsid w:val="0085048B"/>
    <w:rsid w:val="00851094"/>
    <w:rsid w:val="00852020"/>
    <w:rsid w:val="008530D3"/>
    <w:rsid w:val="00854C0B"/>
    <w:rsid w:val="00855C96"/>
    <w:rsid w:val="00857F68"/>
    <w:rsid w:val="00860822"/>
    <w:rsid w:val="00861419"/>
    <w:rsid w:val="00863C26"/>
    <w:rsid w:val="00867C8B"/>
    <w:rsid w:val="00867E53"/>
    <w:rsid w:val="0087080C"/>
    <w:rsid w:val="00870D0B"/>
    <w:rsid w:val="00870F21"/>
    <w:rsid w:val="008770F3"/>
    <w:rsid w:val="00880334"/>
    <w:rsid w:val="008810D2"/>
    <w:rsid w:val="00881D2B"/>
    <w:rsid w:val="00882BD8"/>
    <w:rsid w:val="00882C95"/>
    <w:rsid w:val="0088313B"/>
    <w:rsid w:val="00883900"/>
    <w:rsid w:val="008858A0"/>
    <w:rsid w:val="00886FE1"/>
    <w:rsid w:val="00891C31"/>
    <w:rsid w:val="008921F1"/>
    <w:rsid w:val="008A1DF4"/>
    <w:rsid w:val="008A220B"/>
    <w:rsid w:val="008B05B7"/>
    <w:rsid w:val="008B086F"/>
    <w:rsid w:val="008B1B78"/>
    <w:rsid w:val="008B3670"/>
    <w:rsid w:val="008B7A9E"/>
    <w:rsid w:val="008C2BC6"/>
    <w:rsid w:val="008C2C51"/>
    <w:rsid w:val="008C5E45"/>
    <w:rsid w:val="008C7C62"/>
    <w:rsid w:val="008D26E8"/>
    <w:rsid w:val="008D6187"/>
    <w:rsid w:val="008D7EDF"/>
    <w:rsid w:val="008E09FB"/>
    <w:rsid w:val="008E1F27"/>
    <w:rsid w:val="008E6B57"/>
    <w:rsid w:val="008F0532"/>
    <w:rsid w:val="008F181D"/>
    <w:rsid w:val="008F49F6"/>
    <w:rsid w:val="008F506C"/>
    <w:rsid w:val="008F5292"/>
    <w:rsid w:val="008F5320"/>
    <w:rsid w:val="008F62BA"/>
    <w:rsid w:val="008F6A1B"/>
    <w:rsid w:val="009011D3"/>
    <w:rsid w:val="00903A24"/>
    <w:rsid w:val="00906682"/>
    <w:rsid w:val="00906F1F"/>
    <w:rsid w:val="00912F95"/>
    <w:rsid w:val="00912FB7"/>
    <w:rsid w:val="00912FCD"/>
    <w:rsid w:val="00916737"/>
    <w:rsid w:val="009177A4"/>
    <w:rsid w:val="009205EA"/>
    <w:rsid w:val="0092086A"/>
    <w:rsid w:val="00921694"/>
    <w:rsid w:val="00922E74"/>
    <w:rsid w:val="009243D6"/>
    <w:rsid w:val="00924608"/>
    <w:rsid w:val="00925F2E"/>
    <w:rsid w:val="00926131"/>
    <w:rsid w:val="00931C32"/>
    <w:rsid w:val="00932DE8"/>
    <w:rsid w:val="009341EF"/>
    <w:rsid w:val="00936EB9"/>
    <w:rsid w:val="009374DC"/>
    <w:rsid w:val="00942E58"/>
    <w:rsid w:val="0094640D"/>
    <w:rsid w:val="009469FA"/>
    <w:rsid w:val="00947884"/>
    <w:rsid w:val="00950419"/>
    <w:rsid w:val="00951850"/>
    <w:rsid w:val="00951BDD"/>
    <w:rsid w:val="00953F52"/>
    <w:rsid w:val="00955F32"/>
    <w:rsid w:val="00960A96"/>
    <w:rsid w:val="00965477"/>
    <w:rsid w:val="00966A5F"/>
    <w:rsid w:val="00966B21"/>
    <w:rsid w:val="00967199"/>
    <w:rsid w:val="00980A2D"/>
    <w:rsid w:val="00980ADF"/>
    <w:rsid w:val="009815F5"/>
    <w:rsid w:val="00983D69"/>
    <w:rsid w:val="00983F06"/>
    <w:rsid w:val="00984931"/>
    <w:rsid w:val="00991514"/>
    <w:rsid w:val="00992DBE"/>
    <w:rsid w:val="0099376F"/>
    <w:rsid w:val="009A12A6"/>
    <w:rsid w:val="009A21A5"/>
    <w:rsid w:val="009A38B9"/>
    <w:rsid w:val="009A5EC8"/>
    <w:rsid w:val="009A7C0D"/>
    <w:rsid w:val="009B1110"/>
    <w:rsid w:val="009B2998"/>
    <w:rsid w:val="009B362D"/>
    <w:rsid w:val="009C1BFC"/>
    <w:rsid w:val="009C34F3"/>
    <w:rsid w:val="009C3D8B"/>
    <w:rsid w:val="009C40AD"/>
    <w:rsid w:val="009C4F65"/>
    <w:rsid w:val="009D0C95"/>
    <w:rsid w:val="009D5CF2"/>
    <w:rsid w:val="009D5D8B"/>
    <w:rsid w:val="009D637D"/>
    <w:rsid w:val="009D7304"/>
    <w:rsid w:val="009E0211"/>
    <w:rsid w:val="009E13D7"/>
    <w:rsid w:val="009E2411"/>
    <w:rsid w:val="009E2652"/>
    <w:rsid w:val="009E2E65"/>
    <w:rsid w:val="009E356D"/>
    <w:rsid w:val="009E7254"/>
    <w:rsid w:val="009F12AA"/>
    <w:rsid w:val="009F3DCD"/>
    <w:rsid w:val="009F6F22"/>
    <w:rsid w:val="009F7897"/>
    <w:rsid w:val="00A0386D"/>
    <w:rsid w:val="00A05999"/>
    <w:rsid w:val="00A073F7"/>
    <w:rsid w:val="00A1112F"/>
    <w:rsid w:val="00A11187"/>
    <w:rsid w:val="00A11C4D"/>
    <w:rsid w:val="00A1347A"/>
    <w:rsid w:val="00A15423"/>
    <w:rsid w:val="00A1644E"/>
    <w:rsid w:val="00A203A0"/>
    <w:rsid w:val="00A235A9"/>
    <w:rsid w:val="00A23CC0"/>
    <w:rsid w:val="00A269D1"/>
    <w:rsid w:val="00A27A6B"/>
    <w:rsid w:val="00A308B7"/>
    <w:rsid w:val="00A356B5"/>
    <w:rsid w:val="00A3732D"/>
    <w:rsid w:val="00A406B6"/>
    <w:rsid w:val="00A4165A"/>
    <w:rsid w:val="00A41DD1"/>
    <w:rsid w:val="00A4214E"/>
    <w:rsid w:val="00A45412"/>
    <w:rsid w:val="00A46DB6"/>
    <w:rsid w:val="00A472B4"/>
    <w:rsid w:val="00A50CD2"/>
    <w:rsid w:val="00A526E5"/>
    <w:rsid w:val="00A52EB6"/>
    <w:rsid w:val="00A54643"/>
    <w:rsid w:val="00A61884"/>
    <w:rsid w:val="00A62AD8"/>
    <w:rsid w:val="00A63B2E"/>
    <w:rsid w:val="00A640CC"/>
    <w:rsid w:val="00A65453"/>
    <w:rsid w:val="00A67BBF"/>
    <w:rsid w:val="00A7041A"/>
    <w:rsid w:val="00A72C1D"/>
    <w:rsid w:val="00A72D2F"/>
    <w:rsid w:val="00A72ED6"/>
    <w:rsid w:val="00A77479"/>
    <w:rsid w:val="00A826E2"/>
    <w:rsid w:val="00A82861"/>
    <w:rsid w:val="00A843B0"/>
    <w:rsid w:val="00A84F18"/>
    <w:rsid w:val="00A86BB6"/>
    <w:rsid w:val="00A90403"/>
    <w:rsid w:val="00A9107F"/>
    <w:rsid w:val="00AA14EF"/>
    <w:rsid w:val="00AA2DF1"/>
    <w:rsid w:val="00AA3596"/>
    <w:rsid w:val="00AA4D89"/>
    <w:rsid w:val="00AA65D4"/>
    <w:rsid w:val="00AA6AAD"/>
    <w:rsid w:val="00AA6E30"/>
    <w:rsid w:val="00AB4019"/>
    <w:rsid w:val="00AB4B25"/>
    <w:rsid w:val="00AB4D18"/>
    <w:rsid w:val="00AB5AC7"/>
    <w:rsid w:val="00AB7854"/>
    <w:rsid w:val="00AC0854"/>
    <w:rsid w:val="00AC1D87"/>
    <w:rsid w:val="00AC3A4B"/>
    <w:rsid w:val="00AC54E0"/>
    <w:rsid w:val="00AC57D2"/>
    <w:rsid w:val="00AC6E89"/>
    <w:rsid w:val="00AD3059"/>
    <w:rsid w:val="00AD3B3C"/>
    <w:rsid w:val="00AD4A04"/>
    <w:rsid w:val="00AD50D2"/>
    <w:rsid w:val="00AD5717"/>
    <w:rsid w:val="00AD5D1D"/>
    <w:rsid w:val="00AD7448"/>
    <w:rsid w:val="00AE042E"/>
    <w:rsid w:val="00AE09FF"/>
    <w:rsid w:val="00AE1602"/>
    <w:rsid w:val="00AE63E5"/>
    <w:rsid w:val="00AE6BA6"/>
    <w:rsid w:val="00AE784C"/>
    <w:rsid w:val="00AF1EF9"/>
    <w:rsid w:val="00AF4FF1"/>
    <w:rsid w:val="00AF6255"/>
    <w:rsid w:val="00B0138B"/>
    <w:rsid w:val="00B03DB2"/>
    <w:rsid w:val="00B041C8"/>
    <w:rsid w:val="00B05C53"/>
    <w:rsid w:val="00B05E71"/>
    <w:rsid w:val="00B10B15"/>
    <w:rsid w:val="00B114CE"/>
    <w:rsid w:val="00B13025"/>
    <w:rsid w:val="00B17B50"/>
    <w:rsid w:val="00B24471"/>
    <w:rsid w:val="00B254FD"/>
    <w:rsid w:val="00B262F9"/>
    <w:rsid w:val="00B27525"/>
    <w:rsid w:val="00B3110C"/>
    <w:rsid w:val="00B3327C"/>
    <w:rsid w:val="00B34B65"/>
    <w:rsid w:val="00B35586"/>
    <w:rsid w:val="00B366B0"/>
    <w:rsid w:val="00B36BBD"/>
    <w:rsid w:val="00B43400"/>
    <w:rsid w:val="00B44E71"/>
    <w:rsid w:val="00B45ABA"/>
    <w:rsid w:val="00B45D23"/>
    <w:rsid w:val="00B53C72"/>
    <w:rsid w:val="00B56360"/>
    <w:rsid w:val="00B56B63"/>
    <w:rsid w:val="00B577A5"/>
    <w:rsid w:val="00B6140A"/>
    <w:rsid w:val="00B61987"/>
    <w:rsid w:val="00B630F3"/>
    <w:rsid w:val="00B659CE"/>
    <w:rsid w:val="00B67FF3"/>
    <w:rsid w:val="00B70F95"/>
    <w:rsid w:val="00B72FC6"/>
    <w:rsid w:val="00B7610E"/>
    <w:rsid w:val="00B7686A"/>
    <w:rsid w:val="00B76FB6"/>
    <w:rsid w:val="00B84177"/>
    <w:rsid w:val="00B84FAB"/>
    <w:rsid w:val="00B855EE"/>
    <w:rsid w:val="00B86913"/>
    <w:rsid w:val="00B87495"/>
    <w:rsid w:val="00B92171"/>
    <w:rsid w:val="00B941C3"/>
    <w:rsid w:val="00BA0D7D"/>
    <w:rsid w:val="00BA1182"/>
    <w:rsid w:val="00BA3438"/>
    <w:rsid w:val="00BA3937"/>
    <w:rsid w:val="00BA49A7"/>
    <w:rsid w:val="00BA50F0"/>
    <w:rsid w:val="00BA653F"/>
    <w:rsid w:val="00BA6819"/>
    <w:rsid w:val="00BB1071"/>
    <w:rsid w:val="00BB1CD0"/>
    <w:rsid w:val="00BB4E36"/>
    <w:rsid w:val="00BB5282"/>
    <w:rsid w:val="00BB7C7A"/>
    <w:rsid w:val="00BC06B1"/>
    <w:rsid w:val="00BC0E73"/>
    <w:rsid w:val="00BC3AF2"/>
    <w:rsid w:val="00BC7683"/>
    <w:rsid w:val="00BD43A5"/>
    <w:rsid w:val="00BD5517"/>
    <w:rsid w:val="00BD5FAE"/>
    <w:rsid w:val="00BD6272"/>
    <w:rsid w:val="00BD67D4"/>
    <w:rsid w:val="00BD71C3"/>
    <w:rsid w:val="00BE07DE"/>
    <w:rsid w:val="00BE4074"/>
    <w:rsid w:val="00BE7835"/>
    <w:rsid w:val="00BE7CED"/>
    <w:rsid w:val="00BE7F7D"/>
    <w:rsid w:val="00BF02D8"/>
    <w:rsid w:val="00BF36AC"/>
    <w:rsid w:val="00BF3C3F"/>
    <w:rsid w:val="00BF4EB9"/>
    <w:rsid w:val="00BF6204"/>
    <w:rsid w:val="00BF6913"/>
    <w:rsid w:val="00BF7B54"/>
    <w:rsid w:val="00C038DF"/>
    <w:rsid w:val="00C07673"/>
    <w:rsid w:val="00C07944"/>
    <w:rsid w:val="00C11ADF"/>
    <w:rsid w:val="00C141D5"/>
    <w:rsid w:val="00C162DF"/>
    <w:rsid w:val="00C1678D"/>
    <w:rsid w:val="00C16F41"/>
    <w:rsid w:val="00C2156B"/>
    <w:rsid w:val="00C23968"/>
    <w:rsid w:val="00C268C1"/>
    <w:rsid w:val="00C300C7"/>
    <w:rsid w:val="00C369EA"/>
    <w:rsid w:val="00C42F10"/>
    <w:rsid w:val="00C44B0E"/>
    <w:rsid w:val="00C46300"/>
    <w:rsid w:val="00C50629"/>
    <w:rsid w:val="00C50FCE"/>
    <w:rsid w:val="00C52511"/>
    <w:rsid w:val="00C5400E"/>
    <w:rsid w:val="00C5787B"/>
    <w:rsid w:val="00C61B42"/>
    <w:rsid w:val="00C6252A"/>
    <w:rsid w:val="00C62E03"/>
    <w:rsid w:val="00C6725B"/>
    <w:rsid w:val="00C719B9"/>
    <w:rsid w:val="00C7542D"/>
    <w:rsid w:val="00C75ED2"/>
    <w:rsid w:val="00C76300"/>
    <w:rsid w:val="00C77233"/>
    <w:rsid w:val="00C814E6"/>
    <w:rsid w:val="00C81C62"/>
    <w:rsid w:val="00C81CB3"/>
    <w:rsid w:val="00C83BCE"/>
    <w:rsid w:val="00C84129"/>
    <w:rsid w:val="00C8770F"/>
    <w:rsid w:val="00C879E4"/>
    <w:rsid w:val="00C93CB4"/>
    <w:rsid w:val="00C946D7"/>
    <w:rsid w:val="00C95390"/>
    <w:rsid w:val="00CA16A3"/>
    <w:rsid w:val="00CA2BB0"/>
    <w:rsid w:val="00CA4314"/>
    <w:rsid w:val="00CA761E"/>
    <w:rsid w:val="00CB0BC4"/>
    <w:rsid w:val="00CB6B1E"/>
    <w:rsid w:val="00CB6C51"/>
    <w:rsid w:val="00CB6FB4"/>
    <w:rsid w:val="00CC3F95"/>
    <w:rsid w:val="00CC4A61"/>
    <w:rsid w:val="00CC772F"/>
    <w:rsid w:val="00CC7C98"/>
    <w:rsid w:val="00CD31C0"/>
    <w:rsid w:val="00CD3777"/>
    <w:rsid w:val="00CD3E80"/>
    <w:rsid w:val="00CD42C7"/>
    <w:rsid w:val="00CD5932"/>
    <w:rsid w:val="00CE07EF"/>
    <w:rsid w:val="00CE0847"/>
    <w:rsid w:val="00CE24DE"/>
    <w:rsid w:val="00CE296B"/>
    <w:rsid w:val="00CE5104"/>
    <w:rsid w:val="00CE5155"/>
    <w:rsid w:val="00CF0105"/>
    <w:rsid w:val="00CF132C"/>
    <w:rsid w:val="00CF2B4E"/>
    <w:rsid w:val="00CF2B61"/>
    <w:rsid w:val="00CF39E2"/>
    <w:rsid w:val="00CF5783"/>
    <w:rsid w:val="00CF7392"/>
    <w:rsid w:val="00CF74C2"/>
    <w:rsid w:val="00D07858"/>
    <w:rsid w:val="00D07D1E"/>
    <w:rsid w:val="00D10680"/>
    <w:rsid w:val="00D13757"/>
    <w:rsid w:val="00D15134"/>
    <w:rsid w:val="00D17DC5"/>
    <w:rsid w:val="00D22D68"/>
    <w:rsid w:val="00D22E9C"/>
    <w:rsid w:val="00D27E9D"/>
    <w:rsid w:val="00D30B62"/>
    <w:rsid w:val="00D3342B"/>
    <w:rsid w:val="00D34812"/>
    <w:rsid w:val="00D37354"/>
    <w:rsid w:val="00D41EB6"/>
    <w:rsid w:val="00D433B6"/>
    <w:rsid w:val="00D454D3"/>
    <w:rsid w:val="00D45AC1"/>
    <w:rsid w:val="00D46CEB"/>
    <w:rsid w:val="00D474F3"/>
    <w:rsid w:val="00D50B7B"/>
    <w:rsid w:val="00D51F38"/>
    <w:rsid w:val="00D52AE1"/>
    <w:rsid w:val="00D530CA"/>
    <w:rsid w:val="00D5367B"/>
    <w:rsid w:val="00D618CD"/>
    <w:rsid w:val="00D658AF"/>
    <w:rsid w:val="00D66F6E"/>
    <w:rsid w:val="00D7003B"/>
    <w:rsid w:val="00D7085D"/>
    <w:rsid w:val="00D7093D"/>
    <w:rsid w:val="00D751C7"/>
    <w:rsid w:val="00D7535E"/>
    <w:rsid w:val="00D804AE"/>
    <w:rsid w:val="00D80640"/>
    <w:rsid w:val="00D81FFE"/>
    <w:rsid w:val="00D90A40"/>
    <w:rsid w:val="00D91855"/>
    <w:rsid w:val="00D93EFD"/>
    <w:rsid w:val="00D94FF5"/>
    <w:rsid w:val="00D9538B"/>
    <w:rsid w:val="00D9562A"/>
    <w:rsid w:val="00DA1AB4"/>
    <w:rsid w:val="00DA3528"/>
    <w:rsid w:val="00DA35AB"/>
    <w:rsid w:val="00DA38C8"/>
    <w:rsid w:val="00DA6841"/>
    <w:rsid w:val="00DA6E47"/>
    <w:rsid w:val="00DA711E"/>
    <w:rsid w:val="00DA734C"/>
    <w:rsid w:val="00DB204B"/>
    <w:rsid w:val="00DB4014"/>
    <w:rsid w:val="00DB62F7"/>
    <w:rsid w:val="00DB6D02"/>
    <w:rsid w:val="00DB76A9"/>
    <w:rsid w:val="00DC0296"/>
    <w:rsid w:val="00DC05F7"/>
    <w:rsid w:val="00DC444F"/>
    <w:rsid w:val="00DC4658"/>
    <w:rsid w:val="00DC49C4"/>
    <w:rsid w:val="00DC5A1A"/>
    <w:rsid w:val="00DC7B45"/>
    <w:rsid w:val="00DC7EC8"/>
    <w:rsid w:val="00DD0DD7"/>
    <w:rsid w:val="00DD0FD8"/>
    <w:rsid w:val="00DD1FE0"/>
    <w:rsid w:val="00DD28A3"/>
    <w:rsid w:val="00DD43A5"/>
    <w:rsid w:val="00DD6065"/>
    <w:rsid w:val="00DD67C4"/>
    <w:rsid w:val="00DD72B1"/>
    <w:rsid w:val="00DD7374"/>
    <w:rsid w:val="00DE0147"/>
    <w:rsid w:val="00DE1725"/>
    <w:rsid w:val="00DE5183"/>
    <w:rsid w:val="00DE52A9"/>
    <w:rsid w:val="00DF1C21"/>
    <w:rsid w:val="00DF1EC3"/>
    <w:rsid w:val="00DF3AB4"/>
    <w:rsid w:val="00DF5791"/>
    <w:rsid w:val="00DF60A4"/>
    <w:rsid w:val="00E00189"/>
    <w:rsid w:val="00E008F1"/>
    <w:rsid w:val="00E013F5"/>
    <w:rsid w:val="00E10D3E"/>
    <w:rsid w:val="00E1164E"/>
    <w:rsid w:val="00E129B8"/>
    <w:rsid w:val="00E13344"/>
    <w:rsid w:val="00E13EC1"/>
    <w:rsid w:val="00E14397"/>
    <w:rsid w:val="00E160B3"/>
    <w:rsid w:val="00E21C32"/>
    <w:rsid w:val="00E21F95"/>
    <w:rsid w:val="00E225D7"/>
    <w:rsid w:val="00E227EA"/>
    <w:rsid w:val="00E23B49"/>
    <w:rsid w:val="00E31590"/>
    <w:rsid w:val="00E332BC"/>
    <w:rsid w:val="00E36024"/>
    <w:rsid w:val="00E42022"/>
    <w:rsid w:val="00E44929"/>
    <w:rsid w:val="00E45363"/>
    <w:rsid w:val="00E453B2"/>
    <w:rsid w:val="00E46A44"/>
    <w:rsid w:val="00E50D58"/>
    <w:rsid w:val="00E52305"/>
    <w:rsid w:val="00E5640F"/>
    <w:rsid w:val="00E630AE"/>
    <w:rsid w:val="00E637B4"/>
    <w:rsid w:val="00E647AF"/>
    <w:rsid w:val="00E65290"/>
    <w:rsid w:val="00E659E5"/>
    <w:rsid w:val="00E6635C"/>
    <w:rsid w:val="00E66415"/>
    <w:rsid w:val="00E67156"/>
    <w:rsid w:val="00E70FE1"/>
    <w:rsid w:val="00E71CCB"/>
    <w:rsid w:val="00E71F0E"/>
    <w:rsid w:val="00E72E6C"/>
    <w:rsid w:val="00E758B2"/>
    <w:rsid w:val="00E75A93"/>
    <w:rsid w:val="00E812CA"/>
    <w:rsid w:val="00E823AB"/>
    <w:rsid w:val="00E840A3"/>
    <w:rsid w:val="00E85AD3"/>
    <w:rsid w:val="00E85FE8"/>
    <w:rsid w:val="00E866C0"/>
    <w:rsid w:val="00E90214"/>
    <w:rsid w:val="00E90425"/>
    <w:rsid w:val="00E91A38"/>
    <w:rsid w:val="00E91B98"/>
    <w:rsid w:val="00E91D84"/>
    <w:rsid w:val="00E92A8F"/>
    <w:rsid w:val="00E92C09"/>
    <w:rsid w:val="00E93933"/>
    <w:rsid w:val="00E9408B"/>
    <w:rsid w:val="00E96AB9"/>
    <w:rsid w:val="00E96F36"/>
    <w:rsid w:val="00EA1675"/>
    <w:rsid w:val="00EA4219"/>
    <w:rsid w:val="00EA490A"/>
    <w:rsid w:val="00EA49BE"/>
    <w:rsid w:val="00EA57C3"/>
    <w:rsid w:val="00EB0CA2"/>
    <w:rsid w:val="00EB31B9"/>
    <w:rsid w:val="00EB3384"/>
    <w:rsid w:val="00EB444D"/>
    <w:rsid w:val="00EB5A2E"/>
    <w:rsid w:val="00EB6FB6"/>
    <w:rsid w:val="00EB7B77"/>
    <w:rsid w:val="00EC168F"/>
    <w:rsid w:val="00EC752B"/>
    <w:rsid w:val="00EC7B59"/>
    <w:rsid w:val="00ED0161"/>
    <w:rsid w:val="00ED22B3"/>
    <w:rsid w:val="00ED3B36"/>
    <w:rsid w:val="00ED4F62"/>
    <w:rsid w:val="00ED740C"/>
    <w:rsid w:val="00EE069C"/>
    <w:rsid w:val="00EE0B9D"/>
    <w:rsid w:val="00EE0F52"/>
    <w:rsid w:val="00EE1F3C"/>
    <w:rsid w:val="00EE7BCF"/>
    <w:rsid w:val="00EF2418"/>
    <w:rsid w:val="00EF58EF"/>
    <w:rsid w:val="00F012B2"/>
    <w:rsid w:val="00F02975"/>
    <w:rsid w:val="00F03CA9"/>
    <w:rsid w:val="00F04BC7"/>
    <w:rsid w:val="00F06591"/>
    <w:rsid w:val="00F07BC7"/>
    <w:rsid w:val="00F11711"/>
    <w:rsid w:val="00F127F0"/>
    <w:rsid w:val="00F1408E"/>
    <w:rsid w:val="00F16062"/>
    <w:rsid w:val="00F16104"/>
    <w:rsid w:val="00F16C14"/>
    <w:rsid w:val="00F174E1"/>
    <w:rsid w:val="00F20EE8"/>
    <w:rsid w:val="00F218C4"/>
    <w:rsid w:val="00F23343"/>
    <w:rsid w:val="00F24611"/>
    <w:rsid w:val="00F25AB6"/>
    <w:rsid w:val="00F26D76"/>
    <w:rsid w:val="00F27431"/>
    <w:rsid w:val="00F301AB"/>
    <w:rsid w:val="00F330FE"/>
    <w:rsid w:val="00F3383B"/>
    <w:rsid w:val="00F34534"/>
    <w:rsid w:val="00F345CC"/>
    <w:rsid w:val="00F42A5E"/>
    <w:rsid w:val="00F450A7"/>
    <w:rsid w:val="00F4639D"/>
    <w:rsid w:val="00F475ED"/>
    <w:rsid w:val="00F52676"/>
    <w:rsid w:val="00F55023"/>
    <w:rsid w:val="00F572DC"/>
    <w:rsid w:val="00F616AD"/>
    <w:rsid w:val="00F67334"/>
    <w:rsid w:val="00F67C83"/>
    <w:rsid w:val="00F70ACD"/>
    <w:rsid w:val="00F77BD2"/>
    <w:rsid w:val="00F77CFC"/>
    <w:rsid w:val="00F818FC"/>
    <w:rsid w:val="00F853F6"/>
    <w:rsid w:val="00F85775"/>
    <w:rsid w:val="00F92395"/>
    <w:rsid w:val="00F92D38"/>
    <w:rsid w:val="00F954D1"/>
    <w:rsid w:val="00F96E2B"/>
    <w:rsid w:val="00F9789F"/>
    <w:rsid w:val="00FA39E6"/>
    <w:rsid w:val="00FA3E10"/>
    <w:rsid w:val="00FA3EB7"/>
    <w:rsid w:val="00FA407F"/>
    <w:rsid w:val="00FA5900"/>
    <w:rsid w:val="00FA765A"/>
    <w:rsid w:val="00FA786B"/>
    <w:rsid w:val="00FB0208"/>
    <w:rsid w:val="00FB3043"/>
    <w:rsid w:val="00FB5DF8"/>
    <w:rsid w:val="00FC09F5"/>
    <w:rsid w:val="00FC438F"/>
    <w:rsid w:val="00FD07F4"/>
    <w:rsid w:val="00FD0F67"/>
    <w:rsid w:val="00FD1B58"/>
    <w:rsid w:val="00FD2439"/>
    <w:rsid w:val="00FD3706"/>
    <w:rsid w:val="00FD4ACF"/>
    <w:rsid w:val="00FD6069"/>
    <w:rsid w:val="00FD625F"/>
    <w:rsid w:val="00FD6265"/>
    <w:rsid w:val="00FD6BE9"/>
    <w:rsid w:val="00FD7A5D"/>
    <w:rsid w:val="00FE0067"/>
    <w:rsid w:val="00FE3978"/>
    <w:rsid w:val="00FE4D53"/>
    <w:rsid w:val="00FE5DD0"/>
    <w:rsid w:val="00FE7C8F"/>
    <w:rsid w:val="00FF1642"/>
    <w:rsid w:val="00FF388E"/>
    <w:rsid w:val="00FF51C8"/>
    <w:rsid w:val="00FF5962"/>
    <w:rsid w:val="00FF7B80"/>
    <w:rsid w:val="2122E2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B3778"/>
  <w15:docId w15:val="{94AE499B-CEE9-45D1-B7D7-7F8CB310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NormalWeb">
    <w:name w:val="Normal (Web)"/>
    <w:basedOn w:val="Normal"/>
    <w:uiPriority w:val="99"/>
    <w:rsid w:val="00AC57D2"/>
    <w:rPr>
      <w:sz w:val="24"/>
    </w:rPr>
  </w:style>
  <w:style w:type="character" w:customStyle="1" w:styleId="highlightedsearchterm">
    <w:name w:val="highlightedsearchterm"/>
    <w:basedOn w:val="DefaultParagraphFont"/>
    <w:rsid w:val="00F70ACD"/>
  </w:style>
  <w:style w:type="character" w:customStyle="1" w:styleId="CommentTextChar">
    <w:name w:val="Comment Text Char"/>
    <w:link w:val="CommentText"/>
    <w:rsid w:val="00F70ACD"/>
    <w:rPr>
      <w:lang w:val="en-GB" w:eastAsia="en-US"/>
    </w:rPr>
  </w:style>
  <w:style w:type="paragraph" w:customStyle="1" w:styleId="ColorfulList-Accent11">
    <w:name w:val="Colorful List - Accent 11"/>
    <w:basedOn w:val="Normal"/>
    <w:uiPriority w:val="34"/>
    <w:qFormat/>
    <w:rsid w:val="00BE07DE"/>
    <w:pPr>
      <w:spacing w:line="360" w:lineRule="auto"/>
      <w:ind w:left="720"/>
      <w:contextualSpacing/>
      <w:jc w:val="both"/>
    </w:pPr>
    <w:rPr>
      <w:rFonts w:ascii="Palatino Linotype" w:hAnsi="Palatino Linotype"/>
      <w:sz w:val="24"/>
      <w:szCs w:val="20"/>
      <w:lang w:val="en-ZA"/>
    </w:rPr>
  </w:style>
  <w:style w:type="paragraph" w:customStyle="1" w:styleId="msonospacing0">
    <w:name w:val="msonospacing"/>
    <w:basedOn w:val="Normal"/>
    <w:rsid w:val="003543D6"/>
    <w:rPr>
      <w:rFonts w:ascii="Calibri" w:hAnsi="Calibri"/>
      <w:sz w:val="22"/>
      <w:szCs w:val="22"/>
      <w:lang w:val="en-US"/>
    </w:rPr>
  </w:style>
  <w:style w:type="paragraph" w:customStyle="1" w:styleId="MediumGrid21">
    <w:name w:val="Medium Grid 21"/>
    <w:qFormat/>
    <w:rsid w:val="00E10D3E"/>
    <w:rPr>
      <w:szCs w:val="24"/>
      <w:lang w:val="en-US" w:eastAsia="en-US"/>
    </w:rPr>
  </w:style>
  <w:style w:type="paragraph" w:styleId="Title">
    <w:name w:val="Title"/>
    <w:basedOn w:val="Normal"/>
    <w:next w:val="Normal"/>
    <w:link w:val="TitleChar"/>
    <w:qFormat/>
    <w:rsid w:val="00434718"/>
    <w:pPr>
      <w:spacing w:before="240" w:after="60"/>
      <w:jc w:val="center"/>
      <w:outlineLvl w:val="0"/>
    </w:pPr>
    <w:rPr>
      <w:rFonts w:ascii="Cambria" w:hAnsi="Cambria"/>
      <w:b/>
      <w:bCs/>
      <w:kern w:val="28"/>
      <w:sz w:val="32"/>
      <w:szCs w:val="32"/>
    </w:rPr>
  </w:style>
  <w:style w:type="character" w:customStyle="1" w:styleId="TitleChar">
    <w:name w:val="Title Char"/>
    <w:link w:val="Title"/>
    <w:rsid w:val="00434718"/>
    <w:rPr>
      <w:rFonts w:ascii="Cambria" w:eastAsia="Times New Roman" w:hAnsi="Cambria" w:cs="Times New Roman"/>
      <w:b/>
      <w:bCs/>
      <w:kern w:val="28"/>
      <w:sz w:val="32"/>
      <w:szCs w:val="32"/>
      <w:lang w:eastAsia="en-US"/>
    </w:rPr>
  </w:style>
  <w:style w:type="paragraph" w:styleId="NoSpacing">
    <w:name w:val="No Spacing"/>
    <w:qFormat/>
    <w:rsid w:val="005E023B"/>
    <w:rPr>
      <w:rFonts w:ascii="Arial" w:eastAsia="Calibri" w:hAnsi="Arial" w:cs="Arial"/>
      <w:sz w:val="24"/>
      <w:szCs w:val="24"/>
      <w:lang w:val="en-GB" w:eastAsia="en-US"/>
    </w:rPr>
  </w:style>
  <w:style w:type="paragraph" w:styleId="ListParagraph">
    <w:name w:val="List Paragraph"/>
    <w:basedOn w:val="Normal"/>
    <w:uiPriority w:val="34"/>
    <w:qFormat/>
    <w:rsid w:val="00643F2A"/>
    <w:pPr>
      <w:ind w:left="720"/>
      <w:contextualSpacing/>
    </w:pPr>
    <w:rPr>
      <w:lang w:val="en-US"/>
    </w:rPr>
  </w:style>
  <w:style w:type="paragraph" w:customStyle="1" w:styleId="Default">
    <w:name w:val="Default"/>
    <w:basedOn w:val="Normal"/>
    <w:rsid w:val="00B262F9"/>
    <w:pPr>
      <w:autoSpaceDE w:val="0"/>
      <w:autoSpaceDN w:val="0"/>
    </w:pPr>
    <w:rPr>
      <w:rFonts w:ascii="Arial" w:eastAsiaTheme="minorHAnsi" w:hAnsi="Arial" w:cs="Arial"/>
      <w:color w:val="000000"/>
      <w:sz w:val="24"/>
      <w:lang w:val="en-ZA"/>
    </w:rPr>
  </w:style>
  <w:style w:type="paragraph" w:customStyle="1" w:styleId="xmsonormal">
    <w:name w:val="x_msonormal"/>
    <w:basedOn w:val="Normal"/>
    <w:rsid w:val="006C7D45"/>
    <w:rPr>
      <w:rFonts w:ascii="Calibri" w:eastAsiaTheme="minorHAnsi" w:hAnsi="Calibri" w:cs="Calibri"/>
      <w:sz w:val="22"/>
      <w:szCs w:val="22"/>
      <w:lang w:val="en-ZA" w:eastAsia="en-ZA"/>
    </w:rPr>
  </w:style>
  <w:style w:type="character" w:styleId="Emphasis">
    <w:name w:val="Emphasis"/>
    <w:basedOn w:val="DefaultParagraphFont"/>
    <w:qFormat/>
    <w:rsid w:val="00CB6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121">
      <w:bodyDiv w:val="1"/>
      <w:marLeft w:val="0"/>
      <w:marRight w:val="0"/>
      <w:marTop w:val="0"/>
      <w:marBottom w:val="0"/>
      <w:divBdr>
        <w:top w:val="none" w:sz="0" w:space="0" w:color="auto"/>
        <w:left w:val="none" w:sz="0" w:space="0" w:color="auto"/>
        <w:bottom w:val="none" w:sz="0" w:space="0" w:color="auto"/>
        <w:right w:val="none" w:sz="0" w:space="0" w:color="auto"/>
      </w:divBdr>
    </w:div>
    <w:div w:id="55931235">
      <w:bodyDiv w:val="1"/>
      <w:marLeft w:val="0"/>
      <w:marRight w:val="0"/>
      <w:marTop w:val="0"/>
      <w:marBottom w:val="0"/>
      <w:divBdr>
        <w:top w:val="none" w:sz="0" w:space="0" w:color="auto"/>
        <w:left w:val="none" w:sz="0" w:space="0" w:color="auto"/>
        <w:bottom w:val="none" w:sz="0" w:space="0" w:color="auto"/>
        <w:right w:val="none" w:sz="0" w:space="0" w:color="auto"/>
      </w:divBdr>
    </w:div>
    <w:div w:id="75058435">
      <w:bodyDiv w:val="1"/>
      <w:marLeft w:val="0"/>
      <w:marRight w:val="0"/>
      <w:marTop w:val="0"/>
      <w:marBottom w:val="0"/>
      <w:divBdr>
        <w:top w:val="none" w:sz="0" w:space="0" w:color="auto"/>
        <w:left w:val="none" w:sz="0" w:space="0" w:color="auto"/>
        <w:bottom w:val="none" w:sz="0" w:space="0" w:color="auto"/>
        <w:right w:val="none" w:sz="0" w:space="0" w:color="auto"/>
      </w:divBdr>
    </w:div>
    <w:div w:id="89351649">
      <w:bodyDiv w:val="1"/>
      <w:marLeft w:val="0"/>
      <w:marRight w:val="0"/>
      <w:marTop w:val="0"/>
      <w:marBottom w:val="0"/>
      <w:divBdr>
        <w:top w:val="none" w:sz="0" w:space="0" w:color="auto"/>
        <w:left w:val="none" w:sz="0" w:space="0" w:color="auto"/>
        <w:bottom w:val="none" w:sz="0" w:space="0" w:color="auto"/>
        <w:right w:val="none" w:sz="0" w:space="0" w:color="auto"/>
      </w:divBdr>
    </w:div>
    <w:div w:id="192694792">
      <w:bodyDiv w:val="1"/>
      <w:marLeft w:val="0"/>
      <w:marRight w:val="0"/>
      <w:marTop w:val="0"/>
      <w:marBottom w:val="0"/>
      <w:divBdr>
        <w:top w:val="none" w:sz="0" w:space="0" w:color="auto"/>
        <w:left w:val="none" w:sz="0" w:space="0" w:color="auto"/>
        <w:bottom w:val="none" w:sz="0" w:space="0" w:color="auto"/>
        <w:right w:val="none" w:sz="0" w:space="0" w:color="auto"/>
      </w:divBdr>
    </w:div>
    <w:div w:id="267351947">
      <w:bodyDiv w:val="1"/>
      <w:marLeft w:val="0"/>
      <w:marRight w:val="0"/>
      <w:marTop w:val="0"/>
      <w:marBottom w:val="0"/>
      <w:divBdr>
        <w:top w:val="none" w:sz="0" w:space="0" w:color="auto"/>
        <w:left w:val="none" w:sz="0" w:space="0" w:color="auto"/>
        <w:bottom w:val="none" w:sz="0" w:space="0" w:color="auto"/>
        <w:right w:val="none" w:sz="0" w:space="0" w:color="auto"/>
      </w:divBdr>
    </w:div>
    <w:div w:id="301036363">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519003720">
      <w:bodyDiv w:val="1"/>
      <w:marLeft w:val="0"/>
      <w:marRight w:val="0"/>
      <w:marTop w:val="0"/>
      <w:marBottom w:val="0"/>
      <w:divBdr>
        <w:top w:val="none" w:sz="0" w:space="0" w:color="auto"/>
        <w:left w:val="none" w:sz="0" w:space="0" w:color="auto"/>
        <w:bottom w:val="none" w:sz="0" w:space="0" w:color="auto"/>
        <w:right w:val="none" w:sz="0" w:space="0" w:color="auto"/>
      </w:divBdr>
    </w:div>
    <w:div w:id="565995867">
      <w:bodyDiv w:val="1"/>
      <w:marLeft w:val="0"/>
      <w:marRight w:val="0"/>
      <w:marTop w:val="0"/>
      <w:marBottom w:val="0"/>
      <w:divBdr>
        <w:top w:val="none" w:sz="0" w:space="0" w:color="auto"/>
        <w:left w:val="none" w:sz="0" w:space="0" w:color="auto"/>
        <w:bottom w:val="none" w:sz="0" w:space="0" w:color="auto"/>
        <w:right w:val="none" w:sz="0" w:space="0" w:color="auto"/>
      </w:divBdr>
    </w:div>
    <w:div w:id="72090685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68088093">
      <w:bodyDiv w:val="1"/>
      <w:marLeft w:val="0"/>
      <w:marRight w:val="0"/>
      <w:marTop w:val="0"/>
      <w:marBottom w:val="0"/>
      <w:divBdr>
        <w:top w:val="none" w:sz="0" w:space="0" w:color="auto"/>
        <w:left w:val="none" w:sz="0" w:space="0" w:color="auto"/>
        <w:bottom w:val="none" w:sz="0" w:space="0" w:color="auto"/>
        <w:right w:val="none" w:sz="0" w:space="0" w:color="auto"/>
      </w:divBdr>
    </w:div>
    <w:div w:id="809978392">
      <w:bodyDiv w:val="1"/>
      <w:marLeft w:val="0"/>
      <w:marRight w:val="0"/>
      <w:marTop w:val="0"/>
      <w:marBottom w:val="0"/>
      <w:divBdr>
        <w:top w:val="none" w:sz="0" w:space="0" w:color="auto"/>
        <w:left w:val="none" w:sz="0" w:space="0" w:color="auto"/>
        <w:bottom w:val="none" w:sz="0" w:space="0" w:color="auto"/>
        <w:right w:val="none" w:sz="0" w:space="0" w:color="auto"/>
      </w:divBdr>
    </w:div>
    <w:div w:id="1096944761">
      <w:bodyDiv w:val="1"/>
      <w:marLeft w:val="0"/>
      <w:marRight w:val="0"/>
      <w:marTop w:val="0"/>
      <w:marBottom w:val="0"/>
      <w:divBdr>
        <w:top w:val="none" w:sz="0" w:space="0" w:color="auto"/>
        <w:left w:val="none" w:sz="0" w:space="0" w:color="auto"/>
        <w:bottom w:val="none" w:sz="0" w:space="0" w:color="auto"/>
        <w:right w:val="none" w:sz="0" w:space="0" w:color="auto"/>
      </w:divBdr>
    </w:div>
    <w:div w:id="1145590559">
      <w:bodyDiv w:val="1"/>
      <w:marLeft w:val="0"/>
      <w:marRight w:val="0"/>
      <w:marTop w:val="0"/>
      <w:marBottom w:val="0"/>
      <w:divBdr>
        <w:top w:val="none" w:sz="0" w:space="0" w:color="auto"/>
        <w:left w:val="none" w:sz="0" w:space="0" w:color="auto"/>
        <w:bottom w:val="none" w:sz="0" w:space="0" w:color="auto"/>
        <w:right w:val="none" w:sz="0" w:space="0" w:color="auto"/>
      </w:divBdr>
    </w:div>
    <w:div w:id="1148860958">
      <w:bodyDiv w:val="1"/>
      <w:marLeft w:val="0"/>
      <w:marRight w:val="0"/>
      <w:marTop w:val="0"/>
      <w:marBottom w:val="0"/>
      <w:divBdr>
        <w:top w:val="none" w:sz="0" w:space="0" w:color="auto"/>
        <w:left w:val="none" w:sz="0" w:space="0" w:color="auto"/>
        <w:bottom w:val="none" w:sz="0" w:space="0" w:color="auto"/>
        <w:right w:val="none" w:sz="0" w:space="0" w:color="auto"/>
      </w:divBdr>
    </w:div>
    <w:div w:id="1194879751">
      <w:bodyDiv w:val="1"/>
      <w:marLeft w:val="0"/>
      <w:marRight w:val="0"/>
      <w:marTop w:val="0"/>
      <w:marBottom w:val="0"/>
      <w:divBdr>
        <w:top w:val="none" w:sz="0" w:space="0" w:color="auto"/>
        <w:left w:val="none" w:sz="0" w:space="0" w:color="auto"/>
        <w:bottom w:val="none" w:sz="0" w:space="0" w:color="auto"/>
        <w:right w:val="none" w:sz="0" w:space="0" w:color="auto"/>
      </w:divBdr>
    </w:div>
    <w:div w:id="1263876379">
      <w:bodyDiv w:val="1"/>
      <w:marLeft w:val="0"/>
      <w:marRight w:val="0"/>
      <w:marTop w:val="0"/>
      <w:marBottom w:val="0"/>
      <w:divBdr>
        <w:top w:val="none" w:sz="0" w:space="0" w:color="auto"/>
        <w:left w:val="none" w:sz="0" w:space="0" w:color="auto"/>
        <w:bottom w:val="none" w:sz="0" w:space="0" w:color="auto"/>
        <w:right w:val="none" w:sz="0" w:space="0" w:color="auto"/>
      </w:divBdr>
    </w:div>
    <w:div w:id="1299140225">
      <w:bodyDiv w:val="1"/>
      <w:marLeft w:val="0"/>
      <w:marRight w:val="0"/>
      <w:marTop w:val="0"/>
      <w:marBottom w:val="0"/>
      <w:divBdr>
        <w:top w:val="none" w:sz="0" w:space="0" w:color="auto"/>
        <w:left w:val="none" w:sz="0" w:space="0" w:color="auto"/>
        <w:bottom w:val="none" w:sz="0" w:space="0" w:color="auto"/>
        <w:right w:val="none" w:sz="0" w:space="0" w:color="auto"/>
      </w:divBdr>
    </w:div>
    <w:div w:id="1437680199">
      <w:bodyDiv w:val="1"/>
      <w:marLeft w:val="0"/>
      <w:marRight w:val="0"/>
      <w:marTop w:val="0"/>
      <w:marBottom w:val="0"/>
      <w:divBdr>
        <w:top w:val="none" w:sz="0" w:space="0" w:color="auto"/>
        <w:left w:val="none" w:sz="0" w:space="0" w:color="auto"/>
        <w:bottom w:val="none" w:sz="0" w:space="0" w:color="auto"/>
        <w:right w:val="none" w:sz="0" w:space="0" w:color="auto"/>
      </w:divBdr>
      <w:divsChild>
        <w:div w:id="175922934">
          <w:marLeft w:val="720"/>
          <w:marRight w:val="0"/>
          <w:marTop w:val="86"/>
          <w:marBottom w:val="0"/>
          <w:divBdr>
            <w:top w:val="none" w:sz="0" w:space="0" w:color="auto"/>
            <w:left w:val="none" w:sz="0" w:space="0" w:color="auto"/>
            <w:bottom w:val="none" w:sz="0" w:space="0" w:color="auto"/>
            <w:right w:val="none" w:sz="0" w:space="0" w:color="auto"/>
          </w:divBdr>
        </w:div>
        <w:div w:id="220676473">
          <w:marLeft w:val="720"/>
          <w:marRight w:val="0"/>
          <w:marTop w:val="86"/>
          <w:marBottom w:val="0"/>
          <w:divBdr>
            <w:top w:val="none" w:sz="0" w:space="0" w:color="auto"/>
            <w:left w:val="none" w:sz="0" w:space="0" w:color="auto"/>
            <w:bottom w:val="none" w:sz="0" w:space="0" w:color="auto"/>
            <w:right w:val="none" w:sz="0" w:space="0" w:color="auto"/>
          </w:divBdr>
        </w:div>
        <w:div w:id="406195666">
          <w:marLeft w:val="720"/>
          <w:marRight w:val="0"/>
          <w:marTop w:val="86"/>
          <w:marBottom w:val="0"/>
          <w:divBdr>
            <w:top w:val="none" w:sz="0" w:space="0" w:color="auto"/>
            <w:left w:val="none" w:sz="0" w:space="0" w:color="auto"/>
            <w:bottom w:val="none" w:sz="0" w:space="0" w:color="auto"/>
            <w:right w:val="none" w:sz="0" w:space="0" w:color="auto"/>
          </w:divBdr>
        </w:div>
        <w:div w:id="588588226">
          <w:marLeft w:val="720"/>
          <w:marRight w:val="0"/>
          <w:marTop w:val="86"/>
          <w:marBottom w:val="0"/>
          <w:divBdr>
            <w:top w:val="none" w:sz="0" w:space="0" w:color="auto"/>
            <w:left w:val="none" w:sz="0" w:space="0" w:color="auto"/>
            <w:bottom w:val="none" w:sz="0" w:space="0" w:color="auto"/>
            <w:right w:val="none" w:sz="0" w:space="0" w:color="auto"/>
          </w:divBdr>
        </w:div>
        <w:div w:id="594360456">
          <w:marLeft w:val="720"/>
          <w:marRight w:val="0"/>
          <w:marTop w:val="86"/>
          <w:marBottom w:val="0"/>
          <w:divBdr>
            <w:top w:val="none" w:sz="0" w:space="0" w:color="auto"/>
            <w:left w:val="none" w:sz="0" w:space="0" w:color="auto"/>
            <w:bottom w:val="none" w:sz="0" w:space="0" w:color="auto"/>
            <w:right w:val="none" w:sz="0" w:space="0" w:color="auto"/>
          </w:divBdr>
        </w:div>
        <w:div w:id="849225085">
          <w:marLeft w:val="720"/>
          <w:marRight w:val="0"/>
          <w:marTop w:val="86"/>
          <w:marBottom w:val="0"/>
          <w:divBdr>
            <w:top w:val="none" w:sz="0" w:space="0" w:color="auto"/>
            <w:left w:val="none" w:sz="0" w:space="0" w:color="auto"/>
            <w:bottom w:val="none" w:sz="0" w:space="0" w:color="auto"/>
            <w:right w:val="none" w:sz="0" w:space="0" w:color="auto"/>
          </w:divBdr>
        </w:div>
        <w:div w:id="1198466326">
          <w:marLeft w:val="720"/>
          <w:marRight w:val="0"/>
          <w:marTop w:val="86"/>
          <w:marBottom w:val="0"/>
          <w:divBdr>
            <w:top w:val="none" w:sz="0" w:space="0" w:color="auto"/>
            <w:left w:val="none" w:sz="0" w:space="0" w:color="auto"/>
            <w:bottom w:val="none" w:sz="0" w:space="0" w:color="auto"/>
            <w:right w:val="none" w:sz="0" w:space="0" w:color="auto"/>
          </w:divBdr>
        </w:div>
        <w:div w:id="1450974139">
          <w:marLeft w:val="720"/>
          <w:marRight w:val="0"/>
          <w:marTop w:val="86"/>
          <w:marBottom w:val="0"/>
          <w:divBdr>
            <w:top w:val="none" w:sz="0" w:space="0" w:color="auto"/>
            <w:left w:val="none" w:sz="0" w:space="0" w:color="auto"/>
            <w:bottom w:val="none" w:sz="0" w:space="0" w:color="auto"/>
            <w:right w:val="none" w:sz="0" w:space="0" w:color="auto"/>
          </w:divBdr>
        </w:div>
        <w:div w:id="1537890406">
          <w:marLeft w:val="720"/>
          <w:marRight w:val="0"/>
          <w:marTop w:val="86"/>
          <w:marBottom w:val="0"/>
          <w:divBdr>
            <w:top w:val="none" w:sz="0" w:space="0" w:color="auto"/>
            <w:left w:val="none" w:sz="0" w:space="0" w:color="auto"/>
            <w:bottom w:val="none" w:sz="0" w:space="0" w:color="auto"/>
            <w:right w:val="none" w:sz="0" w:space="0" w:color="auto"/>
          </w:divBdr>
        </w:div>
      </w:divsChild>
    </w:div>
    <w:div w:id="1681545217">
      <w:bodyDiv w:val="1"/>
      <w:marLeft w:val="0"/>
      <w:marRight w:val="0"/>
      <w:marTop w:val="0"/>
      <w:marBottom w:val="0"/>
      <w:divBdr>
        <w:top w:val="none" w:sz="0" w:space="0" w:color="auto"/>
        <w:left w:val="none" w:sz="0" w:space="0" w:color="auto"/>
        <w:bottom w:val="none" w:sz="0" w:space="0" w:color="auto"/>
        <w:right w:val="none" w:sz="0" w:space="0" w:color="auto"/>
      </w:divBdr>
    </w:div>
    <w:div w:id="1770613041">
      <w:bodyDiv w:val="1"/>
      <w:marLeft w:val="0"/>
      <w:marRight w:val="0"/>
      <w:marTop w:val="0"/>
      <w:marBottom w:val="0"/>
      <w:divBdr>
        <w:top w:val="none" w:sz="0" w:space="0" w:color="auto"/>
        <w:left w:val="none" w:sz="0" w:space="0" w:color="auto"/>
        <w:bottom w:val="none" w:sz="0" w:space="0" w:color="auto"/>
        <w:right w:val="none" w:sz="0" w:space="0" w:color="auto"/>
      </w:divBdr>
    </w:div>
    <w:div w:id="1774593619">
      <w:bodyDiv w:val="1"/>
      <w:marLeft w:val="0"/>
      <w:marRight w:val="0"/>
      <w:marTop w:val="0"/>
      <w:marBottom w:val="0"/>
      <w:divBdr>
        <w:top w:val="none" w:sz="0" w:space="0" w:color="auto"/>
        <w:left w:val="none" w:sz="0" w:space="0" w:color="auto"/>
        <w:bottom w:val="none" w:sz="0" w:space="0" w:color="auto"/>
        <w:right w:val="none" w:sz="0" w:space="0" w:color="auto"/>
      </w:divBdr>
    </w:div>
    <w:div w:id="1965650265">
      <w:bodyDiv w:val="1"/>
      <w:marLeft w:val="0"/>
      <w:marRight w:val="0"/>
      <w:marTop w:val="0"/>
      <w:marBottom w:val="0"/>
      <w:divBdr>
        <w:top w:val="none" w:sz="0" w:space="0" w:color="auto"/>
        <w:left w:val="none" w:sz="0" w:space="0" w:color="auto"/>
        <w:bottom w:val="none" w:sz="0" w:space="0" w:color="auto"/>
        <w:right w:val="none" w:sz="0" w:space="0" w:color="auto"/>
      </w:divBdr>
      <w:divsChild>
        <w:div w:id="1036588264">
          <w:marLeft w:val="418"/>
          <w:marRight w:val="0"/>
          <w:marTop w:val="115"/>
          <w:marBottom w:val="0"/>
          <w:divBdr>
            <w:top w:val="none" w:sz="0" w:space="0" w:color="auto"/>
            <w:left w:val="none" w:sz="0" w:space="0" w:color="auto"/>
            <w:bottom w:val="none" w:sz="0" w:space="0" w:color="auto"/>
            <w:right w:val="none" w:sz="0" w:space="0" w:color="auto"/>
          </w:divBdr>
        </w:div>
        <w:div w:id="1137602101">
          <w:marLeft w:val="418"/>
          <w:marRight w:val="0"/>
          <w:marTop w:val="115"/>
          <w:marBottom w:val="0"/>
          <w:divBdr>
            <w:top w:val="none" w:sz="0" w:space="0" w:color="auto"/>
            <w:left w:val="none" w:sz="0" w:space="0" w:color="auto"/>
            <w:bottom w:val="none" w:sz="0" w:space="0" w:color="auto"/>
            <w:right w:val="none" w:sz="0" w:space="0" w:color="auto"/>
          </w:divBdr>
        </w:div>
        <w:div w:id="2084720875">
          <w:marLeft w:val="418"/>
          <w:marRight w:val="0"/>
          <w:marTop w:val="115"/>
          <w:marBottom w:val="0"/>
          <w:divBdr>
            <w:top w:val="none" w:sz="0" w:space="0" w:color="auto"/>
            <w:left w:val="none" w:sz="0" w:space="0" w:color="auto"/>
            <w:bottom w:val="none" w:sz="0" w:space="0" w:color="auto"/>
            <w:right w:val="none" w:sz="0" w:space="0" w:color="auto"/>
          </w:divBdr>
        </w:div>
      </w:divsChild>
    </w:div>
    <w:div w:id="1971935771">
      <w:bodyDiv w:val="1"/>
      <w:marLeft w:val="0"/>
      <w:marRight w:val="0"/>
      <w:marTop w:val="0"/>
      <w:marBottom w:val="0"/>
      <w:divBdr>
        <w:top w:val="none" w:sz="0" w:space="0" w:color="auto"/>
        <w:left w:val="none" w:sz="0" w:space="0" w:color="auto"/>
        <w:bottom w:val="none" w:sz="0" w:space="0" w:color="auto"/>
        <w:right w:val="none" w:sz="0" w:space="0" w:color="auto"/>
      </w:divBdr>
    </w:div>
    <w:div w:id="2103800153">
      <w:bodyDiv w:val="1"/>
      <w:marLeft w:val="0"/>
      <w:marRight w:val="0"/>
      <w:marTop w:val="0"/>
      <w:marBottom w:val="0"/>
      <w:divBdr>
        <w:top w:val="none" w:sz="0" w:space="0" w:color="auto"/>
        <w:left w:val="none" w:sz="0" w:space="0" w:color="auto"/>
        <w:bottom w:val="none" w:sz="0" w:space="0" w:color="auto"/>
        <w:right w:val="none" w:sz="0" w:space="0" w:color="auto"/>
      </w:divBdr>
    </w:div>
    <w:div w:id="21290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co.za" TargetMode="External"/><Relationship Id="rId18" Type="http://schemas.openxmlformats.org/officeDocument/2006/relationships/hyperlink" Target="http://www.youtube.com/FordSouthAfri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hyperlink" Target="http://www.instagram.com/FordSouthAfri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Ford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co.za/about-ford/newsro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FordSouthAfric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nxele@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ckpic.co.z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C02496055C894C916FD7FD85EC0F15" ma:contentTypeVersion="1" ma:contentTypeDescription="Create a new document." ma:contentTypeScope="" ma:versionID="62962aa912101e8019de211c4af10cf9">
  <xsd:schema xmlns:xsd="http://www.w3.org/2001/XMLSchema" xmlns:xs="http://www.w3.org/2001/XMLSchema" xmlns:p="http://schemas.microsoft.com/office/2006/metadata/properties" xmlns:ns2="b2a8f80b-49d3-4238-a041-ed59a9f621b1" targetNamespace="http://schemas.microsoft.com/office/2006/metadata/properties" ma:root="true" ma:fieldsID="19bd41f8fbd093d7bc221f245fc848bb" ns2:_="">
    <xsd:import namespace="b2a8f80b-49d3-4238-a041-ed59a9f621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f80b-49d3-4238-a041-ed59a9f621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253C8-5D7B-4220-85E3-77F528741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422EC-E284-4892-B8D9-0585AE10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f80b-49d3-4238-a041-ed59a9f62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819F1-6D29-43CB-B130-2EB5EED872A6}">
  <ds:schemaRefs>
    <ds:schemaRef ds:uri="http://schemas.openxmlformats.org/officeDocument/2006/bibliography"/>
  </ds:schemaRefs>
</ds:datastoreItem>
</file>

<file path=customXml/itemProps4.xml><?xml version="1.0" encoding="utf-8"?>
<ds:datastoreItem xmlns:ds="http://schemas.openxmlformats.org/officeDocument/2006/customXml" ds:itemID="{248104C3-A601-4A48-86BD-A4D8603CE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Colin Mileman</dc:creator>
  <cp:keywords/>
  <dc:description/>
  <cp:lastModifiedBy>Liana Barnard</cp:lastModifiedBy>
  <cp:revision>3</cp:revision>
  <cp:lastPrinted>2020-04-03T09:35:00Z</cp:lastPrinted>
  <dcterms:created xsi:type="dcterms:W3CDTF">2020-08-11T10:25:00Z</dcterms:created>
  <dcterms:modified xsi:type="dcterms:W3CDTF">2020-08-11T10:28:00Z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0x010100E8C02496055C894C916FD7FD85EC0F15</vt:lpwstr>
  </property>
</Properties>
</file>