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38202" w14:textId="098EF2C4" w:rsidR="00643F2A" w:rsidRPr="00FD3706" w:rsidRDefault="00B66EB8" w:rsidP="00E812CA">
      <w:pPr>
        <w:ind w:right="686"/>
        <w:rPr>
          <w:rFonts w:ascii="Arial" w:hAnsi="Arial" w:cs="Arial"/>
          <w:b/>
          <w:bCs/>
          <w:sz w:val="32"/>
          <w:szCs w:val="32"/>
          <w:lang w:val="en-ZA"/>
        </w:rPr>
      </w:pPr>
      <w:r>
        <w:rPr>
          <w:rFonts w:ascii="Arial" w:hAnsi="Arial" w:cs="Arial"/>
          <w:b/>
          <w:bCs/>
          <w:sz w:val="32"/>
          <w:szCs w:val="32"/>
          <w:lang w:val="en-ZA"/>
        </w:rPr>
        <w:t xml:space="preserve">Ford </w:t>
      </w:r>
      <w:r w:rsidR="00E828E8">
        <w:rPr>
          <w:rFonts w:ascii="Arial" w:hAnsi="Arial" w:cs="Arial"/>
          <w:b/>
          <w:bCs/>
          <w:sz w:val="32"/>
          <w:szCs w:val="32"/>
          <w:lang w:val="en-ZA"/>
        </w:rPr>
        <w:t xml:space="preserve">Ranger, Figo and Fiesta </w:t>
      </w:r>
      <w:r>
        <w:rPr>
          <w:rFonts w:ascii="Arial" w:hAnsi="Arial" w:cs="Arial"/>
          <w:b/>
          <w:bCs/>
          <w:sz w:val="32"/>
          <w:szCs w:val="32"/>
          <w:lang w:val="en-ZA"/>
        </w:rPr>
        <w:t>Shine in 2020 AA</w:t>
      </w:r>
      <w:r w:rsidR="00652F46">
        <w:rPr>
          <w:rFonts w:ascii="Arial" w:hAnsi="Arial" w:cs="Arial"/>
          <w:b/>
          <w:bCs/>
          <w:sz w:val="32"/>
          <w:szCs w:val="32"/>
          <w:lang w:val="en-ZA"/>
        </w:rPr>
        <w:t>-</w:t>
      </w:r>
      <w:r>
        <w:rPr>
          <w:rFonts w:ascii="Arial" w:hAnsi="Arial" w:cs="Arial"/>
          <w:b/>
          <w:bCs/>
          <w:sz w:val="32"/>
          <w:szCs w:val="32"/>
          <w:lang w:val="en-ZA"/>
        </w:rPr>
        <w:t>Kinsey Report on Parts Pricing</w:t>
      </w:r>
    </w:p>
    <w:p w14:paraId="79CF704C" w14:textId="77777777" w:rsidR="00643F2A" w:rsidRPr="00FD3706" w:rsidRDefault="00643F2A" w:rsidP="00643F2A">
      <w:pPr>
        <w:pStyle w:val="ListParagraph"/>
        <w:rPr>
          <w:rFonts w:ascii="Arial" w:hAnsi="Arial" w:cs="Arial"/>
          <w:sz w:val="22"/>
          <w:szCs w:val="22"/>
          <w:lang w:val="en-ZA"/>
        </w:rPr>
      </w:pPr>
    </w:p>
    <w:p w14:paraId="650D27B7" w14:textId="65D1B434" w:rsidR="00E812CA" w:rsidRPr="00240DD5" w:rsidRDefault="00121A48" w:rsidP="007D1D9F">
      <w:pPr>
        <w:numPr>
          <w:ilvl w:val="0"/>
          <w:numId w:val="2"/>
        </w:numPr>
        <w:spacing w:after="200" w:line="276" w:lineRule="auto"/>
        <w:ind w:left="351" w:right="-23" w:hanging="357"/>
        <w:rPr>
          <w:rFonts w:ascii="Arial" w:hAnsi="Arial" w:cs="Arial"/>
          <w:sz w:val="22"/>
          <w:szCs w:val="22"/>
          <w:lang w:val="en-ZA"/>
        </w:rPr>
      </w:pPr>
      <w:r>
        <w:rPr>
          <w:rFonts w:ascii="Arial" w:hAnsi="Arial" w:cs="Arial"/>
          <w:sz w:val="22"/>
          <w:szCs w:val="22"/>
          <w:lang w:val="en-ZA"/>
        </w:rPr>
        <w:t>Ford Ranger 2.0 Single Turbo XLT has the lowest cost of replacement parts in the popular double cab segment, and overall second-lowest parts basket as a percentage of selling price</w:t>
      </w:r>
      <w:r w:rsidRPr="00121A48">
        <w:rPr>
          <w:rFonts w:ascii="Arial" w:hAnsi="Arial" w:cs="Arial"/>
          <w:sz w:val="22"/>
          <w:szCs w:val="22"/>
          <w:lang w:val="en-ZA"/>
        </w:rPr>
        <w:t xml:space="preserve"> </w:t>
      </w:r>
      <w:r>
        <w:rPr>
          <w:rFonts w:ascii="Arial" w:hAnsi="Arial" w:cs="Arial"/>
          <w:sz w:val="22"/>
          <w:szCs w:val="22"/>
          <w:lang w:val="en-ZA"/>
        </w:rPr>
        <w:t>in the 2020 survey</w:t>
      </w:r>
    </w:p>
    <w:p w14:paraId="106BCE57" w14:textId="56559FDD" w:rsidR="00EE0CF3" w:rsidRPr="00240DD5" w:rsidRDefault="00121A48" w:rsidP="00240DD5">
      <w:pPr>
        <w:numPr>
          <w:ilvl w:val="0"/>
          <w:numId w:val="2"/>
        </w:numPr>
        <w:spacing w:after="200" w:line="276" w:lineRule="auto"/>
        <w:ind w:left="351" w:right="261" w:hanging="357"/>
        <w:rPr>
          <w:rFonts w:ascii="Arial" w:hAnsi="Arial" w:cs="Arial"/>
          <w:sz w:val="22"/>
          <w:szCs w:val="22"/>
          <w:lang w:val="en-ZA"/>
        </w:rPr>
      </w:pPr>
      <w:r>
        <w:rPr>
          <w:rFonts w:ascii="Arial" w:hAnsi="Arial" w:cs="Arial"/>
          <w:sz w:val="22"/>
          <w:szCs w:val="22"/>
          <w:lang w:val="en-ZA"/>
        </w:rPr>
        <w:t>Ford Figo 1.5 Trend has lowest parts basket percentage relative to selling price in the city car/entry-level sector</w:t>
      </w:r>
    </w:p>
    <w:p w14:paraId="19ACA6FC" w14:textId="5FCA5500" w:rsidR="003F2F47" w:rsidRPr="00240DD5" w:rsidRDefault="00121A48" w:rsidP="00DF1820">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In the super mini segment, Ford Fiesta 1.0 EcoBoost Trend records lowest parts basket pricing as percentage of selling price</w:t>
      </w:r>
    </w:p>
    <w:p w14:paraId="1BD38A82" w14:textId="77777777" w:rsidR="00602634" w:rsidRDefault="00602634" w:rsidP="00C7707C">
      <w:pPr>
        <w:spacing w:after="200" w:line="276" w:lineRule="auto"/>
        <w:jc w:val="both"/>
        <w:rPr>
          <w:rFonts w:ascii="Arial" w:hAnsi="Arial" w:cs="Arial"/>
          <w:b/>
          <w:caps/>
          <w:sz w:val="22"/>
          <w:szCs w:val="22"/>
          <w:lang w:val="en-ZA"/>
        </w:rPr>
      </w:pPr>
    </w:p>
    <w:p w14:paraId="0A14C2BF" w14:textId="0FC1E0A3" w:rsidR="00A46637" w:rsidRDefault="00504CBB" w:rsidP="00C7707C">
      <w:pPr>
        <w:spacing w:after="200" w:line="276" w:lineRule="auto"/>
        <w:jc w:val="both"/>
        <w:rPr>
          <w:rFonts w:ascii="Arial" w:hAnsi="Arial" w:cs="Arial"/>
          <w:sz w:val="22"/>
          <w:szCs w:val="22"/>
          <w:lang w:val="en-ZA"/>
        </w:rPr>
      </w:pPr>
      <w:r>
        <w:rPr>
          <w:rFonts w:ascii="Arial" w:hAnsi="Arial" w:cs="Arial"/>
          <w:b/>
          <w:caps/>
          <w:sz w:val="22"/>
          <w:szCs w:val="22"/>
          <w:lang w:val="en-ZA"/>
        </w:rPr>
        <w:t>pretoria</w:t>
      </w:r>
      <w:r w:rsidR="00643F2A" w:rsidRPr="003A2F90">
        <w:rPr>
          <w:rFonts w:ascii="Arial" w:hAnsi="Arial" w:cs="Arial"/>
          <w:b/>
          <w:sz w:val="22"/>
          <w:szCs w:val="22"/>
          <w:lang w:val="en-ZA"/>
        </w:rPr>
        <w:t xml:space="preserve">, </w:t>
      </w:r>
      <w:bookmarkStart w:id="0" w:name="dateline"/>
      <w:bookmarkEnd w:id="0"/>
      <w:r w:rsidR="00643F2A" w:rsidRPr="003A2F90">
        <w:rPr>
          <w:rFonts w:ascii="Arial" w:hAnsi="Arial" w:cs="Arial"/>
          <w:b/>
          <w:sz w:val="22"/>
          <w:szCs w:val="22"/>
          <w:lang w:val="en-ZA"/>
        </w:rPr>
        <w:t xml:space="preserve">South </w:t>
      </w:r>
      <w:r w:rsidR="00643F2A" w:rsidRPr="004307E1">
        <w:rPr>
          <w:rFonts w:ascii="Arial" w:hAnsi="Arial" w:cs="Arial"/>
          <w:b/>
          <w:sz w:val="22"/>
          <w:szCs w:val="22"/>
          <w:lang w:val="en-ZA"/>
        </w:rPr>
        <w:t xml:space="preserve">Africa, </w:t>
      </w:r>
      <w:r w:rsidR="002A6E35" w:rsidRPr="004307E1">
        <w:rPr>
          <w:rFonts w:ascii="Arial" w:hAnsi="Arial" w:cs="Arial"/>
          <w:b/>
          <w:sz w:val="22"/>
          <w:szCs w:val="22"/>
          <w:lang w:val="en-ZA"/>
        </w:rPr>
        <w:t>2 November</w:t>
      </w:r>
      <w:r w:rsidRPr="004307E1">
        <w:rPr>
          <w:rFonts w:ascii="Arial" w:hAnsi="Arial" w:cs="Arial"/>
          <w:b/>
          <w:sz w:val="22"/>
          <w:szCs w:val="22"/>
          <w:lang w:val="en-ZA"/>
        </w:rPr>
        <w:t xml:space="preserve"> 2020</w:t>
      </w:r>
      <w:r w:rsidR="00643F2A" w:rsidRPr="004307E1">
        <w:rPr>
          <w:rFonts w:ascii="Arial" w:hAnsi="Arial" w:cs="Arial"/>
          <w:b/>
          <w:sz w:val="22"/>
          <w:szCs w:val="22"/>
          <w:lang w:val="en-ZA"/>
        </w:rPr>
        <w:t xml:space="preserve"> </w:t>
      </w:r>
      <w:r w:rsidR="00643F2A" w:rsidRPr="004307E1">
        <w:rPr>
          <w:rFonts w:ascii="Arial" w:hAnsi="Arial" w:cs="Arial"/>
          <w:sz w:val="22"/>
          <w:szCs w:val="22"/>
          <w:lang w:val="en-ZA"/>
        </w:rPr>
        <w:t>–</w:t>
      </w:r>
      <w:r w:rsidR="006662D8" w:rsidRPr="004307E1">
        <w:rPr>
          <w:rFonts w:ascii="Arial" w:hAnsi="Arial" w:cs="Arial"/>
          <w:sz w:val="22"/>
          <w:szCs w:val="22"/>
          <w:lang w:val="en-ZA"/>
        </w:rPr>
        <w:t xml:space="preserve"> </w:t>
      </w:r>
      <w:r w:rsidR="00425B2C" w:rsidRPr="004307E1">
        <w:rPr>
          <w:rFonts w:ascii="Arial" w:hAnsi="Arial" w:cs="Arial"/>
          <w:sz w:val="22"/>
          <w:szCs w:val="22"/>
          <w:lang w:val="en-ZA"/>
        </w:rPr>
        <w:t>The</w:t>
      </w:r>
      <w:r w:rsidR="00425B2C">
        <w:rPr>
          <w:rFonts w:ascii="Arial" w:hAnsi="Arial" w:cs="Arial"/>
          <w:sz w:val="22"/>
          <w:szCs w:val="22"/>
          <w:lang w:val="en-ZA"/>
        </w:rPr>
        <w:t xml:space="preserve"> locally assembled Ford Ranger has </w:t>
      </w:r>
      <w:r w:rsidR="00A46637">
        <w:rPr>
          <w:rFonts w:ascii="Arial" w:hAnsi="Arial" w:cs="Arial"/>
          <w:sz w:val="22"/>
          <w:szCs w:val="22"/>
          <w:lang w:val="en-ZA"/>
        </w:rPr>
        <w:t>emerged victorious in the 2020 AA</w:t>
      </w:r>
      <w:r w:rsidR="00652F46">
        <w:rPr>
          <w:rFonts w:ascii="Arial" w:hAnsi="Arial" w:cs="Arial"/>
          <w:sz w:val="22"/>
          <w:szCs w:val="22"/>
          <w:lang w:val="en-ZA"/>
        </w:rPr>
        <w:t>-</w:t>
      </w:r>
      <w:r w:rsidR="00A46637">
        <w:rPr>
          <w:rFonts w:ascii="Arial" w:hAnsi="Arial" w:cs="Arial"/>
          <w:sz w:val="22"/>
          <w:szCs w:val="22"/>
          <w:lang w:val="en-ZA"/>
        </w:rPr>
        <w:t xml:space="preserve">Kinsey Report on parts pricing, achieving the lowest total cost of service, repair and replacement parts in the popular double cab segment. </w:t>
      </w:r>
    </w:p>
    <w:p w14:paraId="65EE54E7" w14:textId="50B659E1" w:rsidR="00A46637" w:rsidRDefault="00A46637" w:rsidP="00C7707C">
      <w:pPr>
        <w:spacing w:after="200" w:line="276" w:lineRule="auto"/>
        <w:jc w:val="both"/>
        <w:rPr>
          <w:rFonts w:ascii="Arial" w:hAnsi="Arial" w:cs="Arial"/>
          <w:sz w:val="22"/>
          <w:szCs w:val="22"/>
          <w:lang w:val="en-ZA"/>
        </w:rPr>
      </w:pPr>
      <w:r>
        <w:rPr>
          <w:rFonts w:ascii="Arial" w:hAnsi="Arial" w:cs="Arial"/>
          <w:sz w:val="22"/>
          <w:szCs w:val="22"/>
          <w:lang w:val="en-ZA"/>
        </w:rPr>
        <w:t>The Ranger also ranked as the lowest parts basket as a percentage of selling price, at 13.86 percent – the second-lowest figure in the entire 2020 AA</w:t>
      </w:r>
      <w:r w:rsidR="00602634">
        <w:rPr>
          <w:rFonts w:ascii="Arial" w:hAnsi="Arial" w:cs="Arial"/>
          <w:sz w:val="22"/>
          <w:szCs w:val="22"/>
          <w:lang w:val="en-ZA"/>
        </w:rPr>
        <w:t>-</w:t>
      </w:r>
      <w:r>
        <w:rPr>
          <w:rFonts w:ascii="Arial" w:hAnsi="Arial" w:cs="Arial"/>
          <w:sz w:val="22"/>
          <w:szCs w:val="22"/>
          <w:lang w:val="en-ZA"/>
        </w:rPr>
        <w:t>Kinsey Report which surveyed a broad spectrum of vehicles across each sector of the South African motor industry, from budget cars to pickups and sport utility vehicles (SUVs).</w:t>
      </w:r>
    </w:p>
    <w:p w14:paraId="042F041D" w14:textId="7EA2DC62" w:rsidR="00A46637" w:rsidRDefault="00A46637" w:rsidP="00C7707C">
      <w:pPr>
        <w:spacing w:after="200" w:line="276" w:lineRule="auto"/>
        <w:jc w:val="both"/>
        <w:rPr>
          <w:rFonts w:ascii="Arial" w:hAnsi="Arial" w:cs="Arial"/>
          <w:sz w:val="22"/>
          <w:szCs w:val="22"/>
          <w:lang w:val="en-ZA"/>
        </w:rPr>
      </w:pPr>
      <w:r>
        <w:rPr>
          <w:rFonts w:ascii="Arial" w:hAnsi="Arial" w:cs="Arial"/>
          <w:sz w:val="22"/>
          <w:szCs w:val="22"/>
          <w:lang w:val="en-ZA"/>
        </w:rPr>
        <w:t xml:space="preserve">It wasn’t only the Ranger that excelled in this year’s report, as the Ford Figo 1.5 Trend Hatch </w:t>
      </w:r>
      <w:r w:rsidR="00E828E8">
        <w:rPr>
          <w:rFonts w:ascii="Arial" w:hAnsi="Arial" w:cs="Arial"/>
          <w:sz w:val="22"/>
          <w:szCs w:val="22"/>
          <w:lang w:val="en-ZA"/>
        </w:rPr>
        <w:t xml:space="preserve">was </w:t>
      </w:r>
      <w:r>
        <w:rPr>
          <w:rFonts w:ascii="Arial" w:hAnsi="Arial" w:cs="Arial"/>
          <w:sz w:val="22"/>
          <w:szCs w:val="22"/>
          <w:lang w:val="en-ZA"/>
        </w:rPr>
        <w:t>similarly credited with the lowest overall parts basket pricing relative to its purchase price, at 29.23</w:t>
      </w:r>
      <w:r w:rsidR="00E828E8">
        <w:rPr>
          <w:rFonts w:ascii="Arial" w:hAnsi="Arial" w:cs="Arial"/>
          <w:sz w:val="22"/>
          <w:szCs w:val="22"/>
          <w:lang w:val="en-ZA"/>
        </w:rPr>
        <w:t xml:space="preserve"> percent. The Figo ranked second in its class in the actual cost of parts, losing out on the prime spot to a much cheaper and smaller compact car competitor by just R876.09.</w:t>
      </w:r>
    </w:p>
    <w:p w14:paraId="2741A816" w14:textId="4A33666E" w:rsidR="00E828E8" w:rsidRDefault="00E828E8" w:rsidP="00C7707C">
      <w:pPr>
        <w:spacing w:after="200" w:line="276" w:lineRule="auto"/>
        <w:jc w:val="both"/>
        <w:rPr>
          <w:rFonts w:ascii="Arial" w:hAnsi="Arial" w:cs="Arial"/>
          <w:sz w:val="22"/>
          <w:szCs w:val="22"/>
          <w:lang w:val="en-ZA"/>
        </w:rPr>
      </w:pPr>
      <w:r>
        <w:rPr>
          <w:rFonts w:ascii="Arial" w:hAnsi="Arial" w:cs="Arial"/>
          <w:sz w:val="22"/>
          <w:szCs w:val="22"/>
          <w:lang w:val="en-ZA"/>
        </w:rPr>
        <w:t xml:space="preserve">The Ford Fiesta 1.0 EcoBoost Trend emulated this success, achieving the lowest parts basket as a percentage of the selling price in the super mini segment, at 29.9 percent – this placed it well ahead of its rivals, with </w:t>
      </w:r>
      <w:r w:rsidR="00602634">
        <w:rPr>
          <w:rFonts w:ascii="Arial" w:hAnsi="Arial" w:cs="Arial"/>
          <w:sz w:val="22"/>
          <w:szCs w:val="22"/>
          <w:lang w:val="en-ZA"/>
        </w:rPr>
        <w:t xml:space="preserve">its </w:t>
      </w:r>
      <w:r>
        <w:rPr>
          <w:rFonts w:ascii="Arial" w:hAnsi="Arial" w:cs="Arial"/>
          <w:sz w:val="22"/>
          <w:szCs w:val="22"/>
          <w:lang w:val="en-ZA"/>
        </w:rPr>
        <w:t>closest competitor scoring 33.28 percent.</w:t>
      </w:r>
      <w:r w:rsidR="00602634">
        <w:rPr>
          <w:rFonts w:ascii="Arial" w:hAnsi="Arial" w:cs="Arial"/>
          <w:sz w:val="22"/>
          <w:szCs w:val="22"/>
          <w:lang w:val="en-ZA"/>
        </w:rPr>
        <w:t xml:space="preserve"> </w:t>
      </w:r>
      <w:r>
        <w:rPr>
          <w:rFonts w:ascii="Arial" w:hAnsi="Arial" w:cs="Arial"/>
          <w:sz w:val="22"/>
          <w:szCs w:val="22"/>
          <w:lang w:val="en-ZA"/>
        </w:rPr>
        <w:t xml:space="preserve">Although the Fiesta was ranked third overall in actual cost of parts, the price gap between </w:t>
      </w:r>
      <w:r w:rsidR="00410564">
        <w:rPr>
          <w:rFonts w:ascii="Arial" w:hAnsi="Arial" w:cs="Arial"/>
          <w:sz w:val="22"/>
          <w:szCs w:val="22"/>
          <w:lang w:val="en-ZA"/>
        </w:rPr>
        <w:t>first and third place was a mere R1 209.82, indicating just how competitive the industry is.</w:t>
      </w:r>
    </w:p>
    <w:p w14:paraId="743681A9" w14:textId="21E85D9C" w:rsidR="00E828E8" w:rsidRDefault="00410564" w:rsidP="00C7707C">
      <w:pPr>
        <w:spacing w:after="200" w:line="276" w:lineRule="auto"/>
        <w:jc w:val="both"/>
        <w:rPr>
          <w:rFonts w:ascii="Arial" w:hAnsi="Arial" w:cs="Arial"/>
          <w:sz w:val="22"/>
          <w:szCs w:val="22"/>
          <w:lang w:val="en-ZA"/>
        </w:rPr>
      </w:pPr>
      <w:r>
        <w:rPr>
          <w:rFonts w:ascii="Arial" w:hAnsi="Arial" w:cs="Arial"/>
          <w:sz w:val="22"/>
          <w:szCs w:val="22"/>
          <w:lang w:val="en-ZA"/>
        </w:rPr>
        <w:t>“We are delighted that the Ford Ranger leads the extremely popular double cab segment in the total pricing of its service, repair and replacement parts,” says Neale Hill, MD of Ford Motor Company of Southern Africa. “What is even more noteworthy is that the Ranger was an exceptionally close second overall across all segments of the industry when considering its parts basket relative to its purchase price.</w:t>
      </w:r>
    </w:p>
    <w:p w14:paraId="4E9AF5AA" w14:textId="38D99F52" w:rsidR="00410564" w:rsidRDefault="00410564" w:rsidP="00C7707C">
      <w:pPr>
        <w:spacing w:after="200" w:line="276" w:lineRule="auto"/>
        <w:jc w:val="both"/>
        <w:rPr>
          <w:rFonts w:ascii="Arial" w:hAnsi="Arial" w:cs="Arial"/>
          <w:sz w:val="22"/>
          <w:szCs w:val="22"/>
          <w:lang w:val="en-ZA"/>
        </w:rPr>
      </w:pPr>
      <w:r>
        <w:rPr>
          <w:rFonts w:ascii="Arial" w:hAnsi="Arial" w:cs="Arial"/>
          <w:sz w:val="22"/>
          <w:szCs w:val="22"/>
          <w:lang w:val="en-ZA"/>
        </w:rPr>
        <w:t xml:space="preserve">“This proves our ongoing commitment to not only producing an exceptional vehicle that consistently ranks as one of South Africa’s top-selling models, but also in delivering an outstanding ownership experience </w:t>
      </w:r>
      <w:r w:rsidR="00602634">
        <w:rPr>
          <w:rFonts w:ascii="Arial" w:hAnsi="Arial" w:cs="Arial"/>
          <w:sz w:val="22"/>
          <w:szCs w:val="22"/>
          <w:lang w:val="en-ZA"/>
        </w:rPr>
        <w:t xml:space="preserve">for our customers </w:t>
      </w:r>
      <w:r>
        <w:rPr>
          <w:rFonts w:ascii="Arial" w:hAnsi="Arial" w:cs="Arial"/>
          <w:sz w:val="22"/>
          <w:szCs w:val="22"/>
          <w:lang w:val="en-ZA"/>
        </w:rPr>
        <w:t>with an industry-leading total cost of ownership based on the 2020 AA Kinsey Report,” Hill adds.</w:t>
      </w:r>
      <w:r w:rsidR="00602634">
        <w:rPr>
          <w:rFonts w:ascii="Arial" w:hAnsi="Arial" w:cs="Arial"/>
          <w:sz w:val="22"/>
          <w:szCs w:val="22"/>
          <w:lang w:val="en-ZA"/>
        </w:rPr>
        <w:t xml:space="preserve"> “It is a further proof point of how we contribute to enhancing our customers’ lives, which is embodied in our ‘Live the Ranger Life’ campaign.”</w:t>
      </w:r>
    </w:p>
    <w:p w14:paraId="00F39514" w14:textId="03AAAE28" w:rsidR="00410564" w:rsidRDefault="00410564" w:rsidP="00C7707C">
      <w:pPr>
        <w:spacing w:after="200" w:line="276" w:lineRule="auto"/>
        <w:jc w:val="both"/>
        <w:rPr>
          <w:rFonts w:ascii="Arial" w:hAnsi="Arial" w:cs="Arial"/>
          <w:sz w:val="22"/>
          <w:szCs w:val="22"/>
          <w:lang w:val="en-ZA"/>
        </w:rPr>
      </w:pPr>
      <w:r>
        <w:rPr>
          <w:rFonts w:ascii="Arial" w:hAnsi="Arial" w:cs="Arial"/>
          <w:sz w:val="22"/>
          <w:szCs w:val="22"/>
          <w:lang w:val="en-ZA"/>
        </w:rPr>
        <w:t xml:space="preserve">The Ford Ranger is produced </w:t>
      </w:r>
      <w:r w:rsidR="004F6CB8">
        <w:rPr>
          <w:rFonts w:ascii="Arial" w:hAnsi="Arial" w:cs="Arial"/>
          <w:sz w:val="22"/>
          <w:szCs w:val="22"/>
          <w:lang w:val="en-ZA"/>
        </w:rPr>
        <w:t>at Ford’s Silverton Assembly Plant in Pretoria. It is one of South Africa’s top-selling vehicles, and is the country’s leading light commercial vehicle export to over 100 markets globally.</w:t>
      </w:r>
    </w:p>
    <w:p w14:paraId="45E7EBD4" w14:textId="1E82340A" w:rsidR="004F6CB8" w:rsidRDefault="004F6CB8" w:rsidP="00C7707C">
      <w:pPr>
        <w:spacing w:after="200" w:line="276" w:lineRule="auto"/>
        <w:jc w:val="both"/>
        <w:rPr>
          <w:rFonts w:ascii="Arial" w:hAnsi="Arial" w:cs="Arial"/>
          <w:sz w:val="22"/>
          <w:szCs w:val="22"/>
          <w:lang w:val="en-ZA"/>
        </w:rPr>
      </w:pPr>
      <w:r>
        <w:rPr>
          <w:rFonts w:ascii="Arial" w:hAnsi="Arial" w:cs="Arial"/>
          <w:sz w:val="22"/>
          <w:szCs w:val="22"/>
          <w:lang w:val="en-ZA"/>
        </w:rPr>
        <w:t>“It is also encouraging to see that we continue to offer the lowest parts basket as a percentage of purchase price in the Figo and Fiesta, which are the entry points into the Ford family, and amongst our top sellers locally,” Hill says.</w:t>
      </w:r>
    </w:p>
    <w:p w14:paraId="3882646B" w14:textId="0D0E6C28" w:rsidR="00840C45" w:rsidRDefault="004F6CB8" w:rsidP="00652F46">
      <w:pPr>
        <w:spacing w:after="200" w:line="276" w:lineRule="auto"/>
        <w:jc w:val="both"/>
        <w:rPr>
          <w:rFonts w:ascii="Arial" w:hAnsi="Arial" w:cs="Arial"/>
          <w:sz w:val="22"/>
          <w:szCs w:val="22"/>
          <w:lang w:val="en-ZA"/>
        </w:rPr>
      </w:pPr>
      <w:r>
        <w:rPr>
          <w:rFonts w:ascii="Arial" w:hAnsi="Arial" w:cs="Arial"/>
          <w:sz w:val="22"/>
          <w:szCs w:val="22"/>
          <w:lang w:val="en-ZA"/>
        </w:rPr>
        <w:t>“The AA Kinsey Report provides valuable insight into the cost of regular service parts, repair and replacement parts, which are important considerations for consumers in determining their financial exposure once the vehicle has been driven off the showroom floor</w:t>
      </w:r>
      <w:r w:rsidR="00652F46">
        <w:rPr>
          <w:rFonts w:ascii="Arial" w:hAnsi="Arial" w:cs="Arial"/>
          <w:sz w:val="22"/>
          <w:szCs w:val="22"/>
          <w:lang w:val="en-ZA"/>
        </w:rPr>
        <w:t>,” Hill explains. “Buyers need to factor in the initial purchase price of the vehicle, and what it will cost them during the ownership journey, especially with the parts basket for several popular vehicles exceeding 40-percent of the selling price, and reaching as high as 69.9 percent in one example.”</w:t>
      </w:r>
    </w:p>
    <w:p w14:paraId="7D5805AE" w14:textId="0CD8742D" w:rsidR="00652F46" w:rsidRDefault="00652F46" w:rsidP="00652F46">
      <w:pPr>
        <w:spacing w:after="200" w:line="276" w:lineRule="auto"/>
        <w:jc w:val="both"/>
        <w:rPr>
          <w:rFonts w:ascii="Arial" w:hAnsi="Arial" w:cs="Arial"/>
          <w:sz w:val="22"/>
          <w:szCs w:val="22"/>
          <w:lang w:val="en-ZA"/>
        </w:rPr>
      </w:pPr>
      <w:r>
        <w:rPr>
          <w:rFonts w:ascii="Arial" w:hAnsi="Arial" w:cs="Arial"/>
          <w:sz w:val="22"/>
          <w:szCs w:val="22"/>
          <w:lang w:val="en-ZA"/>
        </w:rPr>
        <w:t>The 2020 AA Kinsey Report is the 30</w:t>
      </w:r>
      <w:r w:rsidRPr="00652F46">
        <w:rPr>
          <w:rFonts w:ascii="Arial" w:hAnsi="Arial" w:cs="Arial"/>
          <w:sz w:val="22"/>
          <w:szCs w:val="22"/>
          <w:vertAlign w:val="superscript"/>
          <w:lang w:val="en-ZA"/>
        </w:rPr>
        <w:t>th</w:t>
      </w:r>
      <w:r>
        <w:rPr>
          <w:rFonts w:ascii="Arial" w:hAnsi="Arial" w:cs="Arial"/>
          <w:sz w:val="22"/>
          <w:szCs w:val="22"/>
          <w:lang w:val="en-ZA"/>
        </w:rPr>
        <w:t xml:space="preserve"> year of this industry survey, and the second year supported by the Automobile Association of South Africa. </w:t>
      </w:r>
    </w:p>
    <w:p w14:paraId="1472736F" w14:textId="54239B4C" w:rsidR="00652F46" w:rsidRDefault="00652F46" w:rsidP="00652F46">
      <w:pPr>
        <w:spacing w:line="276" w:lineRule="auto"/>
        <w:jc w:val="both"/>
        <w:rPr>
          <w:rFonts w:ascii="Arial" w:hAnsi="Arial" w:cs="Arial"/>
          <w:sz w:val="22"/>
          <w:szCs w:val="22"/>
          <w:lang w:val="en-ZA"/>
        </w:rPr>
      </w:pPr>
      <w:r>
        <w:rPr>
          <w:rFonts w:ascii="Arial" w:hAnsi="Arial" w:cs="Arial"/>
          <w:sz w:val="22"/>
          <w:szCs w:val="22"/>
          <w:lang w:val="en-ZA"/>
        </w:rPr>
        <w:t>C</w:t>
      </w:r>
      <w:r w:rsidRPr="00652F46">
        <w:rPr>
          <w:rFonts w:ascii="Arial" w:hAnsi="Arial" w:cs="Arial"/>
          <w:sz w:val="22"/>
          <w:szCs w:val="22"/>
          <w:lang w:val="en-ZA"/>
        </w:rPr>
        <w:t xml:space="preserve">lick here </w:t>
      </w:r>
      <w:r>
        <w:rPr>
          <w:rFonts w:ascii="Arial" w:hAnsi="Arial" w:cs="Arial"/>
          <w:sz w:val="22"/>
          <w:szCs w:val="22"/>
          <w:lang w:val="en-ZA"/>
        </w:rPr>
        <w:t>to view the</w:t>
      </w:r>
      <w:r w:rsidRPr="00652F46">
        <w:rPr>
          <w:rFonts w:ascii="Arial" w:hAnsi="Arial" w:cs="Arial"/>
          <w:sz w:val="22"/>
          <w:szCs w:val="22"/>
          <w:lang w:val="en-ZA"/>
        </w:rPr>
        <w:t xml:space="preserve"> full report: </w:t>
      </w:r>
    </w:p>
    <w:p w14:paraId="66EDA6FB" w14:textId="7F1E584C" w:rsidR="00652F46" w:rsidRPr="00652F46" w:rsidRDefault="001D47C2" w:rsidP="00652F46">
      <w:pPr>
        <w:spacing w:after="200" w:line="276" w:lineRule="auto"/>
        <w:jc w:val="both"/>
        <w:rPr>
          <w:rFonts w:ascii="Arial" w:hAnsi="Arial" w:cs="Arial"/>
          <w:sz w:val="22"/>
          <w:szCs w:val="22"/>
          <w:lang w:val="en-ZA"/>
        </w:rPr>
      </w:pPr>
      <w:hyperlink r:id="rId11" w:history="1">
        <w:r w:rsidR="00652F46" w:rsidRPr="000F4844">
          <w:rPr>
            <w:rStyle w:val="Hyperlink"/>
            <w:rFonts w:ascii="Arial" w:hAnsi="Arial" w:cs="Arial"/>
            <w:sz w:val="22"/>
            <w:szCs w:val="22"/>
          </w:rPr>
          <w:t>https://www.aa.co.za/sites/default/files/aa-kinsey_report_2020_parts_list.pdf</w:t>
        </w:r>
      </w:hyperlink>
    </w:p>
    <w:p w14:paraId="774B723D" w14:textId="77777777" w:rsidR="00652F46" w:rsidRDefault="00652F46" w:rsidP="00BF36AC">
      <w:pPr>
        <w:jc w:val="center"/>
        <w:rPr>
          <w:rFonts w:ascii="Arial" w:hAnsi="Arial" w:cs="Arial"/>
          <w:lang w:val="en-ZA"/>
        </w:rPr>
      </w:pPr>
    </w:p>
    <w:p w14:paraId="11B11213" w14:textId="77777777" w:rsidR="00941F28" w:rsidRPr="00C44B0E" w:rsidRDefault="00941F28" w:rsidP="00941F28">
      <w:pPr>
        <w:spacing w:after="200" w:line="276" w:lineRule="auto"/>
        <w:jc w:val="center"/>
        <w:rPr>
          <w:rFonts w:ascii="Arial" w:hAnsi="Arial" w:cs="Arial"/>
          <w:lang w:val="en-ZA"/>
        </w:rPr>
      </w:pPr>
      <w:r w:rsidRPr="00C44B0E">
        <w:rPr>
          <w:rFonts w:ascii="Arial" w:hAnsi="Arial" w:cs="Arial"/>
          <w:lang w:val="en-ZA"/>
        </w:rPr>
        <w:t># # #</w:t>
      </w:r>
    </w:p>
    <w:p w14:paraId="510F3001" w14:textId="77777777" w:rsidR="00941F28" w:rsidRDefault="00941F28" w:rsidP="00941F28">
      <w:pPr>
        <w:spacing w:line="276" w:lineRule="auto"/>
        <w:jc w:val="both"/>
        <w:rPr>
          <w:rFonts w:ascii="Arial" w:hAnsi="Arial" w:cs="Arial"/>
          <w:sz w:val="22"/>
          <w:szCs w:val="22"/>
          <w:lang w:val="en-ZA"/>
        </w:rPr>
      </w:pPr>
      <w:r w:rsidRPr="00D830FD">
        <w:rPr>
          <w:rFonts w:ascii="Arial" w:hAnsi="Arial" w:cs="Arial"/>
          <w:sz w:val="22"/>
          <w:szCs w:val="22"/>
          <w:lang w:val="en-ZA"/>
        </w:rPr>
        <w:t xml:space="preserve">Read the latest news from Ford South Africa by visiting the Newsroom: </w:t>
      </w:r>
    </w:p>
    <w:p w14:paraId="4EB16CAE" w14:textId="77777777" w:rsidR="00941F28" w:rsidRPr="00D830FD" w:rsidRDefault="001D47C2" w:rsidP="00941F28">
      <w:pPr>
        <w:spacing w:after="200" w:line="276" w:lineRule="auto"/>
        <w:jc w:val="both"/>
        <w:rPr>
          <w:rFonts w:ascii="Arial" w:hAnsi="Arial" w:cs="Arial"/>
          <w:color w:val="0000FF"/>
          <w:sz w:val="22"/>
          <w:szCs w:val="22"/>
          <w:u w:val="single"/>
        </w:rPr>
      </w:pPr>
      <w:hyperlink r:id="rId12" w:history="1">
        <w:r w:rsidR="00941F28" w:rsidRPr="00AC3973">
          <w:rPr>
            <w:rStyle w:val="Hyperlink"/>
            <w:rFonts w:ascii="Arial" w:hAnsi="Arial" w:cs="Arial"/>
            <w:sz w:val="22"/>
            <w:szCs w:val="22"/>
          </w:rPr>
          <w:t>https://www.ford.co.za/about-ford/newsroom/</w:t>
        </w:r>
      </w:hyperlink>
    </w:p>
    <w:p w14:paraId="71504D89" w14:textId="77777777" w:rsidR="00525961" w:rsidRPr="00C44B0E" w:rsidRDefault="00525961" w:rsidP="00525961">
      <w:pPr>
        <w:spacing w:after="200" w:line="276" w:lineRule="auto"/>
        <w:jc w:val="center"/>
        <w:rPr>
          <w:rFonts w:ascii="Arial" w:hAnsi="Arial" w:cs="Arial"/>
          <w:lang w:val="en-ZA"/>
        </w:rPr>
      </w:pPr>
      <w:r w:rsidRPr="00C44B0E">
        <w:rPr>
          <w:rFonts w:ascii="Arial" w:hAnsi="Arial" w:cs="Arial"/>
          <w:lang w:val="en-ZA"/>
        </w:rPr>
        <w:t># # #</w:t>
      </w:r>
    </w:p>
    <w:p w14:paraId="079E51E2" w14:textId="77777777" w:rsidR="00CA4109" w:rsidRPr="00602634" w:rsidRDefault="00CA4109" w:rsidP="00CA4109">
      <w:pPr>
        <w:rPr>
          <w:rStyle w:val="Hyperlink"/>
          <w:rFonts w:ascii="Arial" w:hAnsi="Arial" w:cs="Arial"/>
          <w:i/>
          <w:szCs w:val="20"/>
          <w:lang w:val="en-US"/>
        </w:rPr>
      </w:pPr>
      <w:r w:rsidRPr="00602634">
        <w:rPr>
          <w:rFonts w:ascii="Arial" w:hAnsi="Arial" w:cs="Arial"/>
          <w:b/>
          <w:i/>
          <w:szCs w:val="20"/>
          <w:lang w:val="en-US"/>
        </w:rPr>
        <w:t>About Ford Motor Company</w:t>
      </w:r>
      <w:r w:rsidRPr="00602634">
        <w:rPr>
          <w:rFonts w:ascii="Arial" w:hAnsi="Arial" w:cs="Arial"/>
          <w:b/>
          <w:i/>
          <w:szCs w:val="20"/>
          <w:lang w:val="en-US"/>
        </w:rPr>
        <w:br/>
      </w:r>
      <w:r w:rsidRPr="00602634">
        <w:rPr>
          <w:rFonts w:ascii="Arial" w:hAnsi="Arial" w:cs="Arial"/>
          <w:bCs/>
          <w:szCs w:val="20"/>
          <w:lang w:val="en-US"/>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3" w:history="1">
        <w:r w:rsidRPr="00602634">
          <w:rPr>
            <w:rStyle w:val="Hyperlink"/>
            <w:rFonts w:ascii="Arial" w:hAnsi="Arial" w:cs="Arial"/>
            <w:szCs w:val="20"/>
            <w:lang w:val="en-US"/>
          </w:rPr>
          <w:t>www.corporate.ford.com</w:t>
        </w:r>
      </w:hyperlink>
      <w:r w:rsidRPr="00602634">
        <w:rPr>
          <w:rFonts w:ascii="Arial" w:hAnsi="Arial" w:cs="Arial"/>
          <w:szCs w:val="20"/>
        </w:rPr>
        <w:t xml:space="preserve"> </w:t>
      </w:r>
      <w:r w:rsidRPr="00602634">
        <w:rPr>
          <w:rFonts w:ascii="Arial" w:hAnsi="Arial" w:cs="Arial"/>
          <w:szCs w:val="20"/>
          <w:lang w:val="en-US"/>
        </w:rPr>
        <w:t xml:space="preserve">/ </w:t>
      </w:r>
      <w:hyperlink r:id="rId14" w:history="1">
        <w:r w:rsidRPr="00602634">
          <w:rPr>
            <w:rStyle w:val="Hyperlink"/>
            <w:rFonts w:ascii="Arial" w:hAnsi="Arial" w:cs="Arial"/>
            <w:szCs w:val="20"/>
          </w:rPr>
          <w:t>www.ford.co.za</w:t>
        </w:r>
      </w:hyperlink>
      <w:r w:rsidRPr="00602634">
        <w:rPr>
          <w:rFonts w:ascii="Arial" w:hAnsi="Arial" w:cs="Arial"/>
          <w:szCs w:val="20"/>
          <w:lang w:val="en-US"/>
        </w:rPr>
        <w:t xml:space="preserve"> or </w:t>
      </w:r>
      <w:hyperlink r:id="rId15" w:history="1">
        <w:r w:rsidRPr="00602634">
          <w:rPr>
            <w:rStyle w:val="Hyperlink"/>
            <w:rFonts w:ascii="Arial" w:hAnsi="Arial" w:cs="Arial"/>
            <w:i/>
            <w:iCs/>
            <w:szCs w:val="20"/>
            <w:lang w:val="en-US"/>
          </w:rPr>
          <w:t>www.quickpic.co.za</w:t>
        </w:r>
      </w:hyperlink>
      <w:r w:rsidRPr="00602634">
        <w:rPr>
          <w:rFonts w:ascii="Arial" w:hAnsi="Arial" w:cs="Arial"/>
          <w:i/>
          <w:szCs w:val="20"/>
          <w:lang w:val="en-US"/>
        </w:rPr>
        <w:t xml:space="preserve"> - follow us at </w:t>
      </w:r>
      <w:hyperlink r:id="rId16" w:history="1">
        <w:r w:rsidRPr="00602634">
          <w:rPr>
            <w:rStyle w:val="Hyperlink"/>
            <w:rFonts w:ascii="Arial" w:hAnsi="Arial" w:cs="Arial"/>
            <w:i/>
            <w:szCs w:val="20"/>
            <w:lang w:val="en-US"/>
          </w:rPr>
          <w:t>www.facebook.com/FordSouthAfrica</w:t>
        </w:r>
      </w:hyperlink>
      <w:r w:rsidRPr="00602634">
        <w:rPr>
          <w:rFonts w:ascii="Arial" w:hAnsi="Arial" w:cs="Arial"/>
          <w:i/>
          <w:szCs w:val="20"/>
          <w:lang w:val="en-US"/>
        </w:rPr>
        <w:t xml:space="preserve"> , </w:t>
      </w:r>
      <w:hyperlink r:id="rId17" w:history="1">
        <w:r w:rsidRPr="00602634">
          <w:rPr>
            <w:rStyle w:val="Hyperlink"/>
            <w:rFonts w:ascii="Arial" w:hAnsi="Arial" w:cs="Arial"/>
            <w:i/>
            <w:szCs w:val="20"/>
            <w:lang w:val="en-US"/>
          </w:rPr>
          <w:t>www.twitter.com/FordSouthAfrica</w:t>
        </w:r>
      </w:hyperlink>
      <w:r w:rsidRPr="00602634">
        <w:rPr>
          <w:rFonts w:ascii="Arial" w:hAnsi="Arial" w:cs="Arial"/>
          <w:i/>
          <w:szCs w:val="20"/>
          <w:lang w:val="en-US"/>
        </w:rPr>
        <w:t xml:space="preserve"> , </w:t>
      </w:r>
      <w:hyperlink r:id="rId18" w:history="1">
        <w:r w:rsidRPr="00602634">
          <w:rPr>
            <w:rStyle w:val="Hyperlink"/>
            <w:rFonts w:ascii="Arial" w:hAnsi="Arial" w:cs="Arial"/>
            <w:i/>
            <w:szCs w:val="20"/>
            <w:lang w:val="en-US"/>
          </w:rPr>
          <w:t>www.instagram.com/FordSouthAfrica</w:t>
        </w:r>
      </w:hyperlink>
      <w:r w:rsidRPr="00602634">
        <w:rPr>
          <w:rFonts w:ascii="Arial" w:hAnsi="Arial" w:cs="Arial"/>
          <w:i/>
          <w:szCs w:val="20"/>
          <w:lang w:val="en-US"/>
        </w:rPr>
        <w:t xml:space="preserve">  or </w:t>
      </w:r>
      <w:hyperlink r:id="rId19" w:history="1">
        <w:r w:rsidRPr="00602634">
          <w:rPr>
            <w:rStyle w:val="Hyperlink"/>
            <w:rFonts w:ascii="Arial" w:hAnsi="Arial" w:cs="Arial"/>
            <w:i/>
            <w:szCs w:val="20"/>
            <w:lang w:val="en-US"/>
          </w:rPr>
          <w:t>www.youtube.com/FordSouthAfrica</w:t>
        </w:r>
      </w:hyperlink>
    </w:p>
    <w:p w14:paraId="477E2FA8" w14:textId="77777777" w:rsidR="00DF7214" w:rsidRPr="00602634" w:rsidRDefault="00DF7214" w:rsidP="00CA761E">
      <w:pPr>
        <w:spacing w:after="282"/>
        <w:ind w:left="-6" w:right="6" w:hanging="11"/>
        <w:jc w:val="both"/>
        <w:rPr>
          <w:rFonts w:ascii="Arial" w:eastAsia="Trebuchet MS" w:hAnsi="Arial" w:cs="Arial"/>
          <w:i/>
          <w:color w:val="000000"/>
          <w:szCs w:val="20"/>
        </w:rPr>
      </w:pPr>
    </w:p>
    <w:tbl>
      <w:tblPr>
        <w:tblW w:w="12496" w:type="dxa"/>
        <w:tblInd w:w="-12" w:type="dxa"/>
        <w:tblLook w:val="04A0" w:firstRow="1" w:lastRow="0" w:firstColumn="1" w:lastColumn="0" w:noHBand="0" w:noVBand="1"/>
      </w:tblPr>
      <w:tblGrid>
        <w:gridCol w:w="2851"/>
        <w:gridCol w:w="9645"/>
      </w:tblGrid>
      <w:tr w:rsidR="006F43E7" w:rsidRPr="00602634" w14:paraId="4F3718FB" w14:textId="77777777" w:rsidTr="0022004A">
        <w:tc>
          <w:tcPr>
            <w:tcW w:w="2851" w:type="dxa"/>
            <w:hideMark/>
          </w:tcPr>
          <w:p w14:paraId="540892FF" w14:textId="77777777" w:rsidR="006F43E7" w:rsidRPr="00602634" w:rsidRDefault="006F43E7" w:rsidP="0022004A">
            <w:pPr>
              <w:jc w:val="both"/>
              <w:rPr>
                <w:rFonts w:ascii="Arial" w:hAnsi="Arial" w:cs="Arial"/>
                <w:b/>
                <w:szCs w:val="20"/>
              </w:rPr>
            </w:pPr>
            <w:r w:rsidRPr="00602634">
              <w:rPr>
                <w:rFonts w:ascii="Arial" w:hAnsi="Arial" w:cs="Arial"/>
                <w:b/>
                <w:szCs w:val="20"/>
              </w:rPr>
              <w:t>Contact:</w:t>
            </w:r>
          </w:p>
        </w:tc>
        <w:tc>
          <w:tcPr>
            <w:tcW w:w="9645" w:type="dxa"/>
            <w:hideMark/>
          </w:tcPr>
          <w:p w14:paraId="67FC257D" w14:textId="736C1053" w:rsidR="006F43E7" w:rsidRPr="00602634" w:rsidRDefault="0078117E" w:rsidP="0022004A">
            <w:pPr>
              <w:spacing w:line="360" w:lineRule="auto"/>
              <w:jc w:val="both"/>
              <w:rPr>
                <w:rFonts w:ascii="Arial" w:hAnsi="Arial" w:cs="Arial"/>
                <w:szCs w:val="20"/>
              </w:rPr>
            </w:pPr>
            <w:r>
              <w:rPr>
                <w:rFonts w:ascii="Arial" w:hAnsi="Arial" w:cs="Arial"/>
                <w:szCs w:val="20"/>
              </w:rPr>
              <w:t>Felix Sebata</w:t>
            </w:r>
          </w:p>
        </w:tc>
      </w:tr>
      <w:tr w:rsidR="006F43E7" w:rsidRPr="00602634" w14:paraId="50D67B32" w14:textId="77777777" w:rsidTr="0022004A">
        <w:tc>
          <w:tcPr>
            <w:tcW w:w="2851" w:type="dxa"/>
          </w:tcPr>
          <w:p w14:paraId="0FC63698" w14:textId="77777777" w:rsidR="006F43E7" w:rsidRPr="00602634" w:rsidRDefault="006F43E7" w:rsidP="0022004A">
            <w:pPr>
              <w:jc w:val="both"/>
              <w:rPr>
                <w:rFonts w:ascii="Arial" w:hAnsi="Arial" w:cs="Arial"/>
                <w:szCs w:val="20"/>
              </w:rPr>
            </w:pPr>
          </w:p>
        </w:tc>
        <w:tc>
          <w:tcPr>
            <w:tcW w:w="9645" w:type="dxa"/>
            <w:hideMark/>
          </w:tcPr>
          <w:p w14:paraId="42291DCA" w14:textId="77777777" w:rsidR="006F43E7" w:rsidRPr="00602634" w:rsidRDefault="006F43E7" w:rsidP="0022004A">
            <w:pPr>
              <w:spacing w:line="360" w:lineRule="auto"/>
              <w:jc w:val="both"/>
              <w:rPr>
                <w:rFonts w:ascii="Arial" w:hAnsi="Arial" w:cs="Arial"/>
                <w:szCs w:val="20"/>
              </w:rPr>
            </w:pPr>
            <w:r w:rsidRPr="00602634">
              <w:rPr>
                <w:rFonts w:ascii="Arial" w:hAnsi="Arial" w:cs="Arial"/>
                <w:szCs w:val="20"/>
              </w:rPr>
              <w:t>Ford Motor Company of Southern Africa</w:t>
            </w:r>
          </w:p>
          <w:p w14:paraId="3E68AD8B" w14:textId="11A066F7" w:rsidR="006F43E7" w:rsidRPr="00602634" w:rsidRDefault="006F43E7" w:rsidP="0022004A">
            <w:pPr>
              <w:spacing w:line="360" w:lineRule="auto"/>
              <w:jc w:val="both"/>
              <w:rPr>
                <w:rFonts w:ascii="Arial" w:hAnsi="Arial" w:cs="Arial"/>
                <w:szCs w:val="20"/>
              </w:rPr>
            </w:pPr>
            <w:r w:rsidRPr="00602634">
              <w:rPr>
                <w:rFonts w:ascii="Arial" w:hAnsi="Arial" w:cs="Arial"/>
                <w:szCs w:val="20"/>
              </w:rPr>
              <w:t>+27 12 842 2</w:t>
            </w:r>
            <w:r w:rsidR="0078117E">
              <w:rPr>
                <w:rFonts w:ascii="Arial" w:hAnsi="Arial" w:cs="Arial"/>
                <w:szCs w:val="20"/>
              </w:rPr>
              <w:t>534</w:t>
            </w:r>
          </w:p>
        </w:tc>
      </w:tr>
      <w:tr w:rsidR="006F43E7" w:rsidRPr="00525961" w14:paraId="01B04F70" w14:textId="77777777" w:rsidTr="0022004A">
        <w:tc>
          <w:tcPr>
            <w:tcW w:w="2851" w:type="dxa"/>
          </w:tcPr>
          <w:p w14:paraId="4F4114DD" w14:textId="77777777" w:rsidR="006F43E7" w:rsidRPr="00525961" w:rsidRDefault="006F43E7" w:rsidP="0022004A">
            <w:pPr>
              <w:jc w:val="both"/>
              <w:rPr>
                <w:rFonts w:ascii="Arial" w:hAnsi="Arial" w:cs="Arial"/>
                <w:sz w:val="22"/>
                <w:szCs w:val="22"/>
              </w:rPr>
            </w:pPr>
          </w:p>
        </w:tc>
        <w:tc>
          <w:tcPr>
            <w:tcW w:w="9645" w:type="dxa"/>
            <w:hideMark/>
          </w:tcPr>
          <w:p w14:paraId="0ECA4B1D" w14:textId="77777777" w:rsidR="006F43E7" w:rsidRPr="00525961" w:rsidRDefault="001D47C2" w:rsidP="0022004A">
            <w:pPr>
              <w:spacing w:line="360" w:lineRule="auto"/>
              <w:jc w:val="both"/>
              <w:rPr>
                <w:rFonts w:ascii="Arial" w:hAnsi="Arial" w:cs="Arial"/>
                <w:sz w:val="22"/>
                <w:szCs w:val="22"/>
              </w:rPr>
            </w:pPr>
            <w:hyperlink r:id="rId20" w:history="1">
              <w:r w:rsidR="006F43E7" w:rsidRPr="00525961">
                <w:rPr>
                  <w:rStyle w:val="Hyperlink"/>
                  <w:rFonts w:ascii="Arial" w:hAnsi="Arial" w:cs="Arial"/>
                  <w:sz w:val="22"/>
                  <w:szCs w:val="22"/>
                </w:rPr>
                <w:t>dnxele@ford.com</w:t>
              </w:r>
            </w:hyperlink>
          </w:p>
        </w:tc>
      </w:tr>
    </w:tbl>
    <w:p w14:paraId="251A7377" w14:textId="77777777" w:rsidR="00062C9A" w:rsidRPr="00E75A93" w:rsidRDefault="00062C9A" w:rsidP="00CA761E">
      <w:pPr>
        <w:rPr>
          <w:rFonts w:ascii="Arial" w:hAnsi="Arial" w:cs="Arial"/>
          <w:sz w:val="22"/>
          <w:szCs w:val="22"/>
        </w:rPr>
      </w:pPr>
    </w:p>
    <w:sectPr w:rsidR="00062C9A" w:rsidRPr="00E75A93" w:rsidSect="00434B22">
      <w:footerReference w:type="even" r:id="rId21"/>
      <w:footerReference w:type="default" r:id="rId22"/>
      <w:headerReference w:type="first" r:id="rId23"/>
      <w:footerReference w:type="first" r:id="rId24"/>
      <w:pgSz w:w="12240" w:h="15840" w:code="1"/>
      <w:pgMar w:top="1440" w:right="1325" w:bottom="141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1EF9" w14:textId="77777777" w:rsidR="001D47C2" w:rsidRDefault="001D47C2">
      <w:r>
        <w:separator/>
      </w:r>
    </w:p>
  </w:endnote>
  <w:endnote w:type="continuationSeparator" w:id="0">
    <w:p w14:paraId="32F617F6" w14:textId="77777777" w:rsidR="001D47C2" w:rsidRDefault="001D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A84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E789" w14:textId="4244DFF9"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4753">
      <w:rPr>
        <w:rStyle w:val="PageNumber"/>
        <w:noProof/>
      </w:rPr>
      <w:t>3</w:t>
    </w:r>
    <w:r>
      <w:rPr>
        <w:rStyle w:val="PageNumber"/>
      </w:rPr>
      <w:fldChar w:fldCharType="end"/>
    </w:r>
  </w:p>
  <w:tbl>
    <w:tblPr>
      <w:tblW w:w="1788" w:type="dxa"/>
      <w:tblLook w:val="0000" w:firstRow="0" w:lastRow="0" w:firstColumn="0" w:lastColumn="0" w:noHBand="0" w:noVBand="0"/>
    </w:tblPr>
    <w:tblGrid>
      <w:gridCol w:w="1788"/>
    </w:tblGrid>
    <w:tr w:rsidR="005D211D" w14:paraId="5A339D9A" w14:textId="77777777" w:rsidTr="005D211D">
      <w:tc>
        <w:tcPr>
          <w:tcW w:w="1788" w:type="dxa"/>
        </w:tcPr>
        <w:p w14:paraId="5B0B43C4" w14:textId="77777777" w:rsidR="005D211D" w:rsidRDefault="005D211D">
          <w:pPr>
            <w:pStyle w:val="Footer"/>
          </w:pPr>
        </w:p>
      </w:tc>
    </w:tr>
  </w:tbl>
  <w:p w14:paraId="09321043"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B142" w14:textId="77777777" w:rsidR="00E75A93" w:rsidRDefault="00E75A93" w:rsidP="004D127F">
    <w:pPr>
      <w:pStyle w:val="Footer"/>
      <w:jc w:val="center"/>
    </w:pPr>
  </w:p>
  <w:p w14:paraId="7F47E546" w14:textId="77777777" w:rsidR="00E75A93" w:rsidRDefault="00E75A93" w:rsidP="004D127F">
    <w:pPr>
      <w:pStyle w:val="Footer"/>
      <w:jc w:val="center"/>
    </w:pPr>
  </w:p>
  <w:p w14:paraId="0433A665"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9F4D" w14:textId="77777777" w:rsidR="001D47C2" w:rsidRDefault="001D47C2">
      <w:r>
        <w:separator/>
      </w:r>
    </w:p>
  </w:footnote>
  <w:footnote w:type="continuationSeparator" w:id="0">
    <w:p w14:paraId="7B64C91B" w14:textId="77777777" w:rsidR="001D47C2" w:rsidRDefault="001D4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5883" w14:textId="77777777"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5089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10" name="Picture 10"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0"/>
  </w:num>
  <w:num w:numId="3">
    <w:abstractNumId w:val="7"/>
  </w:num>
  <w:num w:numId="4">
    <w:abstractNumId w:val="5"/>
  </w:num>
  <w:num w:numId="5">
    <w:abstractNumId w:val="15"/>
  </w:num>
  <w:num w:numId="6">
    <w:abstractNumId w:val="2"/>
  </w:num>
  <w:num w:numId="7">
    <w:abstractNumId w:val="19"/>
  </w:num>
  <w:num w:numId="8">
    <w:abstractNumId w:val="14"/>
  </w:num>
  <w:num w:numId="9">
    <w:abstractNumId w:val="11"/>
  </w:num>
  <w:num w:numId="10">
    <w:abstractNumId w:val="6"/>
  </w:num>
  <w:num w:numId="11">
    <w:abstractNumId w:val="18"/>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0"/>
  </w:num>
  <w:num w:numId="20">
    <w:abstractNumId w:val="13"/>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4FALlW/gstAAAA"/>
  </w:docVars>
  <w:rsids>
    <w:rsidRoot w:val="001A340C"/>
    <w:rsid w:val="000011BF"/>
    <w:rsid w:val="000036AA"/>
    <w:rsid w:val="000051E9"/>
    <w:rsid w:val="00010888"/>
    <w:rsid w:val="000116AC"/>
    <w:rsid w:val="00012A6B"/>
    <w:rsid w:val="00014F6E"/>
    <w:rsid w:val="0001530F"/>
    <w:rsid w:val="000158B3"/>
    <w:rsid w:val="000160F8"/>
    <w:rsid w:val="0001653E"/>
    <w:rsid w:val="00016683"/>
    <w:rsid w:val="00016BF3"/>
    <w:rsid w:val="00016EAF"/>
    <w:rsid w:val="0002475E"/>
    <w:rsid w:val="00026998"/>
    <w:rsid w:val="00026B7B"/>
    <w:rsid w:val="00027466"/>
    <w:rsid w:val="00030496"/>
    <w:rsid w:val="000308D3"/>
    <w:rsid w:val="00030BF2"/>
    <w:rsid w:val="00032D26"/>
    <w:rsid w:val="00033886"/>
    <w:rsid w:val="00033C41"/>
    <w:rsid w:val="00033D78"/>
    <w:rsid w:val="000349A9"/>
    <w:rsid w:val="00037B47"/>
    <w:rsid w:val="00040878"/>
    <w:rsid w:val="00042BB0"/>
    <w:rsid w:val="0004336C"/>
    <w:rsid w:val="00043464"/>
    <w:rsid w:val="00046577"/>
    <w:rsid w:val="000559F2"/>
    <w:rsid w:val="00056709"/>
    <w:rsid w:val="00056BF0"/>
    <w:rsid w:val="00056DEA"/>
    <w:rsid w:val="00057F23"/>
    <w:rsid w:val="0006049D"/>
    <w:rsid w:val="0006148A"/>
    <w:rsid w:val="00062C9A"/>
    <w:rsid w:val="00063E12"/>
    <w:rsid w:val="000641B5"/>
    <w:rsid w:val="000651C4"/>
    <w:rsid w:val="00067A95"/>
    <w:rsid w:val="00072C35"/>
    <w:rsid w:val="0007601D"/>
    <w:rsid w:val="000764F5"/>
    <w:rsid w:val="000801E4"/>
    <w:rsid w:val="00084F44"/>
    <w:rsid w:val="00094DE8"/>
    <w:rsid w:val="00096776"/>
    <w:rsid w:val="000A1066"/>
    <w:rsid w:val="000A6F3A"/>
    <w:rsid w:val="000A78E0"/>
    <w:rsid w:val="000A7DEE"/>
    <w:rsid w:val="000B1DCE"/>
    <w:rsid w:val="000B20AF"/>
    <w:rsid w:val="000B55A8"/>
    <w:rsid w:val="000B71F8"/>
    <w:rsid w:val="000C0230"/>
    <w:rsid w:val="000C2461"/>
    <w:rsid w:val="000C453A"/>
    <w:rsid w:val="000C5BE3"/>
    <w:rsid w:val="000C6FF8"/>
    <w:rsid w:val="000C79E0"/>
    <w:rsid w:val="000D0529"/>
    <w:rsid w:val="000D4275"/>
    <w:rsid w:val="000D562A"/>
    <w:rsid w:val="000D6719"/>
    <w:rsid w:val="000E0EF3"/>
    <w:rsid w:val="000E1334"/>
    <w:rsid w:val="000E2E02"/>
    <w:rsid w:val="000E32C9"/>
    <w:rsid w:val="000E6E62"/>
    <w:rsid w:val="000F1078"/>
    <w:rsid w:val="000F2526"/>
    <w:rsid w:val="000F6ABA"/>
    <w:rsid w:val="000F6EDF"/>
    <w:rsid w:val="00103451"/>
    <w:rsid w:val="0010495C"/>
    <w:rsid w:val="00105425"/>
    <w:rsid w:val="00107DE6"/>
    <w:rsid w:val="00121A48"/>
    <w:rsid w:val="00121E96"/>
    <w:rsid w:val="001227E0"/>
    <w:rsid w:val="001257CC"/>
    <w:rsid w:val="00125E35"/>
    <w:rsid w:val="00126454"/>
    <w:rsid w:val="001271D3"/>
    <w:rsid w:val="00130C8E"/>
    <w:rsid w:val="0013102B"/>
    <w:rsid w:val="00133B5A"/>
    <w:rsid w:val="00136DEA"/>
    <w:rsid w:val="00137B17"/>
    <w:rsid w:val="00140056"/>
    <w:rsid w:val="00142D24"/>
    <w:rsid w:val="00150458"/>
    <w:rsid w:val="00151EDD"/>
    <w:rsid w:val="00154367"/>
    <w:rsid w:val="00155444"/>
    <w:rsid w:val="0015701A"/>
    <w:rsid w:val="00157117"/>
    <w:rsid w:val="00166C4B"/>
    <w:rsid w:val="00172FBA"/>
    <w:rsid w:val="00173EDE"/>
    <w:rsid w:val="00176315"/>
    <w:rsid w:val="001820F0"/>
    <w:rsid w:val="00186E7F"/>
    <w:rsid w:val="00187C65"/>
    <w:rsid w:val="001904CD"/>
    <w:rsid w:val="00191AF8"/>
    <w:rsid w:val="00191E20"/>
    <w:rsid w:val="00191F3B"/>
    <w:rsid w:val="00192873"/>
    <w:rsid w:val="001A2FB7"/>
    <w:rsid w:val="001A31B9"/>
    <w:rsid w:val="001A340C"/>
    <w:rsid w:val="001A52E3"/>
    <w:rsid w:val="001A56F7"/>
    <w:rsid w:val="001A5AC7"/>
    <w:rsid w:val="001A5F7F"/>
    <w:rsid w:val="001B1B8A"/>
    <w:rsid w:val="001B219F"/>
    <w:rsid w:val="001B4CC7"/>
    <w:rsid w:val="001B6874"/>
    <w:rsid w:val="001C11FA"/>
    <w:rsid w:val="001C16AB"/>
    <w:rsid w:val="001C37F0"/>
    <w:rsid w:val="001C6535"/>
    <w:rsid w:val="001C7756"/>
    <w:rsid w:val="001D33EF"/>
    <w:rsid w:val="001D47C2"/>
    <w:rsid w:val="001D4CFF"/>
    <w:rsid w:val="001D50FC"/>
    <w:rsid w:val="001D528F"/>
    <w:rsid w:val="001E23E6"/>
    <w:rsid w:val="001E6AC5"/>
    <w:rsid w:val="001E7050"/>
    <w:rsid w:val="001E72EC"/>
    <w:rsid w:val="001E7D5E"/>
    <w:rsid w:val="001F15AB"/>
    <w:rsid w:val="001F2224"/>
    <w:rsid w:val="001F7117"/>
    <w:rsid w:val="002001B4"/>
    <w:rsid w:val="00202D88"/>
    <w:rsid w:val="00204B3B"/>
    <w:rsid w:val="0021209F"/>
    <w:rsid w:val="00213078"/>
    <w:rsid w:val="0021443D"/>
    <w:rsid w:val="00221A2D"/>
    <w:rsid w:val="00223224"/>
    <w:rsid w:val="002257E2"/>
    <w:rsid w:val="002376E3"/>
    <w:rsid w:val="00237E9A"/>
    <w:rsid w:val="00240DD5"/>
    <w:rsid w:val="00241023"/>
    <w:rsid w:val="00242727"/>
    <w:rsid w:val="00242E53"/>
    <w:rsid w:val="00243373"/>
    <w:rsid w:val="00246A01"/>
    <w:rsid w:val="00252CDC"/>
    <w:rsid w:val="0025555E"/>
    <w:rsid w:val="0026001D"/>
    <w:rsid w:val="002643C7"/>
    <w:rsid w:val="00267068"/>
    <w:rsid w:val="00270E3A"/>
    <w:rsid w:val="00272F35"/>
    <w:rsid w:val="002761E3"/>
    <w:rsid w:val="00277639"/>
    <w:rsid w:val="00282BE7"/>
    <w:rsid w:val="002838B4"/>
    <w:rsid w:val="00286CD4"/>
    <w:rsid w:val="00294380"/>
    <w:rsid w:val="0029501F"/>
    <w:rsid w:val="0029504E"/>
    <w:rsid w:val="002A25C1"/>
    <w:rsid w:val="002A33CD"/>
    <w:rsid w:val="002A3EE4"/>
    <w:rsid w:val="002A4E0D"/>
    <w:rsid w:val="002A6E35"/>
    <w:rsid w:val="002A7446"/>
    <w:rsid w:val="002B09F4"/>
    <w:rsid w:val="002B11AD"/>
    <w:rsid w:val="002B5F75"/>
    <w:rsid w:val="002B71A2"/>
    <w:rsid w:val="002C06F8"/>
    <w:rsid w:val="002C1C01"/>
    <w:rsid w:val="002C36E3"/>
    <w:rsid w:val="002C4566"/>
    <w:rsid w:val="002C7C1C"/>
    <w:rsid w:val="002D07A1"/>
    <w:rsid w:val="002D1132"/>
    <w:rsid w:val="002D27DF"/>
    <w:rsid w:val="002D51CC"/>
    <w:rsid w:val="002D5F88"/>
    <w:rsid w:val="002D6451"/>
    <w:rsid w:val="002E28F3"/>
    <w:rsid w:val="002E2BA7"/>
    <w:rsid w:val="002E4F92"/>
    <w:rsid w:val="002E59B9"/>
    <w:rsid w:val="002E5B18"/>
    <w:rsid w:val="002E5C6A"/>
    <w:rsid w:val="002E762D"/>
    <w:rsid w:val="002F22D5"/>
    <w:rsid w:val="002F37CF"/>
    <w:rsid w:val="002F6300"/>
    <w:rsid w:val="00300E9C"/>
    <w:rsid w:val="0030484C"/>
    <w:rsid w:val="00306ED2"/>
    <w:rsid w:val="003072B5"/>
    <w:rsid w:val="00311374"/>
    <w:rsid w:val="00315ADB"/>
    <w:rsid w:val="00315DC1"/>
    <w:rsid w:val="00323202"/>
    <w:rsid w:val="003238A2"/>
    <w:rsid w:val="003262B1"/>
    <w:rsid w:val="003315F9"/>
    <w:rsid w:val="00332F7B"/>
    <w:rsid w:val="00333853"/>
    <w:rsid w:val="00337D90"/>
    <w:rsid w:val="0034157D"/>
    <w:rsid w:val="00341A31"/>
    <w:rsid w:val="003436E3"/>
    <w:rsid w:val="00344529"/>
    <w:rsid w:val="00345F28"/>
    <w:rsid w:val="00346905"/>
    <w:rsid w:val="00346972"/>
    <w:rsid w:val="00350144"/>
    <w:rsid w:val="0035066A"/>
    <w:rsid w:val="0035086D"/>
    <w:rsid w:val="003543D6"/>
    <w:rsid w:val="00366687"/>
    <w:rsid w:val="00366E97"/>
    <w:rsid w:val="003701BC"/>
    <w:rsid w:val="0037180B"/>
    <w:rsid w:val="00373F8B"/>
    <w:rsid w:val="00375CB7"/>
    <w:rsid w:val="0038159D"/>
    <w:rsid w:val="00384261"/>
    <w:rsid w:val="00384B13"/>
    <w:rsid w:val="003859E8"/>
    <w:rsid w:val="00385BBA"/>
    <w:rsid w:val="00385C51"/>
    <w:rsid w:val="00387E9F"/>
    <w:rsid w:val="00392BA6"/>
    <w:rsid w:val="00395200"/>
    <w:rsid w:val="00396BDA"/>
    <w:rsid w:val="003A2F90"/>
    <w:rsid w:val="003A3A5E"/>
    <w:rsid w:val="003A4E93"/>
    <w:rsid w:val="003B077A"/>
    <w:rsid w:val="003B16D9"/>
    <w:rsid w:val="003B36B0"/>
    <w:rsid w:val="003B4A35"/>
    <w:rsid w:val="003B5885"/>
    <w:rsid w:val="003D0E52"/>
    <w:rsid w:val="003D164A"/>
    <w:rsid w:val="003D2A1B"/>
    <w:rsid w:val="003D7FA3"/>
    <w:rsid w:val="003E37C3"/>
    <w:rsid w:val="003E3BBE"/>
    <w:rsid w:val="003F0FA6"/>
    <w:rsid w:val="003F2F47"/>
    <w:rsid w:val="003F355A"/>
    <w:rsid w:val="003F35A1"/>
    <w:rsid w:val="003F58F6"/>
    <w:rsid w:val="003F686F"/>
    <w:rsid w:val="003F7EDE"/>
    <w:rsid w:val="00400A9D"/>
    <w:rsid w:val="00401D0A"/>
    <w:rsid w:val="00401F69"/>
    <w:rsid w:val="00401F6D"/>
    <w:rsid w:val="00406405"/>
    <w:rsid w:val="00410564"/>
    <w:rsid w:val="00414469"/>
    <w:rsid w:val="00416EBB"/>
    <w:rsid w:val="004217E8"/>
    <w:rsid w:val="00421B0E"/>
    <w:rsid w:val="00422612"/>
    <w:rsid w:val="00424FD5"/>
    <w:rsid w:val="00425B2C"/>
    <w:rsid w:val="00426AEA"/>
    <w:rsid w:val="0042755D"/>
    <w:rsid w:val="004307E1"/>
    <w:rsid w:val="00431A77"/>
    <w:rsid w:val="004321D5"/>
    <w:rsid w:val="00433CB5"/>
    <w:rsid w:val="00434030"/>
    <w:rsid w:val="00434718"/>
    <w:rsid w:val="00434B22"/>
    <w:rsid w:val="00434C7C"/>
    <w:rsid w:val="004359DB"/>
    <w:rsid w:val="00435D77"/>
    <w:rsid w:val="00436100"/>
    <w:rsid w:val="0043647E"/>
    <w:rsid w:val="004367A6"/>
    <w:rsid w:val="00440296"/>
    <w:rsid w:val="00445CC4"/>
    <w:rsid w:val="00446932"/>
    <w:rsid w:val="004543D0"/>
    <w:rsid w:val="00455A89"/>
    <w:rsid w:val="00455BD3"/>
    <w:rsid w:val="00460FC5"/>
    <w:rsid w:val="0046199A"/>
    <w:rsid w:val="00461A4B"/>
    <w:rsid w:val="00464E77"/>
    <w:rsid w:val="0046520C"/>
    <w:rsid w:val="004752EA"/>
    <w:rsid w:val="0048050A"/>
    <w:rsid w:val="0048143E"/>
    <w:rsid w:val="00482E03"/>
    <w:rsid w:val="004841DF"/>
    <w:rsid w:val="00485E56"/>
    <w:rsid w:val="0049581D"/>
    <w:rsid w:val="004968FC"/>
    <w:rsid w:val="00497A90"/>
    <w:rsid w:val="004A0A74"/>
    <w:rsid w:val="004A0A83"/>
    <w:rsid w:val="004A0B26"/>
    <w:rsid w:val="004A2C31"/>
    <w:rsid w:val="004A6867"/>
    <w:rsid w:val="004B0CA2"/>
    <w:rsid w:val="004B7656"/>
    <w:rsid w:val="004C13B7"/>
    <w:rsid w:val="004C2317"/>
    <w:rsid w:val="004C314B"/>
    <w:rsid w:val="004C5233"/>
    <w:rsid w:val="004C5537"/>
    <w:rsid w:val="004C6C8F"/>
    <w:rsid w:val="004D04CF"/>
    <w:rsid w:val="004D06AD"/>
    <w:rsid w:val="004D127F"/>
    <w:rsid w:val="004D1F9D"/>
    <w:rsid w:val="004D2935"/>
    <w:rsid w:val="004D36E2"/>
    <w:rsid w:val="004D4CA1"/>
    <w:rsid w:val="004E00E0"/>
    <w:rsid w:val="004E21AA"/>
    <w:rsid w:val="004E242D"/>
    <w:rsid w:val="004E3B0C"/>
    <w:rsid w:val="004E4749"/>
    <w:rsid w:val="004E5320"/>
    <w:rsid w:val="004E6187"/>
    <w:rsid w:val="004E6C29"/>
    <w:rsid w:val="004F1A2D"/>
    <w:rsid w:val="004F3F7B"/>
    <w:rsid w:val="004F40CF"/>
    <w:rsid w:val="004F4AF1"/>
    <w:rsid w:val="004F60BD"/>
    <w:rsid w:val="004F6772"/>
    <w:rsid w:val="004F6CB8"/>
    <w:rsid w:val="004F769E"/>
    <w:rsid w:val="00502B4A"/>
    <w:rsid w:val="00503032"/>
    <w:rsid w:val="0050396A"/>
    <w:rsid w:val="00504840"/>
    <w:rsid w:val="00504CBB"/>
    <w:rsid w:val="005057B2"/>
    <w:rsid w:val="0050703D"/>
    <w:rsid w:val="005073CB"/>
    <w:rsid w:val="0051168F"/>
    <w:rsid w:val="00511E9D"/>
    <w:rsid w:val="0051432C"/>
    <w:rsid w:val="00514A00"/>
    <w:rsid w:val="00520060"/>
    <w:rsid w:val="0052292C"/>
    <w:rsid w:val="00522936"/>
    <w:rsid w:val="00524F92"/>
    <w:rsid w:val="00525961"/>
    <w:rsid w:val="005268F9"/>
    <w:rsid w:val="00546E7A"/>
    <w:rsid w:val="00546FF2"/>
    <w:rsid w:val="0055199E"/>
    <w:rsid w:val="00552DF6"/>
    <w:rsid w:val="005532D6"/>
    <w:rsid w:val="0056264C"/>
    <w:rsid w:val="00564B7F"/>
    <w:rsid w:val="0056799D"/>
    <w:rsid w:val="00567DAB"/>
    <w:rsid w:val="00567E59"/>
    <w:rsid w:val="0057574A"/>
    <w:rsid w:val="005835CF"/>
    <w:rsid w:val="00585491"/>
    <w:rsid w:val="00591DF8"/>
    <w:rsid w:val="0059258A"/>
    <w:rsid w:val="00594938"/>
    <w:rsid w:val="0059689C"/>
    <w:rsid w:val="00597098"/>
    <w:rsid w:val="005A0FF0"/>
    <w:rsid w:val="005A12FE"/>
    <w:rsid w:val="005A1E49"/>
    <w:rsid w:val="005A357F"/>
    <w:rsid w:val="005A5153"/>
    <w:rsid w:val="005B0788"/>
    <w:rsid w:val="005B2CBB"/>
    <w:rsid w:val="005B5394"/>
    <w:rsid w:val="005B7C96"/>
    <w:rsid w:val="005B7CDD"/>
    <w:rsid w:val="005C23A1"/>
    <w:rsid w:val="005C4DB5"/>
    <w:rsid w:val="005C6159"/>
    <w:rsid w:val="005C64BF"/>
    <w:rsid w:val="005D0F8A"/>
    <w:rsid w:val="005D211D"/>
    <w:rsid w:val="005D5DC7"/>
    <w:rsid w:val="005D6699"/>
    <w:rsid w:val="005D6AD6"/>
    <w:rsid w:val="005E023B"/>
    <w:rsid w:val="005E12D8"/>
    <w:rsid w:val="005E7C82"/>
    <w:rsid w:val="005F2E42"/>
    <w:rsid w:val="005F45A3"/>
    <w:rsid w:val="005F6AFB"/>
    <w:rsid w:val="005F7CFD"/>
    <w:rsid w:val="00602634"/>
    <w:rsid w:val="00603718"/>
    <w:rsid w:val="00603773"/>
    <w:rsid w:val="006101C7"/>
    <w:rsid w:val="00616A1B"/>
    <w:rsid w:val="00625D68"/>
    <w:rsid w:val="00630DB6"/>
    <w:rsid w:val="006320E3"/>
    <w:rsid w:val="00635F3C"/>
    <w:rsid w:val="00637B68"/>
    <w:rsid w:val="00637F74"/>
    <w:rsid w:val="00643071"/>
    <w:rsid w:val="00643F2A"/>
    <w:rsid w:val="00646E9C"/>
    <w:rsid w:val="00652F46"/>
    <w:rsid w:val="00654A76"/>
    <w:rsid w:val="00654F6F"/>
    <w:rsid w:val="0066142F"/>
    <w:rsid w:val="00662684"/>
    <w:rsid w:val="006651DE"/>
    <w:rsid w:val="00665B2F"/>
    <w:rsid w:val="006662D8"/>
    <w:rsid w:val="006677C5"/>
    <w:rsid w:val="0067109A"/>
    <w:rsid w:val="00673B06"/>
    <w:rsid w:val="00674487"/>
    <w:rsid w:val="006746F0"/>
    <w:rsid w:val="006750F0"/>
    <w:rsid w:val="006771B2"/>
    <w:rsid w:val="00680FAB"/>
    <w:rsid w:val="00682E5A"/>
    <w:rsid w:val="00683CFB"/>
    <w:rsid w:val="006844D0"/>
    <w:rsid w:val="00684AF8"/>
    <w:rsid w:val="00684DED"/>
    <w:rsid w:val="00690BEA"/>
    <w:rsid w:val="00693F01"/>
    <w:rsid w:val="00697034"/>
    <w:rsid w:val="006A0645"/>
    <w:rsid w:val="006A39D1"/>
    <w:rsid w:val="006A3C90"/>
    <w:rsid w:val="006A4211"/>
    <w:rsid w:val="006A4753"/>
    <w:rsid w:val="006A724C"/>
    <w:rsid w:val="006A7B46"/>
    <w:rsid w:val="006B6841"/>
    <w:rsid w:val="006B6B54"/>
    <w:rsid w:val="006B7016"/>
    <w:rsid w:val="006D0A38"/>
    <w:rsid w:val="006D5753"/>
    <w:rsid w:val="006D7572"/>
    <w:rsid w:val="006E192A"/>
    <w:rsid w:val="006E1C7D"/>
    <w:rsid w:val="006E3EBA"/>
    <w:rsid w:val="006E5C3B"/>
    <w:rsid w:val="006E77BB"/>
    <w:rsid w:val="006F03F8"/>
    <w:rsid w:val="006F2714"/>
    <w:rsid w:val="006F3FDE"/>
    <w:rsid w:val="006F43E7"/>
    <w:rsid w:val="006F6475"/>
    <w:rsid w:val="00700CEF"/>
    <w:rsid w:val="007013F6"/>
    <w:rsid w:val="00704F30"/>
    <w:rsid w:val="0070548C"/>
    <w:rsid w:val="00706B1A"/>
    <w:rsid w:val="00710DCE"/>
    <w:rsid w:val="007146F0"/>
    <w:rsid w:val="00714B48"/>
    <w:rsid w:val="0071532C"/>
    <w:rsid w:val="007154CB"/>
    <w:rsid w:val="007169BB"/>
    <w:rsid w:val="0072197C"/>
    <w:rsid w:val="00723A58"/>
    <w:rsid w:val="00724CF6"/>
    <w:rsid w:val="007254D5"/>
    <w:rsid w:val="00735B53"/>
    <w:rsid w:val="00741AA8"/>
    <w:rsid w:val="00741FB0"/>
    <w:rsid w:val="00743F5E"/>
    <w:rsid w:val="00750227"/>
    <w:rsid w:val="00751A6B"/>
    <w:rsid w:val="007534C6"/>
    <w:rsid w:val="00755551"/>
    <w:rsid w:val="0075653C"/>
    <w:rsid w:val="007616C9"/>
    <w:rsid w:val="00761A2C"/>
    <w:rsid w:val="00761B9D"/>
    <w:rsid w:val="00761C2C"/>
    <w:rsid w:val="00765FD0"/>
    <w:rsid w:val="007705F9"/>
    <w:rsid w:val="00771D7A"/>
    <w:rsid w:val="00776F0E"/>
    <w:rsid w:val="007805C5"/>
    <w:rsid w:val="0078117E"/>
    <w:rsid w:val="007815CB"/>
    <w:rsid w:val="00781A30"/>
    <w:rsid w:val="00782891"/>
    <w:rsid w:val="00783BC2"/>
    <w:rsid w:val="00784803"/>
    <w:rsid w:val="00785B7E"/>
    <w:rsid w:val="00787184"/>
    <w:rsid w:val="00787A49"/>
    <w:rsid w:val="00791968"/>
    <w:rsid w:val="00796030"/>
    <w:rsid w:val="00797FEE"/>
    <w:rsid w:val="007A268B"/>
    <w:rsid w:val="007A2957"/>
    <w:rsid w:val="007A418E"/>
    <w:rsid w:val="007A7231"/>
    <w:rsid w:val="007A76DF"/>
    <w:rsid w:val="007A7E3E"/>
    <w:rsid w:val="007B32D5"/>
    <w:rsid w:val="007B7768"/>
    <w:rsid w:val="007B7D98"/>
    <w:rsid w:val="007C0345"/>
    <w:rsid w:val="007C04CD"/>
    <w:rsid w:val="007C0508"/>
    <w:rsid w:val="007C0791"/>
    <w:rsid w:val="007C16F0"/>
    <w:rsid w:val="007C26E9"/>
    <w:rsid w:val="007C4DD7"/>
    <w:rsid w:val="007C5E91"/>
    <w:rsid w:val="007C76CB"/>
    <w:rsid w:val="007D1D9F"/>
    <w:rsid w:val="007D1E26"/>
    <w:rsid w:val="007D26DF"/>
    <w:rsid w:val="007D2A88"/>
    <w:rsid w:val="007D2E04"/>
    <w:rsid w:val="007D4228"/>
    <w:rsid w:val="007D5CDD"/>
    <w:rsid w:val="007D67D0"/>
    <w:rsid w:val="007D7207"/>
    <w:rsid w:val="007E378D"/>
    <w:rsid w:val="007E67C6"/>
    <w:rsid w:val="007F0118"/>
    <w:rsid w:val="007F2C0C"/>
    <w:rsid w:val="007F6750"/>
    <w:rsid w:val="007F734B"/>
    <w:rsid w:val="00803B78"/>
    <w:rsid w:val="00804670"/>
    <w:rsid w:val="00804AC6"/>
    <w:rsid w:val="00806AB3"/>
    <w:rsid w:val="008115D4"/>
    <w:rsid w:val="00812805"/>
    <w:rsid w:val="00812C6F"/>
    <w:rsid w:val="00812C9C"/>
    <w:rsid w:val="008131C8"/>
    <w:rsid w:val="00817404"/>
    <w:rsid w:val="00820FE3"/>
    <w:rsid w:val="00821119"/>
    <w:rsid w:val="0082233E"/>
    <w:rsid w:val="008242E1"/>
    <w:rsid w:val="00824FE1"/>
    <w:rsid w:val="00831B36"/>
    <w:rsid w:val="008321BB"/>
    <w:rsid w:val="00840C45"/>
    <w:rsid w:val="0084164A"/>
    <w:rsid w:val="00842896"/>
    <w:rsid w:val="00844D4F"/>
    <w:rsid w:val="008451C2"/>
    <w:rsid w:val="0085048B"/>
    <w:rsid w:val="00851094"/>
    <w:rsid w:val="00852020"/>
    <w:rsid w:val="008530D3"/>
    <w:rsid w:val="00855C96"/>
    <w:rsid w:val="00857F68"/>
    <w:rsid w:val="00860822"/>
    <w:rsid w:val="00861419"/>
    <w:rsid w:val="00867C8B"/>
    <w:rsid w:val="00867E53"/>
    <w:rsid w:val="0087080C"/>
    <w:rsid w:val="00870D0B"/>
    <w:rsid w:val="00870F21"/>
    <w:rsid w:val="00873D7D"/>
    <w:rsid w:val="00880334"/>
    <w:rsid w:val="008810D2"/>
    <w:rsid w:val="00881D2B"/>
    <w:rsid w:val="00882BD8"/>
    <w:rsid w:val="00882C95"/>
    <w:rsid w:val="0088313B"/>
    <w:rsid w:val="00883900"/>
    <w:rsid w:val="00886FE1"/>
    <w:rsid w:val="00891C31"/>
    <w:rsid w:val="008921F1"/>
    <w:rsid w:val="008A1DF4"/>
    <w:rsid w:val="008A220B"/>
    <w:rsid w:val="008B05B7"/>
    <w:rsid w:val="008B086F"/>
    <w:rsid w:val="008B1B78"/>
    <w:rsid w:val="008B3670"/>
    <w:rsid w:val="008C2BC6"/>
    <w:rsid w:val="008C2C51"/>
    <w:rsid w:val="008C44ED"/>
    <w:rsid w:val="008C5E45"/>
    <w:rsid w:val="008C7C62"/>
    <w:rsid w:val="008D26E8"/>
    <w:rsid w:val="008D6187"/>
    <w:rsid w:val="008D7EDF"/>
    <w:rsid w:val="008E09FB"/>
    <w:rsid w:val="008E1F27"/>
    <w:rsid w:val="008E6B57"/>
    <w:rsid w:val="008F0532"/>
    <w:rsid w:val="008F181D"/>
    <w:rsid w:val="008F49F6"/>
    <w:rsid w:val="008F506C"/>
    <w:rsid w:val="008F5292"/>
    <w:rsid w:val="008F5320"/>
    <w:rsid w:val="008F5CD5"/>
    <w:rsid w:val="008F62BA"/>
    <w:rsid w:val="008F6A1B"/>
    <w:rsid w:val="009011D3"/>
    <w:rsid w:val="00903A24"/>
    <w:rsid w:val="00906682"/>
    <w:rsid w:val="00906F1F"/>
    <w:rsid w:val="00912F95"/>
    <w:rsid w:val="00912FB7"/>
    <w:rsid w:val="00912FCD"/>
    <w:rsid w:val="009177A4"/>
    <w:rsid w:val="009205EA"/>
    <w:rsid w:val="0092086A"/>
    <w:rsid w:val="00921694"/>
    <w:rsid w:val="009243D6"/>
    <w:rsid w:val="00924608"/>
    <w:rsid w:val="0092477B"/>
    <w:rsid w:val="00925F2E"/>
    <w:rsid w:val="00926131"/>
    <w:rsid w:val="00931C32"/>
    <w:rsid w:val="00932DE8"/>
    <w:rsid w:val="00934065"/>
    <w:rsid w:val="00936932"/>
    <w:rsid w:val="00936EB9"/>
    <w:rsid w:val="00941F28"/>
    <w:rsid w:val="00942E58"/>
    <w:rsid w:val="0094640D"/>
    <w:rsid w:val="009471A1"/>
    <w:rsid w:val="00947431"/>
    <w:rsid w:val="00950419"/>
    <w:rsid w:val="00951039"/>
    <w:rsid w:val="00951850"/>
    <w:rsid w:val="00951BDD"/>
    <w:rsid w:val="00953F52"/>
    <w:rsid w:val="00955F32"/>
    <w:rsid w:val="00960A96"/>
    <w:rsid w:val="00965477"/>
    <w:rsid w:val="00966A5F"/>
    <w:rsid w:val="00966B21"/>
    <w:rsid w:val="00980A2D"/>
    <w:rsid w:val="00980ADF"/>
    <w:rsid w:val="00983F06"/>
    <w:rsid w:val="00984931"/>
    <w:rsid w:val="00991514"/>
    <w:rsid w:val="00992DBE"/>
    <w:rsid w:val="0099376F"/>
    <w:rsid w:val="009A12A6"/>
    <w:rsid w:val="009A21A5"/>
    <w:rsid w:val="009A38B9"/>
    <w:rsid w:val="009A450E"/>
    <w:rsid w:val="009A7C0D"/>
    <w:rsid w:val="009B2998"/>
    <w:rsid w:val="009B3DED"/>
    <w:rsid w:val="009C1BFC"/>
    <w:rsid w:val="009C34F3"/>
    <w:rsid w:val="009C3D8B"/>
    <w:rsid w:val="009C40AD"/>
    <w:rsid w:val="009C4F65"/>
    <w:rsid w:val="009D0C95"/>
    <w:rsid w:val="009D5CF2"/>
    <w:rsid w:val="009D5D8B"/>
    <w:rsid w:val="009D6263"/>
    <w:rsid w:val="009D637D"/>
    <w:rsid w:val="009E0211"/>
    <w:rsid w:val="009E13D7"/>
    <w:rsid w:val="009E2411"/>
    <w:rsid w:val="009E2652"/>
    <w:rsid w:val="009E2E65"/>
    <w:rsid w:val="009E356D"/>
    <w:rsid w:val="009E7254"/>
    <w:rsid w:val="009F12AA"/>
    <w:rsid w:val="009F3DCD"/>
    <w:rsid w:val="009F6F22"/>
    <w:rsid w:val="009F7897"/>
    <w:rsid w:val="00A0386D"/>
    <w:rsid w:val="00A05999"/>
    <w:rsid w:val="00A073F7"/>
    <w:rsid w:val="00A1112F"/>
    <w:rsid w:val="00A11187"/>
    <w:rsid w:val="00A1347A"/>
    <w:rsid w:val="00A15423"/>
    <w:rsid w:val="00A203A0"/>
    <w:rsid w:val="00A23CC0"/>
    <w:rsid w:val="00A269D1"/>
    <w:rsid w:val="00A27A6B"/>
    <w:rsid w:val="00A308B7"/>
    <w:rsid w:val="00A356B5"/>
    <w:rsid w:val="00A3732D"/>
    <w:rsid w:val="00A406B6"/>
    <w:rsid w:val="00A41DD1"/>
    <w:rsid w:val="00A41EFF"/>
    <w:rsid w:val="00A4214E"/>
    <w:rsid w:val="00A42FC3"/>
    <w:rsid w:val="00A4318D"/>
    <w:rsid w:val="00A45412"/>
    <w:rsid w:val="00A46637"/>
    <w:rsid w:val="00A46DB6"/>
    <w:rsid w:val="00A472B4"/>
    <w:rsid w:val="00A50CD2"/>
    <w:rsid w:val="00A526E5"/>
    <w:rsid w:val="00A52EB6"/>
    <w:rsid w:val="00A54643"/>
    <w:rsid w:val="00A62AD8"/>
    <w:rsid w:val="00A63B2E"/>
    <w:rsid w:val="00A640CC"/>
    <w:rsid w:val="00A67BBF"/>
    <w:rsid w:val="00A7041A"/>
    <w:rsid w:val="00A70FB9"/>
    <w:rsid w:val="00A72C1D"/>
    <w:rsid w:val="00A72D2F"/>
    <w:rsid w:val="00A72ED6"/>
    <w:rsid w:val="00A76512"/>
    <w:rsid w:val="00A826E2"/>
    <w:rsid w:val="00A843B0"/>
    <w:rsid w:val="00A84F18"/>
    <w:rsid w:val="00A86BB6"/>
    <w:rsid w:val="00A90403"/>
    <w:rsid w:val="00A9107F"/>
    <w:rsid w:val="00AA14EF"/>
    <w:rsid w:val="00AA3596"/>
    <w:rsid w:val="00AA4D89"/>
    <w:rsid w:val="00AA65D4"/>
    <w:rsid w:val="00AA6AAD"/>
    <w:rsid w:val="00AA6E30"/>
    <w:rsid w:val="00AB4019"/>
    <w:rsid w:val="00AB4D18"/>
    <w:rsid w:val="00AB5AC7"/>
    <w:rsid w:val="00AB7854"/>
    <w:rsid w:val="00AC0854"/>
    <w:rsid w:val="00AC57D2"/>
    <w:rsid w:val="00AD3059"/>
    <w:rsid w:val="00AD3B3C"/>
    <w:rsid w:val="00AD4A04"/>
    <w:rsid w:val="00AD50D2"/>
    <w:rsid w:val="00AD5717"/>
    <w:rsid w:val="00AD5D1D"/>
    <w:rsid w:val="00AD7448"/>
    <w:rsid w:val="00AE042E"/>
    <w:rsid w:val="00AE09FF"/>
    <w:rsid w:val="00AE63E5"/>
    <w:rsid w:val="00AE6BA6"/>
    <w:rsid w:val="00AF1EF9"/>
    <w:rsid w:val="00AF4FF1"/>
    <w:rsid w:val="00AF6255"/>
    <w:rsid w:val="00AF7ED5"/>
    <w:rsid w:val="00B0138B"/>
    <w:rsid w:val="00B03DB2"/>
    <w:rsid w:val="00B041C8"/>
    <w:rsid w:val="00B05C53"/>
    <w:rsid w:val="00B05E71"/>
    <w:rsid w:val="00B10B15"/>
    <w:rsid w:val="00B114CE"/>
    <w:rsid w:val="00B115EE"/>
    <w:rsid w:val="00B13025"/>
    <w:rsid w:val="00B17B50"/>
    <w:rsid w:val="00B254FD"/>
    <w:rsid w:val="00B262F9"/>
    <w:rsid w:val="00B27525"/>
    <w:rsid w:val="00B3110C"/>
    <w:rsid w:val="00B3327C"/>
    <w:rsid w:val="00B35586"/>
    <w:rsid w:val="00B366B0"/>
    <w:rsid w:val="00B36BBD"/>
    <w:rsid w:val="00B43400"/>
    <w:rsid w:val="00B45ABA"/>
    <w:rsid w:val="00B45D23"/>
    <w:rsid w:val="00B53C72"/>
    <w:rsid w:val="00B56360"/>
    <w:rsid w:val="00B577A5"/>
    <w:rsid w:val="00B6140A"/>
    <w:rsid w:val="00B61987"/>
    <w:rsid w:val="00B62F11"/>
    <w:rsid w:val="00B630F3"/>
    <w:rsid w:val="00B659CE"/>
    <w:rsid w:val="00B66EB8"/>
    <w:rsid w:val="00B67FF3"/>
    <w:rsid w:val="00B72FC6"/>
    <w:rsid w:val="00B7686A"/>
    <w:rsid w:val="00B76FB6"/>
    <w:rsid w:val="00B84FAB"/>
    <w:rsid w:val="00B855EE"/>
    <w:rsid w:val="00B86913"/>
    <w:rsid w:val="00B87495"/>
    <w:rsid w:val="00B92171"/>
    <w:rsid w:val="00B94514"/>
    <w:rsid w:val="00BA0D7D"/>
    <w:rsid w:val="00BA3438"/>
    <w:rsid w:val="00BA3937"/>
    <w:rsid w:val="00BA653F"/>
    <w:rsid w:val="00BB1071"/>
    <w:rsid w:val="00BB1CD0"/>
    <w:rsid w:val="00BB5282"/>
    <w:rsid w:val="00BB7C7A"/>
    <w:rsid w:val="00BC06B1"/>
    <w:rsid w:val="00BC0E73"/>
    <w:rsid w:val="00BC3AF2"/>
    <w:rsid w:val="00BC7683"/>
    <w:rsid w:val="00BD43A5"/>
    <w:rsid w:val="00BD5FAE"/>
    <w:rsid w:val="00BD67D4"/>
    <w:rsid w:val="00BD71C3"/>
    <w:rsid w:val="00BE07DE"/>
    <w:rsid w:val="00BE4074"/>
    <w:rsid w:val="00BE7835"/>
    <w:rsid w:val="00BE7CED"/>
    <w:rsid w:val="00BE7F7D"/>
    <w:rsid w:val="00BF02D8"/>
    <w:rsid w:val="00BF36AC"/>
    <w:rsid w:val="00BF4EAC"/>
    <w:rsid w:val="00BF4EB9"/>
    <w:rsid w:val="00BF6204"/>
    <w:rsid w:val="00BF6913"/>
    <w:rsid w:val="00BF7B54"/>
    <w:rsid w:val="00C038DF"/>
    <w:rsid w:val="00C07944"/>
    <w:rsid w:val="00C07D9A"/>
    <w:rsid w:val="00C141D5"/>
    <w:rsid w:val="00C162DF"/>
    <w:rsid w:val="00C16F41"/>
    <w:rsid w:val="00C300C7"/>
    <w:rsid w:val="00C369EA"/>
    <w:rsid w:val="00C420B2"/>
    <w:rsid w:val="00C42F10"/>
    <w:rsid w:val="00C44B0E"/>
    <w:rsid w:val="00C46300"/>
    <w:rsid w:val="00C50629"/>
    <w:rsid w:val="00C50FCE"/>
    <w:rsid w:val="00C52511"/>
    <w:rsid w:val="00C5787B"/>
    <w:rsid w:val="00C61B42"/>
    <w:rsid w:val="00C6252A"/>
    <w:rsid w:val="00C62E03"/>
    <w:rsid w:val="00C6725B"/>
    <w:rsid w:val="00C719B9"/>
    <w:rsid w:val="00C7542D"/>
    <w:rsid w:val="00C75ED2"/>
    <w:rsid w:val="00C76300"/>
    <w:rsid w:val="00C7707C"/>
    <w:rsid w:val="00C77233"/>
    <w:rsid w:val="00C814E6"/>
    <w:rsid w:val="00C81C62"/>
    <w:rsid w:val="00C81CB3"/>
    <w:rsid w:val="00C83AD5"/>
    <w:rsid w:val="00C83BCE"/>
    <w:rsid w:val="00C84129"/>
    <w:rsid w:val="00C8770F"/>
    <w:rsid w:val="00C879E4"/>
    <w:rsid w:val="00C93CB4"/>
    <w:rsid w:val="00C95390"/>
    <w:rsid w:val="00CA0C30"/>
    <w:rsid w:val="00CA16A3"/>
    <w:rsid w:val="00CA4109"/>
    <w:rsid w:val="00CA761E"/>
    <w:rsid w:val="00CB04C5"/>
    <w:rsid w:val="00CB0BC4"/>
    <w:rsid w:val="00CB6B1E"/>
    <w:rsid w:val="00CB6C51"/>
    <w:rsid w:val="00CC3F95"/>
    <w:rsid w:val="00CC4A61"/>
    <w:rsid w:val="00CC6CB7"/>
    <w:rsid w:val="00CC7C98"/>
    <w:rsid w:val="00CD31C0"/>
    <w:rsid w:val="00CD3777"/>
    <w:rsid w:val="00CD3E80"/>
    <w:rsid w:val="00CD42C7"/>
    <w:rsid w:val="00CD5932"/>
    <w:rsid w:val="00CD6780"/>
    <w:rsid w:val="00CE07EF"/>
    <w:rsid w:val="00CE0847"/>
    <w:rsid w:val="00CE24DE"/>
    <w:rsid w:val="00CE296B"/>
    <w:rsid w:val="00CE5155"/>
    <w:rsid w:val="00CE5687"/>
    <w:rsid w:val="00CE5A22"/>
    <w:rsid w:val="00CF0105"/>
    <w:rsid w:val="00CF132C"/>
    <w:rsid w:val="00CF2B4E"/>
    <w:rsid w:val="00CF2B61"/>
    <w:rsid w:val="00CF39E2"/>
    <w:rsid w:val="00CF5783"/>
    <w:rsid w:val="00CF7392"/>
    <w:rsid w:val="00CF74C2"/>
    <w:rsid w:val="00CF779D"/>
    <w:rsid w:val="00D07858"/>
    <w:rsid w:val="00D07D1E"/>
    <w:rsid w:val="00D10680"/>
    <w:rsid w:val="00D13757"/>
    <w:rsid w:val="00D13D2E"/>
    <w:rsid w:val="00D15134"/>
    <w:rsid w:val="00D17DC5"/>
    <w:rsid w:val="00D2236E"/>
    <w:rsid w:val="00D22D68"/>
    <w:rsid w:val="00D22E9C"/>
    <w:rsid w:val="00D27E9D"/>
    <w:rsid w:val="00D30B62"/>
    <w:rsid w:val="00D3333F"/>
    <w:rsid w:val="00D3342B"/>
    <w:rsid w:val="00D34812"/>
    <w:rsid w:val="00D37354"/>
    <w:rsid w:val="00D416F4"/>
    <w:rsid w:val="00D41EB6"/>
    <w:rsid w:val="00D433B6"/>
    <w:rsid w:val="00D454D3"/>
    <w:rsid w:val="00D45AC1"/>
    <w:rsid w:val="00D474F3"/>
    <w:rsid w:val="00D50B7B"/>
    <w:rsid w:val="00D51F38"/>
    <w:rsid w:val="00D5367B"/>
    <w:rsid w:val="00D53FC3"/>
    <w:rsid w:val="00D618CD"/>
    <w:rsid w:val="00D658AF"/>
    <w:rsid w:val="00D66F6E"/>
    <w:rsid w:val="00D7003B"/>
    <w:rsid w:val="00D7093D"/>
    <w:rsid w:val="00D751C7"/>
    <w:rsid w:val="00D7535E"/>
    <w:rsid w:val="00D804AE"/>
    <w:rsid w:val="00D80640"/>
    <w:rsid w:val="00D81FFE"/>
    <w:rsid w:val="00D91855"/>
    <w:rsid w:val="00D93EFD"/>
    <w:rsid w:val="00D94FF5"/>
    <w:rsid w:val="00D9538B"/>
    <w:rsid w:val="00D9562A"/>
    <w:rsid w:val="00DA1AB4"/>
    <w:rsid w:val="00DA3528"/>
    <w:rsid w:val="00DA35AB"/>
    <w:rsid w:val="00DA38C8"/>
    <w:rsid w:val="00DA6841"/>
    <w:rsid w:val="00DA6E47"/>
    <w:rsid w:val="00DA711E"/>
    <w:rsid w:val="00DA734C"/>
    <w:rsid w:val="00DB204B"/>
    <w:rsid w:val="00DB62F7"/>
    <w:rsid w:val="00DB76A9"/>
    <w:rsid w:val="00DC0296"/>
    <w:rsid w:val="00DC258D"/>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52A9"/>
    <w:rsid w:val="00DF1820"/>
    <w:rsid w:val="00DF3AB4"/>
    <w:rsid w:val="00DF5791"/>
    <w:rsid w:val="00DF5BB1"/>
    <w:rsid w:val="00DF60A4"/>
    <w:rsid w:val="00DF7214"/>
    <w:rsid w:val="00DF7487"/>
    <w:rsid w:val="00E00189"/>
    <w:rsid w:val="00E008F1"/>
    <w:rsid w:val="00E013F5"/>
    <w:rsid w:val="00E10D3E"/>
    <w:rsid w:val="00E129B8"/>
    <w:rsid w:val="00E13344"/>
    <w:rsid w:val="00E14397"/>
    <w:rsid w:val="00E160B3"/>
    <w:rsid w:val="00E21C32"/>
    <w:rsid w:val="00E21F95"/>
    <w:rsid w:val="00E225D7"/>
    <w:rsid w:val="00E23B49"/>
    <w:rsid w:val="00E301EE"/>
    <w:rsid w:val="00E31590"/>
    <w:rsid w:val="00E332BC"/>
    <w:rsid w:val="00E42022"/>
    <w:rsid w:val="00E44929"/>
    <w:rsid w:val="00E45363"/>
    <w:rsid w:val="00E453B2"/>
    <w:rsid w:val="00E50D58"/>
    <w:rsid w:val="00E52305"/>
    <w:rsid w:val="00E630AE"/>
    <w:rsid w:val="00E637B4"/>
    <w:rsid w:val="00E647AF"/>
    <w:rsid w:val="00E65290"/>
    <w:rsid w:val="00E659E5"/>
    <w:rsid w:val="00E66415"/>
    <w:rsid w:val="00E67156"/>
    <w:rsid w:val="00E70FE1"/>
    <w:rsid w:val="00E71F0E"/>
    <w:rsid w:val="00E758B2"/>
    <w:rsid w:val="00E75A93"/>
    <w:rsid w:val="00E812CA"/>
    <w:rsid w:val="00E823AB"/>
    <w:rsid w:val="00E828E8"/>
    <w:rsid w:val="00E840A3"/>
    <w:rsid w:val="00E85FE8"/>
    <w:rsid w:val="00E90214"/>
    <w:rsid w:val="00E90425"/>
    <w:rsid w:val="00E91A38"/>
    <w:rsid w:val="00E91D84"/>
    <w:rsid w:val="00E92A8F"/>
    <w:rsid w:val="00E92C09"/>
    <w:rsid w:val="00E9408B"/>
    <w:rsid w:val="00E96AB9"/>
    <w:rsid w:val="00E96F36"/>
    <w:rsid w:val="00EA4219"/>
    <w:rsid w:val="00EA490A"/>
    <w:rsid w:val="00EA49BE"/>
    <w:rsid w:val="00EA57C3"/>
    <w:rsid w:val="00EB0CA2"/>
    <w:rsid w:val="00EB3384"/>
    <w:rsid w:val="00EB444D"/>
    <w:rsid w:val="00EC168F"/>
    <w:rsid w:val="00EC5CD6"/>
    <w:rsid w:val="00EC752B"/>
    <w:rsid w:val="00EC7B59"/>
    <w:rsid w:val="00ED0161"/>
    <w:rsid w:val="00ED22B3"/>
    <w:rsid w:val="00ED3B36"/>
    <w:rsid w:val="00ED4F62"/>
    <w:rsid w:val="00ED740C"/>
    <w:rsid w:val="00EE069C"/>
    <w:rsid w:val="00EE0B9D"/>
    <w:rsid w:val="00EE0CF3"/>
    <w:rsid w:val="00EE0F52"/>
    <w:rsid w:val="00EE1F3C"/>
    <w:rsid w:val="00EE7BCF"/>
    <w:rsid w:val="00EF2418"/>
    <w:rsid w:val="00F012B2"/>
    <w:rsid w:val="00F02975"/>
    <w:rsid w:val="00F04BC7"/>
    <w:rsid w:val="00F06591"/>
    <w:rsid w:val="00F07BC7"/>
    <w:rsid w:val="00F1313C"/>
    <w:rsid w:val="00F1408E"/>
    <w:rsid w:val="00F16062"/>
    <w:rsid w:val="00F16104"/>
    <w:rsid w:val="00F16C14"/>
    <w:rsid w:val="00F174E1"/>
    <w:rsid w:val="00F20EE8"/>
    <w:rsid w:val="00F218C4"/>
    <w:rsid w:val="00F23343"/>
    <w:rsid w:val="00F24611"/>
    <w:rsid w:val="00F25AB6"/>
    <w:rsid w:val="00F26D76"/>
    <w:rsid w:val="00F2706B"/>
    <w:rsid w:val="00F27431"/>
    <w:rsid w:val="00F301AB"/>
    <w:rsid w:val="00F330FE"/>
    <w:rsid w:val="00F3383B"/>
    <w:rsid w:val="00F34534"/>
    <w:rsid w:val="00F345CC"/>
    <w:rsid w:val="00F4249B"/>
    <w:rsid w:val="00F42A5E"/>
    <w:rsid w:val="00F4639D"/>
    <w:rsid w:val="00F52676"/>
    <w:rsid w:val="00F572DC"/>
    <w:rsid w:val="00F5752A"/>
    <w:rsid w:val="00F616AD"/>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B0208"/>
    <w:rsid w:val="00FC09F5"/>
    <w:rsid w:val="00FC438F"/>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styleId="UnresolvedMention">
    <w:name w:val="Unresolved Mention"/>
    <w:basedOn w:val="DefaultParagraphFont"/>
    <w:uiPriority w:val="99"/>
    <w:semiHidden/>
    <w:unhideWhenUsed/>
    <w:rsid w:val="0065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584413585">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hyperlink" Target="http://www.instagram.com/FordSouthAfri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rd.co.za/about-ford/newsroom/" TargetMode="External"/><Relationship Id="rId17" Type="http://schemas.openxmlformats.org/officeDocument/2006/relationships/hyperlink" Target="http://www.twitter.com/FordSouthAfri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cebook.com/FordSouthAfrica" TargetMode="External"/><Relationship Id="rId20" Type="http://schemas.openxmlformats.org/officeDocument/2006/relationships/hyperlink" Target="mailto:dnxele@for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co.za/sites/default/files/aa-kinsey_report_2020_parts_list.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quickpic.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youtube.com/Ford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rd.co.z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3.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0B4ED-A5BE-47BF-90E2-31B2939F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5655</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Sebata, Felix (F.)</cp:lastModifiedBy>
  <cp:revision>2</cp:revision>
  <cp:lastPrinted>2018-08-13T13:26:00Z</cp:lastPrinted>
  <dcterms:created xsi:type="dcterms:W3CDTF">2020-11-02T06:55:00Z</dcterms:created>
  <dcterms:modified xsi:type="dcterms:W3CDTF">2020-11-02T06:55:00Z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ies>
</file>