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0E42" w:rsidRDefault="00070E42" w:rsidP="00070E42">
      <w:pPr>
        <w:rPr>
          <w:rFonts w:ascii="Arial" w:eastAsia="Arial" w:hAnsi="Arial" w:cs="Arial"/>
          <w:b/>
          <w:color w:val="000000"/>
          <w:sz w:val="28"/>
          <w:szCs w:val="20"/>
          <w:u w:val="single"/>
        </w:rPr>
      </w:pPr>
      <w:r w:rsidRPr="0001771B">
        <w:rPr>
          <w:rFonts w:ascii="Arial" w:eastAsia="Arial" w:hAnsi="Arial" w:cs="Arial"/>
          <w:b/>
          <w:color w:val="000000"/>
          <w:sz w:val="28"/>
          <w:szCs w:val="20"/>
          <w:u w:val="single"/>
        </w:rPr>
        <w:t>For immediate release</w:t>
      </w:r>
    </w:p>
    <w:p w:rsidR="007200CA" w:rsidRDefault="007200CA" w:rsidP="007200CA">
      <w:pPr>
        <w:rPr>
          <w:rFonts w:ascii="Arial" w:eastAsia="Arial" w:hAnsi="Arial" w:cs="Arial"/>
          <w:b/>
          <w:color w:val="000000"/>
          <w:sz w:val="32"/>
          <w:szCs w:val="20"/>
          <w:u w:val="single"/>
        </w:rPr>
      </w:pPr>
    </w:p>
    <w:p w:rsidR="00104D41" w:rsidRPr="00F43427" w:rsidRDefault="00E9598A" w:rsidP="00003BC5">
      <w:pPr>
        <w:rPr>
          <w:rFonts w:ascii="Arial" w:hAnsi="Arial" w:cs="Arial"/>
          <w:b/>
          <w:bCs/>
        </w:rPr>
      </w:pPr>
      <w:r>
        <w:rPr>
          <w:rFonts w:ascii="Arial" w:hAnsi="Arial" w:cs="Arial"/>
          <w:b/>
          <w:bCs/>
          <w:spacing w:val="-10"/>
          <w:sz w:val="32"/>
          <w:szCs w:val="32"/>
        </w:rPr>
        <w:t>Ford</w:t>
      </w:r>
      <w:r w:rsidR="00003BC5">
        <w:rPr>
          <w:rFonts w:ascii="Arial" w:hAnsi="Arial" w:cs="Arial"/>
          <w:b/>
          <w:bCs/>
          <w:spacing w:val="-10"/>
          <w:sz w:val="32"/>
          <w:szCs w:val="32"/>
        </w:rPr>
        <w:t xml:space="preserve"> </w:t>
      </w:r>
      <w:r w:rsidR="0055628A">
        <w:rPr>
          <w:rFonts w:ascii="Arial" w:hAnsi="Arial" w:cs="Arial"/>
          <w:b/>
          <w:bCs/>
          <w:spacing w:val="-10"/>
          <w:sz w:val="32"/>
          <w:szCs w:val="32"/>
        </w:rPr>
        <w:t>Desert Driving Tips</w:t>
      </w:r>
      <w:r w:rsidR="00003BC5">
        <w:rPr>
          <w:rFonts w:ascii="Arial" w:hAnsi="Arial" w:cs="Arial"/>
          <w:b/>
          <w:bCs/>
          <w:spacing w:val="-10"/>
          <w:sz w:val="32"/>
          <w:szCs w:val="32"/>
        </w:rPr>
        <w:t xml:space="preserve"> Episode 2: T</w:t>
      </w:r>
      <w:r w:rsidR="0055628A">
        <w:rPr>
          <w:rFonts w:ascii="Arial" w:hAnsi="Arial" w:cs="Arial"/>
          <w:b/>
          <w:bCs/>
          <w:spacing w:val="-10"/>
          <w:sz w:val="32"/>
          <w:szCs w:val="32"/>
        </w:rPr>
        <w:t>he Gear You Need, and the Importance of Traveling in a Group</w:t>
      </w:r>
      <w:r w:rsidR="0055628A" w:rsidDel="0055628A">
        <w:rPr>
          <w:rFonts w:ascii="Arial" w:hAnsi="Arial" w:cs="Arial"/>
          <w:b/>
          <w:bCs/>
          <w:spacing w:val="-10"/>
          <w:sz w:val="32"/>
          <w:szCs w:val="32"/>
        </w:rPr>
        <w:t xml:space="preserve"> </w:t>
      </w:r>
      <w:r w:rsidR="0004452D">
        <w:rPr>
          <w:rFonts w:ascii="Arial" w:hAnsi="Arial" w:cs="Arial"/>
          <w:b/>
          <w:bCs/>
          <w:spacing w:val="-10"/>
          <w:sz w:val="32"/>
          <w:szCs w:val="32"/>
        </w:rPr>
        <w:br/>
      </w:r>
    </w:p>
    <w:p w:rsidR="00AA246E" w:rsidRDefault="00AA246E" w:rsidP="00E9598A">
      <w:pPr>
        <w:shd w:val="clear" w:color="auto" w:fill="FFFFFF"/>
        <w:rPr>
          <w:rFonts w:ascii="Arial" w:hAnsi="Arial" w:cs="Arial"/>
          <w:b/>
          <w:bCs/>
        </w:rPr>
      </w:pPr>
    </w:p>
    <w:p w:rsidR="0055628A" w:rsidRPr="0055628A" w:rsidRDefault="0004452D">
      <w:pPr>
        <w:rPr>
          <w:rFonts w:ascii="Arial" w:eastAsia="Arial Unicode MS" w:hAnsi="Arial" w:cs="Arial"/>
        </w:rPr>
      </w:pPr>
      <w:r>
        <w:rPr>
          <w:rFonts w:ascii="Arial" w:hAnsi="Arial" w:cs="Arial"/>
          <w:b/>
          <w:bCs/>
        </w:rPr>
        <w:t>DUBAI</w:t>
      </w:r>
      <w:r w:rsidR="00104D41">
        <w:rPr>
          <w:rFonts w:ascii="Arial" w:hAnsi="Arial" w:cs="Arial"/>
          <w:b/>
          <w:bCs/>
        </w:rPr>
        <w:t xml:space="preserve">, </w:t>
      </w:r>
      <w:r>
        <w:rPr>
          <w:rFonts w:ascii="Arial" w:hAnsi="Arial" w:cs="Arial"/>
          <w:b/>
          <w:bCs/>
        </w:rPr>
        <w:t>UAE</w:t>
      </w:r>
      <w:r w:rsidR="00104D41" w:rsidRPr="00AC77AB">
        <w:rPr>
          <w:rFonts w:ascii="Arial" w:hAnsi="Arial" w:cs="Arial"/>
          <w:b/>
          <w:bCs/>
        </w:rPr>
        <w:t xml:space="preserve">, </w:t>
      </w:r>
      <w:r>
        <w:rPr>
          <w:rFonts w:ascii="Arial" w:hAnsi="Arial" w:cs="Arial"/>
          <w:b/>
          <w:bCs/>
        </w:rPr>
        <w:t xml:space="preserve">November </w:t>
      </w:r>
      <w:r w:rsidR="00003BC5">
        <w:rPr>
          <w:rFonts w:ascii="Arial" w:hAnsi="Arial" w:cs="Arial"/>
          <w:b/>
          <w:bCs/>
        </w:rPr>
        <w:t>21</w:t>
      </w:r>
      <w:r>
        <w:rPr>
          <w:rFonts w:ascii="Arial" w:hAnsi="Arial" w:cs="Arial"/>
          <w:b/>
          <w:bCs/>
        </w:rPr>
        <w:t xml:space="preserve">, 2018 </w:t>
      </w:r>
      <w:r w:rsidR="00104D41" w:rsidRPr="00AC77AB">
        <w:rPr>
          <w:rFonts w:ascii="Arial" w:hAnsi="Arial" w:cs="Arial"/>
          <w:bCs/>
        </w:rPr>
        <w:t xml:space="preserve">– </w:t>
      </w:r>
      <w:r w:rsidR="0055628A" w:rsidRPr="0055628A">
        <w:rPr>
          <w:rFonts w:ascii="Arial" w:eastAsia="Arial Unicode MS" w:hAnsi="Arial" w:cs="Arial"/>
        </w:rPr>
        <w:t>The desert is both a beautiful and potentially dangerous place to drive but a few simple steps can help minimize the risks before you venture into the great outdoors. For some, the thought of driving off-road fills them with fears of getting stuck – so Ford has produced a series of helpful videos to help encourage drivers to take to the desert over the winter months.</w:t>
      </w:r>
    </w:p>
    <w:p w:rsidR="0055628A" w:rsidRPr="0055628A" w:rsidRDefault="0055628A" w:rsidP="0055628A">
      <w:pPr>
        <w:rPr>
          <w:rFonts w:ascii="Arial" w:eastAsia="Arial Unicode MS" w:hAnsi="Arial" w:cs="Arial"/>
        </w:rPr>
      </w:pPr>
    </w:p>
    <w:p w:rsidR="0055628A" w:rsidRPr="0055628A" w:rsidRDefault="0055628A" w:rsidP="0055628A">
      <w:pPr>
        <w:rPr>
          <w:rFonts w:ascii="Arial" w:eastAsia="Arial Unicode MS" w:hAnsi="Arial" w:cs="Arial"/>
          <w:color w:val="000000" w:themeColor="text1"/>
        </w:rPr>
      </w:pPr>
      <w:r w:rsidRPr="0055628A">
        <w:rPr>
          <w:rFonts w:ascii="Arial" w:eastAsia="Arial Unicode MS" w:hAnsi="Arial" w:cs="Arial"/>
        </w:rPr>
        <w:t xml:space="preserve">In the second episode of the series – out today </w:t>
      </w:r>
      <w:r>
        <w:rPr>
          <w:rFonts w:ascii="Arial" w:eastAsia="Arial Unicode MS" w:hAnsi="Arial" w:cs="Arial"/>
        </w:rPr>
        <w:t>–</w:t>
      </w:r>
      <w:r w:rsidRPr="0055628A">
        <w:rPr>
          <w:rFonts w:ascii="Arial" w:eastAsia="Arial Unicode MS" w:hAnsi="Arial" w:cs="Arial"/>
        </w:rPr>
        <w:t xml:space="preserve"> Christoph Baur, Ford </w:t>
      </w:r>
      <w:r w:rsidRPr="0055628A">
        <w:rPr>
          <w:rFonts w:ascii="Arial" w:eastAsia="Arial Unicode MS" w:hAnsi="Arial" w:cs="Arial"/>
          <w:color w:val="000000" w:themeColor="text1"/>
        </w:rPr>
        <w:t>MEA Powertrain Engineering Supervisor and series co-host, says preparation is key to</w:t>
      </w:r>
      <w:r>
        <w:rPr>
          <w:rFonts w:ascii="Arial" w:eastAsia="Arial Unicode MS" w:hAnsi="Arial" w:cs="Arial"/>
          <w:color w:val="000000" w:themeColor="text1"/>
        </w:rPr>
        <w:t xml:space="preserve"> enjoying</w:t>
      </w:r>
      <w:r w:rsidRPr="0055628A">
        <w:rPr>
          <w:rFonts w:ascii="Arial" w:eastAsia="Arial Unicode MS" w:hAnsi="Arial" w:cs="Arial"/>
          <w:color w:val="000000" w:themeColor="text1"/>
        </w:rPr>
        <w:t xml:space="preserve"> a fun day out into the sand.</w:t>
      </w:r>
    </w:p>
    <w:p w:rsidR="0055628A" w:rsidRPr="0055628A" w:rsidRDefault="0055628A" w:rsidP="0055628A">
      <w:pPr>
        <w:rPr>
          <w:rFonts w:ascii="Arial" w:eastAsia="Arial Unicode MS" w:hAnsi="Arial" w:cs="Arial"/>
          <w:color w:val="1F497D"/>
        </w:rPr>
      </w:pPr>
    </w:p>
    <w:p w:rsidR="0055628A" w:rsidRPr="0055628A" w:rsidRDefault="0055628A" w:rsidP="0055628A">
      <w:pPr>
        <w:rPr>
          <w:rFonts w:ascii="Arial" w:eastAsia="Arial Unicode MS" w:hAnsi="Arial" w:cs="Arial"/>
        </w:rPr>
      </w:pPr>
      <w:r w:rsidRPr="0055628A">
        <w:rPr>
          <w:rFonts w:ascii="Arial" w:eastAsia="Arial Unicode MS" w:hAnsi="Arial" w:cs="Arial"/>
          <w:color w:val="1F497D"/>
        </w:rPr>
        <w:t>“</w:t>
      </w:r>
      <w:r w:rsidRPr="0055628A">
        <w:rPr>
          <w:rFonts w:ascii="Arial" w:eastAsia="Arial Unicode MS" w:hAnsi="Arial" w:cs="Arial"/>
        </w:rPr>
        <w:t>Before you go, you really need to make sure your car is ready for your trip: Always start with a full tank of fuel, and make sure that it has had a recent service and that the oil level and coolant levels are topped up,” Baur said.</w:t>
      </w:r>
    </w:p>
    <w:p w:rsidR="0055628A" w:rsidRPr="0055628A" w:rsidRDefault="0055628A" w:rsidP="0055628A">
      <w:pPr>
        <w:rPr>
          <w:rFonts w:ascii="Arial" w:eastAsia="Arial Unicode MS" w:hAnsi="Arial" w:cs="Arial"/>
        </w:rPr>
      </w:pPr>
    </w:p>
    <w:p w:rsidR="0055628A" w:rsidRPr="0055628A" w:rsidRDefault="0055628A" w:rsidP="0055628A">
      <w:pPr>
        <w:rPr>
          <w:rFonts w:ascii="Arial" w:eastAsia="Arial Unicode MS" w:hAnsi="Arial" w:cs="Arial"/>
        </w:rPr>
      </w:pPr>
      <w:r w:rsidRPr="0055628A">
        <w:rPr>
          <w:rFonts w:ascii="Arial" w:eastAsia="Arial Unicode MS" w:hAnsi="Arial" w:cs="Arial"/>
        </w:rPr>
        <w:t xml:space="preserve">“You’re also going to need to take some gear with you. You’ll need to deflate your </w:t>
      </w:r>
      <w:proofErr w:type="spellStart"/>
      <w:r w:rsidRPr="0055628A">
        <w:rPr>
          <w:rFonts w:ascii="Arial" w:eastAsia="Arial Unicode MS" w:hAnsi="Arial" w:cs="Arial"/>
        </w:rPr>
        <w:t>tyres</w:t>
      </w:r>
      <w:proofErr w:type="spellEnd"/>
      <w:r w:rsidRPr="0055628A">
        <w:rPr>
          <w:rFonts w:ascii="Arial" w:eastAsia="Arial Unicode MS" w:hAnsi="Arial" w:cs="Arial"/>
        </w:rPr>
        <w:t xml:space="preserve"> – and there are a number of tools that can help you to do that. You will need to </w:t>
      </w:r>
      <w:bookmarkStart w:id="0" w:name="_Hlk530555078"/>
      <w:proofErr w:type="spellStart"/>
      <w:r w:rsidRPr="0055628A">
        <w:rPr>
          <w:rFonts w:ascii="Arial" w:eastAsia="Arial Unicode MS" w:hAnsi="Arial" w:cs="Arial"/>
        </w:rPr>
        <w:t>reinflate</w:t>
      </w:r>
      <w:proofErr w:type="spellEnd"/>
      <w:r w:rsidRPr="0055628A">
        <w:rPr>
          <w:rFonts w:ascii="Arial" w:eastAsia="Arial Unicode MS" w:hAnsi="Arial" w:cs="Arial"/>
        </w:rPr>
        <w:t xml:space="preserve"> </w:t>
      </w:r>
      <w:bookmarkEnd w:id="0"/>
      <w:r w:rsidRPr="0055628A">
        <w:rPr>
          <w:rFonts w:ascii="Arial" w:eastAsia="Arial Unicode MS" w:hAnsi="Arial" w:cs="Arial"/>
        </w:rPr>
        <w:t xml:space="preserve">your </w:t>
      </w:r>
      <w:proofErr w:type="spellStart"/>
      <w:r w:rsidRPr="0055628A">
        <w:rPr>
          <w:rFonts w:ascii="Arial" w:eastAsia="Arial Unicode MS" w:hAnsi="Arial" w:cs="Arial"/>
        </w:rPr>
        <w:t>tyres</w:t>
      </w:r>
      <w:proofErr w:type="spellEnd"/>
      <w:r w:rsidRPr="0055628A">
        <w:rPr>
          <w:rFonts w:ascii="Arial" w:eastAsia="Arial Unicode MS" w:hAnsi="Arial" w:cs="Arial"/>
        </w:rPr>
        <w:t xml:space="preserve"> when you get back to the road – so you will need a compressor</w:t>
      </w:r>
      <w:r>
        <w:rPr>
          <w:rFonts w:ascii="Arial" w:eastAsia="Arial Unicode MS" w:hAnsi="Arial" w:cs="Arial"/>
        </w:rPr>
        <w:t xml:space="preserve"> too</w:t>
      </w:r>
      <w:r w:rsidRPr="0055628A">
        <w:rPr>
          <w:rFonts w:ascii="Arial" w:eastAsia="Arial Unicode MS" w:hAnsi="Arial" w:cs="Arial"/>
        </w:rPr>
        <w:t>.</w:t>
      </w:r>
    </w:p>
    <w:p w:rsidR="0055628A" w:rsidRPr="0055628A" w:rsidRDefault="0055628A" w:rsidP="0055628A">
      <w:pPr>
        <w:rPr>
          <w:rFonts w:ascii="Arial" w:eastAsia="Arial Unicode MS" w:hAnsi="Arial" w:cs="Arial"/>
        </w:rPr>
      </w:pPr>
    </w:p>
    <w:p w:rsidR="0055628A" w:rsidRPr="0055628A" w:rsidRDefault="0055628A">
      <w:pPr>
        <w:rPr>
          <w:rFonts w:ascii="Arial" w:eastAsia="Arial Unicode MS" w:hAnsi="Arial" w:cs="Arial"/>
        </w:rPr>
      </w:pPr>
      <w:r w:rsidRPr="0055628A">
        <w:rPr>
          <w:rFonts w:ascii="Arial" w:eastAsia="Arial Unicode MS" w:hAnsi="Arial" w:cs="Arial"/>
        </w:rPr>
        <w:t>“You will need a recovery strap or rope, shackles – we use soft shackles which are safer and easier to use than metal ones – and a shovel. The most important thing is that you store your equipment safely so that it doesn’t bounce around the cabin as you drive – and it’s a good idea to check your gear regularly to make sure everything is still in good order</w:t>
      </w:r>
      <w:r w:rsidR="00003BC5">
        <w:rPr>
          <w:rFonts w:ascii="Arial" w:eastAsia="Arial Unicode MS" w:hAnsi="Arial" w:cs="Arial"/>
        </w:rPr>
        <w:t>,</w:t>
      </w:r>
      <w:r w:rsidR="00003BC5" w:rsidRPr="0055628A">
        <w:rPr>
          <w:rFonts w:ascii="Arial" w:eastAsia="Arial Unicode MS" w:hAnsi="Arial" w:cs="Arial"/>
        </w:rPr>
        <w:t>”</w:t>
      </w:r>
      <w:r w:rsidR="00003BC5">
        <w:rPr>
          <w:rFonts w:ascii="Arial" w:eastAsia="Arial Unicode MS" w:hAnsi="Arial" w:cs="Arial"/>
        </w:rPr>
        <w:t xml:space="preserve"> he </w:t>
      </w:r>
      <w:r w:rsidR="00C86EBE">
        <w:rPr>
          <w:rFonts w:ascii="Arial" w:eastAsia="Arial Unicode MS" w:hAnsi="Arial" w:cs="Arial"/>
        </w:rPr>
        <w:t>explained</w:t>
      </w:r>
      <w:r w:rsidR="00003BC5">
        <w:rPr>
          <w:rFonts w:ascii="Arial" w:eastAsia="Arial Unicode MS" w:hAnsi="Arial" w:cs="Arial"/>
        </w:rPr>
        <w:t>.</w:t>
      </w:r>
    </w:p>
    <w:p w:rsidR="0055628A" w:rsidRPr="0055628A" w:rsidRDefault="0055628A" w:rsidP="0055628A">
      <w:pPr>
        <w:rPr>
          <w:rFonts w:ascii="Arial" w:eastAsia="Arial Unicode MS" w:hAnsi="Arial" w:cs="Arial"/>
        </w:rPr>
      </w:pPr>
    </w:p>
    <w:p w:rsidR="0055628A" w:rsidRDefault="0055628A" w:rsidP="0055628A">
      <w:pPr>
        <w:rPr>
          <w:rFonts w:ascii="Arial" w:eastAsia="Arial Unicode MS" w:hAnsi="Arial" w:cs="Arial"/>
        </w:rPr>
      </w:pPr>
      <w:r>
        <w:rPr>
          <w:rFonts w:ascii="Arial" w:eastAsia="Arial Unicode MS" w:hAnsi="Arial" w:cs="Arial"/>
        </w:rPr>
        <w:t>Pack the car with plenty of food and water for you and your passengers, and don’t forget to take some warm clothes if you’re planning to be out overnight. Daytime temperatures drop off considerably at night, so you’ll need to wrap up.</w:t>
      </w:r>
    </w:p>
    <w:p w:rsidR="0055628A" w:rsidRDefault="0055628A" w:rsidP="0055628A">
      <w:pPr>
        <w:rPr>
          <w:rFonts w:ascii="Arial" w:eastAsia="Arial Unicode MS" w:hAnsi="Arial" w:cs="Arial"/>
        </w:rPr>
      </w:pPr>
    </w:p>
    <w:p w:rsidR="0055628A" w:rsidRPr="0055628A" w:rsidRDefault="0055628A" w:rsidP="0055628A">
      <w:pPr>
        <w:rPr>
          <w:rFonts w:ascii="Arial" w:eastAsia="Arial Unicode MS" w:hAnsi="Arial" w:cs="Arial"/>
        </w:rPr>
      </w:pPr>
      <w:r w:rsidRPr="0055628A">
        <w:rPr>
          <w:rFonts w:ascii="Arial" w:eastAsia="Arial Unicode MS" w:hAnsi="Arial" w:cs="Arial"/>
        </w:rPr>
        <w:t xml:space="preserve">Driving in a group minimizes the risk of getting stranded in the desert too – so it’s advisable to </w:t>
      </w:r>
      <w:r>
        <w:rPr>
          <w:rFonts w:ascii="Arial" w:eastAsia="Arial Unicode MS" w:hAnsi="Arial" w:cs="Arial"/>
        </w:rPr>
        <w:t>buddy up</w:t>
      </w:r>
      <w:r w:rsidRPr="0055628A">
        <w:rPr>
          <w:rFonts w:ascii="Arial" w:eastAsia="Arial Unicode MS" w:hAnsi="Arial" w:cs="Arial"/>
        </w:rPr>
        <w:t xml:space="preserve"> at least one other car</w:t>
      </w:r>
      <w:r>
        <w:rPr>
          <w:rFonts w:ascii="Arial" w:eastAsia="Arial Unicode MS" w:hAnsi="Arial" w:cs="Arial"/>
        </w:rPr>
        <w:t>, and preferably two or three others</w:t>
      </w:r>
      <w:r w:rsidRPr="0055628A">
        <w:rPr>
          <w:rFonts w:ascii="Arial" w:eastAsia="Arial Unicode MS" w:hAnsi="Arial" w:cs="Arial"/>
        </w:rPr>
        <w:t xml:space="preserve">. </w:t>
      </w:r>
      <w:r>
        <w:rPr>
          <w:rFonts w:ascii="Arial" w:eastAsia="Arial Unicode MS" w:hAnsi="Arial" w:cs="Arial"/>
        </w:rPr>
        <w:t>Newer drivers should follow more</w:t>
      </w:r>
      <w:r w:rsidRPr="0055628A">
        <w:rPr>
          <w:rFonts w:ascii="Arial" w:eastAsia="Arial Unicode MS" w:hAnsi="Arial" w:cs="Arial"/>
        </w:rPr>
        <w:t xml:space="preserve"> experienced drivers</w:t>
      </w:r>
      <w:r>
        <w:rPr>
          <w:rFonts w:ascii="Arial" w:eastAsia="Arial Unicode MS" w:hAnsi="Arial" w:cs="Arial"/>
        </w:rPr>
        <w:t xml:space="preserve"> because they</w:t>
      </w:r>
      <w:r w:rsidRPr="0055628A">
        <w:rPr>
          <w:rFonts w:ascii="Arial" w:eastAsia="Arial Unicode MS" w:hAnsi="Arial" w:cs="Arial"/>
        </w:rPr>
        <w:t xml:space="preserve"> will know how to pick a path through the desert that will help less experienced drivers gain confidence.</w:t>
      </w:r>
      <w:r w:rsidR="00E5404D">
        <w:rPr>
          <w:rFonts w:ascii="Arial" w:eastAsia="Arial Unicode MS" w:hAnsi="Arial" w:cs="Arial"/>
        </w:rPr>
        <w:t xml:space="preserve"> They will also be able to pace the convoy, and double back and help anyone who needs it.</w:t>
      </w:r>
    </w:p>
    <w:p w:rsidR="0055628A" w:rsidRPr="0055628A" w:rsidRDefault="0055628A" w:rsidP="0055628A">
      <w:pPr>
        <w:rPr>
          <w:rFonts w:ascii="Arial" w:eastAsia="Arial Unicode MS" w:hAnsi="Arial" w:cs="Arial"/>
        </w:rPr>
      </w:pPr>
    </w:p>
    <w:p w:rsidR="0055628A" w:rsidRPr="0055628A" w:rsidRDefault="0055628A">
      <w:pPr>
        <w:rPr>
          <w:rFonts w:ascii="Arial" w:eastAsia="Arial Unicode MS" w:hAnsi="Arial" w:cs="Arial"/>
        </w:rPr>
      </w:pPr>
      <w:r w:rsidRPr="0055628A">
        <w:rPr>
          <w:rFonts w:ascii="Arial" w:eastAsia="Arial Unicode MS" w:hAnsi="Arial" w:cs="Arial"/>
        </w:rPr>
        <w:t>“The idea is that you take everything you need to enjoy your day out. Quite often, there is no mobile coverage in the desert and no help nearby – so you need to be in a position to help yourself and others should they need it</w:t>
      </w:r>
      <w:r w:rsidR="00C86EBE">
        <w:rPr>
          <w:rFonts w:ascii="Arial" w:eastAsia="Arial Unicode MS" w:hAnsi="Arial" w:cs="Arial"/>
        </w:rPr>
        <w:t>,</w:t>
      </w:r>
      <w:r w:rsidRPr="0055628A">
        <w:rPr>
          <w:rFonts w:ascii="Arial" w:eastAsia="Arial Unicode MS" w:hAnsi="Arial" w:cs="Arial"/>
        </w:rPr>
        <w:t>”</w:t>
      </w:r>
      <w:r w:rsidR="00C86EBE">
        <w:rPr>
          <w:rFonts w:ascii="Arial" w:eastAsia="Arial Unicode MS" w:hAnsi="Arial" w:cs="Arial"/>
        </w:rPr>
        <w:t xml:space="preserve"> </w:t>
      </w:r>
      <w:proofErr w:type="spellStart"/>
      <w:r w:rsidR="00C86EBE">
        <w:rPr>
          <w:rFonts w:ascii="Arial" w:eastAsia="Arial Unicode MS" w:hAnsi="Arial" w:cs="Arial"/>
        </w:rPr>
        <w:t>Baur</w:t>
      </w:r>
      <w:proofErr w:type="spellEnd"/>
      <w:r w:rsidR="00C86EBE">
        <w:rPr>
          <w:rFonts w:ascii="Arial" w:eastAsia="Arial Unicode MS" w:hAnsi="Arial" w:cs="Arial"/>
        </w:rPr>
        <w:t xml:space="preserve"> concluded.</w:t>
      </w:r>
    </w:p>
    <w:p w:rsidR="0055628A" w:rsidRPr="0055628A" w:rsidRDefault="0055628A" w:rsidP="0055628A">
      <w:pPr>
        <w:rPr>
          <w:rFonts w:ascii="Arial" w:eastAsia="Arial Unicode MS" w:hAnsi="Arial" w:cs="Arial"/>
        </w:rPr>
      </w:pPr>
    </w:p>
    <w:p w:rsidR="0055628A" w:rsidRDefault="0055628A" w:rsidP="0055628A">
      <w:r w:rsidRPr="0055628A">
        <w:rPr>
          <w:rFonts w:ascii="Arial" w:eastAsia="Arial Unicode MS" w:hAnsi="Arial" w:cs="Arial"/>
        </w:rPr>
        <w:t xml:space="preserve">You can watch the latest episode by </w:t>
      </w:r>
      <w:hyperlink r:id="rId8" w:history="1">
        <w:r w:rsidRPr="000D25C0">
          <w:rPr>
            <w:rStyle w:val="Hyperlink"/>
            <w:rFonts w:ascii="Arial" w:eastAsia="Arial Unicode MS" w:hAnsi="Arial" w:cs="Arial"/>
          </w:rPr>
          <w:t>clicking here</w:t>
        </w:r>
      </w:hyperlink>
      <w:r w:rsidR="000D25C0">
        <w:rPr>
          <w:rFonts w:ascii="Arial" w:eastAsia="Arial Unicode MS" w:hAnsi="Arial" w:cs="Arial"/>
        </w:rPr>
        <w:t xml:space="preserve">, </w:t>
      </w:r>
      <w:bookmarkStart w:id="1" w:name="_GoBack"/>
      <w:bookmarkEnd w:id="1"/>
      <w:r w:rsidRPr="0055628A">
        <w:rPr>
          <w:rFonts w:ascii="Arial" w:eastAsia="Arial Unicode MS" w:hAnsi="Arial" w:cs="Arial"/>
        </w:rPr>
        <w:t xml:space="preserve">or the series as it develops over the coming weeks by </w:t>
      </w:r>
      <w:hyperlink r:id="rId9" w:history="1">
        <w:r w:rsidRPr="00E5404D">
          <w:rPr>
            <w:rStyle w:val="Hyperlink"/>
            <w:rFonts w:ascii="Arial" w:eastAsia="Arial Unicode MS" w:hAnsi="Arial" w:cs="Arial"/>
          </w:rPr>
          <w:t>clicking here</w:t>
        </w:r>
      </w:hyperlink>
      <w:r w:rsidR="00E5404D">
        <w:rPr>
          <w:rFonts w:ascii="Arial" w:eastAsia="Arial Unicode MS" w:hAnsi="Arial" w:cs="Arial"/>
        </w:rPr>
        <w:t>.</w:t>
      </w:r>
    </w:p>
    <w:p w:rsidR="007200CA" w:rsidRDefault="007200CA" w:rsidP="007200CA">
      <w:pPr>
        <w:jc w:val="center"/>
        <w:rPr>
          <w:rFonts w:ascii="Arial" w:hAnsi="Arial" w:cs="Arial"/>
          <w:sz w:val="24"/>
          <w:szCs w:val="24"/>
        </w:rPr>
      </w:pPr>
      <w:bookmarkStart w:id="2" w:name="date"/>
      <w:bookmarkEnd w:id="2"/>
      <w:r w:rsidRPr="008909C7">
        <w:rPr>
          <w:rFonts w:ascii="Arial" w:hAnsi="Arial" w:cs="Arial"/>
          <w:sz w:val="24"/>
          <w:szCs w:val="24"/>
        </w:rPr>
        <w:t># # #</w:t>
      </w:r>
    </w:p>
    <w:p w:rsidR="00070E42" w:rsidRPr="008909C7" w:rsidRDefault="00070E42" w:rsidP="00070E42">
      <w:pPr>
        <w:jc w:val="center"/>
        <w:rPr>
          <w:rFonts w:ascii="Arial" w:hAnsi="Arial" w:cs="Arial"/>
          <w:sz w:val="24"/>
          <w:szCs w:val="24"/>
        </w:rPr>
      </w:pPr>
    </w:p>
    <w:p w:rsidR="00835191" w:rsidRPr="002460AF" w:rsidRDefault="00070E42" w:rsidP="002460AF">
      <w:pPr>
        <w:autoSpaceDE w:val="0"/>
        <w:autoSpaceDN w:val="0"/>
        <w:adjustRightInd w:val="0"/>
        <w:rPr>
          <w:rFonts w:ascii="Arial" w:hAnsi="Arial" w:cs="Arial"/>
          <w:sz w:val="24"/>
          <w:szCs w:val="24"/>
          <w:lang w:val="en-GB"/>
        </w:rPr>
      </w:pPr>
      <w:r w:rsidRPr="008909C7">
        <w:rPr>
          <w:rFonts w:ascii="Arial" w:hAnsi="Arial" w:cs="Arial"/>
          <w:sz w:val="24"/>
          <w:szCs w:val="24"/>
          <w:lang w:val="en-GB"/>
        </w:rPr>
        <w:tab/>
      </w:r>
      <w:r w:rsidRPr="008909C7">
        <w:rPr>
          <w:rFonts w:ascii="Arial" w:hAnsi="Arial" w:cs="Arial"/>
          <w:sz w:val="24"/>
          <w:szCs w:val="24"/>
          <w:lang w:val="en-GB"/>
        </w:rPr>
        <w:tab/>
      </w:r>
      <w:r w:rsidRPr="008909C7">
        <w:rPr>
          <w:rFonts w:ascii="Arial" w:hAnsi="Arial" w:cs="Arial"/>
          <w:sz w:val="24"/>
          <w:szCs w:val="24"/>
          <w:lang w:val="en-GB"/>
        </w:rPr>
        <w:tab/>
      </w:r>
      <w:r w:rsidRPr="008909C7">
        <w:rPr>
          <w:rFonts w:ascii="Arial" w:hAnsi="Arial" w:cs="Arial"/>
          <w:sz w:val="24"/>
          <w:szCs w:val="24"/>
          <w:lang w:val="en-GB"/>
        </w:rPr>
        <w:tab/>
      </w:r>
      <w:r w:rsidRPr="008909C7">
        <w:rPr>
          <w:rFonts w:ascii="Arial" w:hAnsi="Arial" w:cs="Arial"/>
          <w:sz w:val="24"/>
          <w:szCs w:val="24"/>
          <w:lang w:val="en-GB"/>
        </w:rPr>
        <w:tab/>
      </w:r>
    </w:p>
    <w:p w:rsidR="00835191" w:rsidRDefault="00835191" w:rsidP="00835191">
      <w:pPr>
        <w:rPr>
          <w:rFonts w:ascii="Arial" w:hAnsi="Arial" w:cs="Arial"/>
          <w:b/>
          <w:bCs/>
          <w:i/>
          <w:iCs/>
          <w:sz w:val="20"/>
          <w:szCs w:val="20"/>
          <w:lang w:val="en-GB"/>
        </w:rPr>
      </w:pPr>
      <w:r>
        <w:rPr>
          <w:rFonts w:ascii="Arial" w:hAnsi="Arial" w:cs="Arial"/>
          <w:b/>
          <w:bCs/>
          <w:i/>
          <w:iCs/>
          <w:sz w:val="20"/>
          <w:szCs w:val="20"/>
        </w:rPr>
        <w:lastRenderedPageBreak/>
        <w:t>About Ford Motor Company</w:t>
      </w:r>
    </w:p>
    <w:p w:rsidR="0061602D" w:rsidRDefault="001774D2">
      <w:pPr>
        <w:rPr>
          <w:rFonts w:ascii="Arial" w:hAnsi="Arial" w:cs="Arial"/>
          <w:i/>
          <w:sz w:val="20"/>
          <w:szCs w:val="20"/>
        </w:rPr>
      </w:pPr>
      <w:r w:rsidRPr="001F741E">
        <w:rPr>
          <w:rFonts w:ascii="Arial" w:eastAsia="Times New Roman" w:hAnsi="Arial" w:cs="Arial"/>
          <w:i/>
          <w:sz w:val="20"/>
        </w:rPr>
        <w:t>Ford Motor Company is a global company based in Dearborn, Michigan. The company designs, manufactures, markets and services a full line of Ford cars, trucks, SUVs, electrified vehicles and Lincoln luxury vehicles, provides financial services through Ford Motor Credit Company and is pursuing leadership positions in electrification, autonomous vehicles and mobility solutions</w:t>
      </w:r>
      <w:r w:rsidR="00B8402D">
        <w:rPr>
          <w:rFonts w:ascii="Arial" w:eastAsia="Times New Roman" w:hAnsi="Arial" w:cs="Arial"/>
          <w:i/>
          <w:sz w:val="20"/>
        </w:rPr>
        <w:t xml:space="preserve">. Ford employs approximately </w:t>
      </w:r>
      <w:r w:rsidR="0055665D">
        <w:rPr>
          <w:rFonts w:ascii="Arial" w:eastAsia="Times New Roman" w:hAnsi="Arial" w:cs="Arial"/>
          <w:i/>
          <w:sz w:val="20"/>
        </w:rPr>
        <w:t>200</w:t>
      </w:r>
      <w:r w:rsidRPr="001F741E">
        <w:rPr>
          <w:rFonts w:ascii="Arial" w:eastAsia="Times New Roman" w:hAnsi="Arial" w:cs="Arial"/>
          <w:i/>
          <w:sz w:val="20"/>
        </w:rPr>
        <w:t xml:space="preserve">,000 people worldwide. For more information regarding Ford, its products and Ford Motor Credit Company, please visit </w:t>
      </w:r>
      <w:hyperlink r:id="rId10" w:history="1">
        <w:r w:rsidRPr="001F741E">
          <w:rPr>
            <w:rStyle w:val="Hyperlink"/>
            <w:rFonts w:ascii="Arial" w:eastAsia="Times New Roman" w:hAnsi="Arial" w:cs="Arial"/>
            <w:i/>
            <w:sz w:val="20"/>
          </w:rPr>
          <w:t>www.corporate.ford.com</w:t>
        </w:r>
      </w:hyperlink>
      <w:r w:rsidR="00DE613F">
        <w:rPr>
          <w:rStyle w:val="Hyperlink"/>
          <w:rFonts w:ascii="Arial" w:eastAsia="Times New Roman" w:hAnsi="Arial" w:cs="Arial"/>
          <w:i/>
          <w:sz w:val="20"/>
        </w:rPr>
        <w:t>.</w:t>
      </w:r>
      <w:r>
        <w:rPr>
          <w:rStyle w:val="Hyperlink"/>
          <w:rFonts w:ascii="Arial" w:eastAsia="Times New Roman" w:hAnsi="Arial" w:cs="Arial"/>
          <w:i/>
          <w:sz w:val="20"/>
        </w:rPr>
        <w:br/>
      </w:r>
      <w:bookmarkStart w:id="3" w:name="begin"/>
      <w:bookmarkEnd w:id="3"/>
    </w:p>
    <w:p w:rsidR="00861BDF" w:rsidRPr="0061602D" w:rsidRDefault="00835191">
      <w:pPr>
        <w:rPr>
          <w:rFonts w:ascii="Arial" w:hAnsi="Arial" w:cs="Arial"/>
          <w:i/>
          <w:sz w:val="20"/>
          <w:szCs w:val="20"/>
        </w:rPr>
      </w:pPr>
      <w:r w:rsidRPr="0061602D">
        <w:rPr>
          <w:rFonts w:ascii="Arial" w:hAnsi="Arial" w:cs="Arial"/>
          <w:i/>
          <w:sz w:val="20"/>
          <w:szCs w:val="20"/>
        </w:rPr>
        <w:t xml:space="preserve">Ford’s history in the Middle East goes back </w:t>
      </w:r>
      <w:r w:rsidR="0055665D">
        <w:rPr>
          <w:rFonts w:ascii="Arial" w:hAnsi="Arial" w:cs="Arial"/>
          <w:i/>
          <w:sz w:val="20"/>
          <w:szCs w:val="20"/>
        </w:rPr>
        <w:t xml:space="preserve">seven </w:t>
      </w:r>
      <w:r w:rsidR="00F601B0">
        <w:rPr>
          <w:rFonts w:ascii="Arial" w:hAnsi="Arial" w:cs="Arial"/>
          <w:i/>
          <w:sz w:val="20"/>
          <w:szCs w:val="20"/>
        </w:rPr>
        <w:t>decades</w:t>
      </w:r>
      <w:r w:rsidRPr="0061602D">
        <w:rPr>
          <w:rFonts w:ascii="Arial" w:hAnsi="Arial" w:cs="Arial"/>
          <w:i/>
          <w:sz w:val="20"/>
          <w:szCs w:val="20"/>
        </w:rPr>
        <w:t xml:space="preserve">. The company’s local importer-dealers operate more than </w:t>
      </w:r>
      <w:r w:rsidR="0055665D" w:rsidRPr="0061602D">
        <w:rPr>
          <w:rFonts w:ascii="Arial" w:hAnsi="Arial" w:cs="Arial"/>
          <w:i/>
          <w:sz w:val="20"/>
          <w:szCs w:val="20"/>
        </w:rPr>
        <w:t>15</w:t>
      </w:r>
      <w:r w:rsidR="0055665D">
        <w:rPr>
          <w:rFonts w:ascii="Arial" w:hAnsi="Arial" w:cs="Arial"/>
          <w:i/>
          <w:sz w:val="20"/>
          <w:szCs w:val="20"/>
        </w:rPr>
        <w:t>0</w:t>
      </w:r>
      <w:r w:rsidR="0055665D" w:rsidRPr="0061602D">
        <w:rPr>
          <w:rFonts w:ascii="Arial" w:hAnsi="Arial" w:cs="Arial"/>
          <w:i/>
          <w:sz w:val="20"/>
          <w:szCs w:val="20"/>
        </w:rPr>
        <w:t xml:space="preserve"> </w:t>
      </w:r>
      <w:r w:rsidRPr="0061602D">
        <w:rPr>
          <w:rFonts w:ascii="Arial" w:hAnsi="Arial" w:cs="Arial"/>
          <w:i/>
          <w:sz w:val="20"/>
          <w:szCs w:val="20"/>
        </w:rPr>
        <w:t xml:space="preserve">facilities in the region and directly employ more than 7,000 people, the majority of whom are Arab Nationals. For more information on Ford Middle East, please visit </w:t>
      </w:r>
      <w:hyperlink r:id="rId11" w:history="1">
        <w:r w:rsidRPr="00861BDF">
          <w:rPr>
            <w:rStyle w:val="Hyperlink"/>
            <w:rFonts w:ascii="Arial" w:hAnsi="Arial" w:cs="Arial"/>
            <w:i/>
            <w:iCs/>
            <w:sz w:val="20"/>
            <w:szCs w:val="20"/>
          </w:rPr>
          <w:t>www.me.ford.com</w:t>
        </w:r>
      </w:hyperlink>
      <w:r w:rsidRPr="0061602D">
        <w:rPr>
          <w:rFonts w:ascii="Arial" w:hAnsi="Arial" w:cs="Arial"/>
          <w:i/>
          <w:sz w:val="20"/>
          <w:szCs w:val="20"/>
        </w:rPr>
        <w:t>.</w:t>
      </w:r>
      <w:r w:rsidRPr="0061602D">
        <w:rPr>
          <w:rFonts w:ascii="Arial" w:hAnsi="Arial" w:cs="Arial"/>
          <w:i/>
          <w:sz w:val="20"/>
          <w:szCs w:val="20"/>
        </w:rPr>
        <w:br/>
      </w:r>
      <w:r w:rsidRPr="0061602D">
        <w:rPr>
          <w:rFonts w:ascii="Arial" w:hAnsi="Arial" w:cs="Arial"/>
          <w:i/>
          <w:sz w:val="20"/>
          <w:szCs w:val="20"/>
        </w:rPr>
        <w:br/>
        <w:t xml:space="preserve">Ford Middle East is also a responsible corporate citizen with currently three CSR initiatives running in the region including the Ford Motor Company Conservation &amp; Environmental Grants, Ford Warriors in Pink® breast cancer awareness campaign and Ford Driving Skills for Life safe driving awareness </w:t>
      </w:r>
      <w:proofErr w:type="spellStart"/>
      <w:r w:rsidRPr="0061602D">
        <w:rPr>
          <w:rFonts w:ascii="Arial" w:hAnsi="Arial" w:cs="Arial"/>
          <w:i/>
          <w:sz w:val="20"/>
          <w:szCs w:val="20"/>
        </w:rPr>
        <w:t>programme</w:t>
      </w:r>
      <w:proofErr w:type="spellEnd"/>
      <w:r w:rsidRPr="0061602D">
        <w:rPr>
          <w:rFonts w:ascii="Arial" w:hAnsi="Arial" w:cs="Arial"/>
          <w:i/>
          <w:sz w:val="20"/>
          <w:szCs w:val="20"/>
        </w:rPr>
        <w:t xml:space="preserve"> for young drivers and teens</w:t>
      </w:r>
      <w:r w:rsidR="0061602D">
        <w:rPr>
          <w:rFonts w:ascii="Arial" w:hAnsi="Arial" w:cs="Arial"/>
          <w:i/>
          <w:sz w:val="20"/>
          <w:szCs w:val="20"/>
        </w:rPr>
        <w:t>.</w:t>
      </w:r>
    </w:p>
    <w:p w:rsidR="00835191" w:rsidRPr="00861BDF" w:rsidRDefault="00835191" w:rsidP="00861BDF">
      <w:pPr>
        <w:rPr>
          <w:rFonts w:ascii="Arial" w:hAnsi="Arial" w:cs="Arial"/>
          <w:i/>
          <w:sz w:val="20"/>
          <w:szCs w:val="20"/>
        </w:rPr>
      </w:pPr>
    </w:p>
    <w:p w:rsidR="00D93E13" w:rsidRPr="00F943A2" w:rsidRDefault="00D93E13" w:rsidP="00070E42"/>
    <w:tbl>
      <w:tblPr>
        <w:tblW w:w="9768" w:type="dxa"/>
        <w:tblLayout w:type="fixed"/>
        <w:tblLook w:val="0000" w:firstRow="0" w:lastRow="0" w:firstColumn="0" w:lastColumn="0" w:noHBand="0" w:noVBand="0"/>
      </w:tblPr>
      <w:tblGrid>
        <w:gridCol w:w="1188"/>
        <w:gridCol w:w="3060"/>
        <w:gridCol w:w="1139"/>
        <w:gridCol w:w="4381"/>
      </w:tblGrid>
      <w:tr w:rsidR="00F943A2" w:rsidRPr="00F943A2" w:rsidTr="007200CA">
        <w:trPr>
          <w:trHeight w:val="490"/>
        </w:trPr>
        <w:tc>
          <w:tcPr>
            <w:tcW w:w="1188" w:type="dxa"/>
          </w:tcPr>
          <w:p w:rsidR="00D93E13" w:rsidRPr="00F943A2" w:rsidRDefault="00D93E13" w:rsidP="0023021D">
            <w:pPr>
              <w:rPr>
                <w:rFonts w:ascii="Arial" w:eastAsia="Times New Roman" w:hAnsi="Arial" w:cs="Arial"/>
                <w:sz w:val="20"/>
                <w:szCs w:val="24"/>
              </w:rPr>
            </w:pPr>
            <w:r w:rsidRPr="00F943A2">
              <w:rPr>
                <w:rFonts w:ascii="Arial" w:eastAsia="Times New Roman" w:hAnsi="Arial" w:cs="Arial"/>
                <w:b/>
                <w:bCs/>
                <w:iCs/>
                <w:sz w:val="20"/>
                <w:szCs w:val="24"/>
              </w:rPr>
              <w:t>Contacts:</w:t>
            </w:r>
          </w:p>
        </w:tc>
        <w:tc>
          <w:tcPr>
            <w:tcW w:w="3060" w:type="dxa"/>
          </w:tcPr>
          <w:p w:rsidR="00D93E13" w:rsidRPr="00F943A2" w:rsidRDefault="00D93E13" w:rsidP="0023021D">
            <w:pPr>
              <w:rPr>
                <w:rFonts w:ascii="Arial" w:eastAsia="Times New Roman" w:hAnsi="Arial" w:cs="Arial"/>
                <w:sz w:val="20"/>
                <w:szCs w:val="24"/>
              </w:rPr>
            </w:pPr>
            <w:r w:rsidRPr="00F943A2">
              <w:rPr>
                <w:rFonts w:ascii="Arial" w:eastAsia="Times New Roman" w:hAnsi="Arial" w:cs="Arial"/>
                <w:sz w:val="20"/>
                <w:szCs w:val="24"/>
              </w:rPr>
              <w:t>Sue Nigoghossian</w:t>
            </w:r>
          </w:p>
          <w:p w:rsidR="00D93E13" w:rsidRPr="00F943A2" w:rsidRDefault="00D93E13" w:rsidP="0023021D">
            <w:pPr>
              <w:rPr>
                <w:rFonts w:ascii="Arial" w:eastAsia="Times New Roman" w:hAnsi="Arial" w:cs="Arial"/>
                <w:sz w:val="20"/>
                <w:szCs w:val="24"/>
              </w:rPr>
            </w:pPr>
            <w:r w:rsidRPr="00F943A2">
              <w:rPr>
                <w:rFonts w:ascii="Arial" w:eastAsia="Times New Roman" w:hAnsi="Arial" w:cs="Arial"/>
                <w:sz w:val="20"/>
                <w:szCs w:val="24"/>
              </w:rPr>
              <w:t>MENA Communications</w:t>
            </w:r>
          </w:p>
          <w:p w:rsidR="00D93E13" w:rsidRPr="00F943A2" w:rsidRDefault="00D93E13" w:rsidP="0023021D">
            <w:pPr>
              <w:rPr>
                <w:rFonts w:ascii="Arial" w:eastAsia="Times New Roman" w:hAnsi="Arial" w:cs="Arial"/>
                <w:sz w:val="20"/>
                <w:szCs w:val="24"/>
              </w:rPr>
            </w:pPr>
            <w:r w:rsidRPr="00F943A2">
              <w:rPr>
                <w:rFonts w:ascii="Arial" w:eastAsia="Times New Roman" w:hAnsi="Arial" w:cs="Arial"/>
                <w:sz w:val="20"/>
                <w:szCs w:val="24"/>
              </w:rPr>
              <w:t>Ford Middle East &amp; Africa</w:t>
            </w:r>
          </w:p>
        </w:tc>
        <w:tc>
          <w:tcPr>
            <w:tcW w:w="1139" w:type="dxa"/>
          </w:tcPr>
          <w:p w:rsidR="00D93E13" w:rsidRPr="00F943A2" w:rsidRDefault="00D93E13" w:rsidP="0023021D">
            <w:pPr>
              <w:rPr>
                <w:rFonts w:ascii="Arial" w:eastAsia="Times New Roman" w:hAnsi="Arial" w:cs="Arial"/>
                <w:sz w:val="20"/>
                <w:szCs w:val="24"/>
              </w:rPr>
            </w:pPr>
          </w:p>
        </w:tc>
        <w:tc>
          <w:tcPr>
            <w:tcW w:w="4381" w:type="dxa"/>
          </w:tcPr>
          <w:p w:rsidR="00D93E13" w:rsidRPr="00F943A2" w:rsidRDefault="00D93E13" w:rsidP="0023021D">
            <w:pPr>
              <w:rPr>
                <w:rFonts w:ascii="Arial" w:eastAsia="Times New Roman" w:hAnsi="Arial" w:cs="Arial"/>
                <w:sz w:val="20"/>
                <w:szCs w:val="24"/>
              </w:rPr>
            </w:pPr>
            <w:r w:rsidRPr="00F943A2">
              <w:rPr>
                <w:rFonts w:ascii="Arial" w:eastAsia="Times New Roman" w:hAnsi="Arial" w:cs="Arial"/>
                <w:sz w:val="20"/>
                <w:szCs w:val="24"/>
              </w:rPr>
              <w:t xml:space="preserve">Rasha Ghanem </w:t>
            </w:r>
          </w:p>
          <w:p w:rsidR="00D93E13" w:rsidRPr="00F943A2" w:rsidRDefault="00D93E13" w:rsidP="0023021D">
            <w:pPr>
              <w:rPr>
                <w:rFonts w:ascii="Arial" w:eastAsia="Times New Roman" w:hAnsi="Arial" w:cs="Arial"/>
                <w:sz w:val="20"/>
                <w:szCs w:val="24"/>
              </w:rPr>
            </w:pPr>
            <w:r w:rsidRPr="00F943A2">
              <w:rPr>
                <w:rFonts w:ascii="Arial" w:eastAsia="Times New Roman" w:hAnsi="Arial" w:cs="Arial"/>
                <w:sz w:val="20"/>
                <w:szCs w:val="24"/>
              </w:rPr>
              <w:t xml:space="preserve">ASDA’A </w:t>
            </w:r>
            <w:r w:rsidR="00341515">
              <w:rPr>
                <w:rFonts w:ascii="Arial" w:eastAsia="Times New Roman" w:hAnsi="Arial" w:cs="Arial"/>
                <w:sz w:val="20"/>
                <w:szCs w:val="24"/>
              </w:rPr>
              <w:t>BCW</w:t>
            </w:r>
          </w:p>
          <w:p w:rsidR="00D93E13" w:rsidRPr="00F943A2" w:rsidRDefault="00D93E13" w:rsidP="0023021D">
            <w:pPr>
              <w:rPr>
                <w:rFonts w:ascii="Arial" w:eastAsia="Times New Roman" w:hAnsi="Arial" w:cs="Arial"/>
                <w:sz w:val="20"/>
                <w:szCs w:val="24"/>
              </w:rPr>
            </w:pPr>
            <w:r w:rsidRPr="00F943A2">
              <w:rPr>
                <w:rFonts w:ascii="Arial" w:eastAsia="Times New Roman" w:hAnsi="Arial" w:cs="Arial"/>
                <w:sz w:val="20"/>
                <w:szCs w:val="24"/>
              </w:rPr>
              <w:t>971-4-4507600</w:t>
            </w:r>
          </w:p>
        </w:tc>
      </w:tr>
      <w:tr w:rsidR="00D93E13" w:rsidRPr="00705F55" w:rsidTr="007200CA">
        <w:tc>
          <w:tcPr>
            <w:tcW w:w="1188" w:type="dxa"/>
          </w:tcPr>
          <w:p w:rsidR="00D93E13" w:rsidRPr="00705F55" w:rsidRDefault="00D93E13" w:rsidP="0023021D">
            <w:pPr>
              <w:rPr>
                <w:rFonts w:ascii="Arial" w:eastAsia="Times New Roman" w:hAnsi="Arial" w:cs="Arial"/>
                <w:color w:val="000000"/>
                <w:sz w:val="20"/>
                <w:szCs w:val="24"/>
              </w:rPr>
            </w:pPr>
          </w:p>
        </w:tc>
        <w:tc>
          <w:tcPr>
            <w:tcW w:w="3060" w:type="dxa"/>
          </w:tcPr>
          <w:p w:rsidR="00D93E13" w:rsidRPr="00705F55" w:rsidRDefault="00D93E13" w:rsidP="0023021D">
            <w:pPr>
              <w:rPr>
                <w:rFonts w:ascii="Arial" w:eastAsia="Times New Roman" w:hAnsi="Arial" w:cs="Arial"/>
                <w:color w:val="000000"/>
                <w:sz w:val="20"/>
                <w:szCs w:val="24"/>
              </w:rPr>
            </w:pPr>
            <w:r w:rsidRPr="00705F55">
              <w:rPr>
                <w:rFonts w:ascii="Arial" w:eastAsia="Times New Roman" w:hAnsi="Arial" w:cs="Arial"/>
                <w:color w:val="000000"/>
                <w:sz w:val="20"/>
                <w:szCs w:val="24"/>
              </w:rPr>
              <w:t>971-4-</w:t>
            </w:r>
            <w:r>
              <w:rPr>
                <w:rFonts w:ascii="Arial" w:eastAsia="Times New Roman" w:hAnsi="Arial" w:cs="Arial"/>
                <w:color w:val="000000"/>
                <w:sz w:val="20"/>
                <w:szCs w:val="24"/>
              </w:rPr>
              <w:t>356-6368</w:t>
            </w:r>
          </w:p>
        </w:tc>
        <w:tc>
          <w:tcPr>
            <w:tcW w:w="1139" w:type="dxa"/>
          </w:tcPr>
          <w:p w:rsidR="00D93E13" w:rsidRPr="00705F55" w:rsidRDefault="00D93E13" w:rsidP="0023021D">
            <w:pPr>
              <w:rPr>
                <w:rFonts w:ascii="Arial" w:eastAsia="Times New Roman" w:hAnsi="Arial" w:cs="Arial"/>
                <w:color w:val="000000"/>
                <w:sz w:val="20"/>
                <w:szCs w:val="24"/>
              </w:rPr>
            </w:pPr>
          </w:p>
        </w:tc>
        <w:tc>
          <w:tcPr>
            <w:tcW w:w="4381" w:type="dxa"/>
          </w:tcPr>
          <w:p w:rsidR="00D93E13" w:rsidRPr="00705F55" w:rsidRDefault="002571F8" w:rsidP="0023021D">
            <w:pPr>
              <w:rPr>
                <w:rFonts w:ascii="Arial" w:eastAsia="Times New Roman" w:hAnsi="Arial" w:cs="Arial"/>
                <w:color w:val="000000"/>
                <w:sz w:val="20"/>
                <w:szCs w:val="24"/>
              </w:rPr>
            </w:pPr>
            <w:hyperlink r:id="rId12" w:history="1">
              <w:r w:rsidR="00D93E13" w:rsidRPr="00705F55">
                <w:rPr>
                  <w:rFonts w:ascii="Arial" w:eastAsia="Times New Roman" w:hAnsi="Arial" w:cs="Arial"/>
                  <w:color w:val="0000FF"/>
                  <w:sz w:val="20"/>
                  <w:szCs w:val="24"/>
                  <w:u w:val="single"/>
                </w:rPr>
                <w:t>rasha.ghanem@bm.com</w:t>
              </w:r>
            </w:hyperlink>
          </w:p>
        </w:tc>
      </w:tr>
      <w:tr w:rsidR="00D93E13" w:rsidRPr="00705F55" w:rsidTr="007200CA">
        <w:tc>
          <w:tcPr>
            <w:tcW w:w="1188" w:type="dxa"/>
          </w:tcPr>
          <w:p w:rsidR="00D93E13" w:rsidRPr="00705F55" w:rsidRDefault="00D93E13" w:rsidP="0023021D">
            <w:pPr>
              <w:rPr>
                <w:rFonts w:ascii="Arial" w:eastAsia="Times New Roman" w:hAnsi="Arial" w:cs="Arial"/>
                <w:color w:val="000000"/>
                <w:sz w:val="20"/>
                <w:szCs w:val="24"/>
              </w:rPr>
            </w:pPr>
          </w:p>
        </w:tc>
        <w:tc>
          <w:tcPr>
            <w:tcW w:w="3060" w:type="dxa"/>
          </w:tcPr>
          <w:p w:rsidR="00D93E13" w:rsidRPr="00705F55" w:rsidRDefault="002571F8" w:rsidP="0023021D">
            <w:pPr>
              <w:rPr>
                <w:rFonts w:ascii="Arial" w:eastAsia="Times New Roman" w:hAnsi="Arial" w:cs="Arial"/>
                <w:color w:val="000000"/>
                <w:sz w:val="20"/>
                <w:szCs w:val="24"/>
              </w:rPr>
            </w:pPr>
            <w:hyperlink r:id="rId13" w:history="1">
              <w:r w:rsidR="00D93E13" w:rsidRPr="00705F55">
                <w:rPr>
                  <w:rFonts w:ascii="Arial" w:eastAsia="Times New Roman" w:hAnsi="Arial" w:cs="Arial"/>
                  <w:color w:val="0000FF"/>
                  <w:sz w:val="20"/>
                  <w:szCs w:val="24"/>
                  <w:u w:val="single"/>
                </w:rPr>
                <w:t>snigogho@ford.com</w:t>
              </w:r>
            </w:hyperlink>
            <w:r w:rsidR="00D93E13" w:rsidRPr="00705F55">
              <w:rPr>
                <w:rFonts w:ascii="Arial" w:eastAsia="Times New Roman" w:hAnsi="Arial" w:cs="Arial"/>
                <w:color w:val="000000"/>
                <w:sz w:val="20"/>
                <w:szCs w:val="24"/>
              </w:rPr>
              <w:t xml:space="preserve"> </w:t>
            </w:r>
          </w:p>
        </w:tc>
        <w:tc>
          <w:tcPr>
            <w:tcW w:w="1139" w:type="dxa"/>
          </w:tcPr>
          <w:p w:rsidR="00D93E13" w:rsidRPr="00705F55" w:rsidRDefault="00D93E13" w:rsidP="0023021D">
            <w:pPr>
              <w:rPr>
                <w:rFonts w:ascii="Arial" w:eastAsia="Times New Roman" w:hAnsi="Arial" w:cs="Arial"/>
                <w:color w:val="000000"/>
                <w:sz w:val="20"/>
                <w:szCs w:val="24"/>
                <w:u w:val="single"/>
              </w:rPr>
            </w:pPr>
          </w:p>
        </w:tc>
        <w:tc>
          <w:tcPr>
            <w:tcW w:w="4381" w:type="dxa"/>
          </w:tcPr>
          <w:p w:rsidR="00D93E13" w:rsidRPr="00705F55" w:rsidRDefault="00D93E13" w:rsidP="0023021D">
            <w:pPr>
              <w:rPr>
                <w:rFonts w:ascii="Arial" w:eastAsia="Times New Roman" w:hAnsi="Arial" w:cs="Arial"/>
                <w:color w:val="000000"/>
                <w:sz w:val="20"/>
                <w:szCs w:val="24"/>
              </w:rPr>
            </w:pPr>
          </w:p>
        </w:tc>
      </w:tr>
    </w:tbl>
    <w:p w:rsidR="00467DCC" w:rsidRDefault="00467DCC" w:rsidP="00070E42"/>
    <w:sectPr w:rsidR="00467DCC" w:rsidSect="00AA246E">
      <w:headerReference w:type="default" r:id="rId14"/>
      <w:footerReference w:type="default" r:id="rId15"/>
      <w:headerReference w:type="first" r:id="rId16"/>
      <w:footerReference w:type="first" r:id="rId17"/>
      <w:pgSz w:w="11906" w:h="16838" w:code="9"/>
      <w:pgMar w:top="1440" w:right="1440" w:bottom="1440" w:left="144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71F8" w:rsidRDefault="002571F8" w:rsidP="00070E42">
      <w:r>
        <w:separator/>
      </w:r>
    </w:p>
  </w:endnote>
  <w:endnote w:type="continuationSeparator" w:id="0">
    <w:p w:rsidR="002571F8" w:rsidRDefault="002571F8" w:rsidP="00070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021D" w:rsidRDefault="0023021D" w:rsidP="006C6EAD">
    <w:pPr>
      <w:pStyle w:val="Footer"/>
      <w:jc w:val="center"/>
      <w:rPr>
        <w:rFonts w:cs="Arial"/>
        <w:iCs/>
        <w:sz w:val="18"/>
        <w:szCs w:val="18"/>
      </w:rPr>
    </w:pPr>
    <w:r>
      <w:rPr>
        <w:rFonts w:cs="Arial"/>
        <w:sz w:val="18"/>
        <w:szCs w:val="18"/>
      </w:rPr>
      <w:t xml:space="preserve">For news releases, related materials and high-resolution photos and video, visit </w:t>
    </w:r>
    <w:hyperlink r:id="rId1" w:history="1">
      <w:r>
        <w:rPr>
          <w:rStyle w:val="Hyperlink"/>
          <w:rFonts w:cs="Arial"/>
          <w:sz w:val="18"/>
          <w:szCs w:val="18"/>
        </w:rPr>
        <w:t>www.media.ford.com</w:t>
      </w:r>
    </w:hyperlink>
    <w:r>
      <w:rPr>
        <w:rFonts w:cs="Arial"/>
        <w:sz w:val="18"/>
        <w:szCs w:val="18"/>
      </w:rPr>
      <w:t xml:space="preserve">.  </w:t>
    </w:r>
    <w:r>
      <w:rPr>
        <w:rFonts w:cs="Arial"/>
        <w:sz w:val="18"/>
        <w:szCs w:val="18"/>
      </w:rPr>
      <w:br/>
    </w:r>
    <w:r>
      <w:rPr>
        <w:rFonts w:cs="Arial"/>
        <w:iCs/>
        <w:sz w:val="18"/>
        <w:szCs w:val="18"/>
      </w:rPr>
      <w:t xml:space="preserve">Follow at </w:t>
    </w:r>
    <w:hyperlink r:id="rId2" w:history="1">
      <w:r>
        <w:rPr>
          <w:rStyle w:val="Hyperlink"/>
          <w:rFonts w:cs="Arial"/>
          <w:iCs/>
          <w:sz w:val="18"/>
          <w:szCs w:val="18"/>
        </w:rPr>
        <w:t>www.facebook.com/fordmiddleeast</w:t>
      </w:r>
    </w:hyperlink>
    <w:r>
      <w:rPr>
        <w:rFonts w:cs="Arial"/>
        <w:sz w:val="18"/>
        <w:szCs w:val="18"/>
      </w:rPr>
      <w:t xml:space="preserve">, </w:t>
    </w:r>
    <w:hyperlink r:id="rId3" w:history="1">
      <w:r>
        <w:rPr>
          <w:rStyle w:val="Hyperlink"/>
          <w:rFonts w:cs="Arial"/>
          <w:iCs/>
          <w:sz w:val="18"/>
          <w:szCs w:val="18"/>
        </w:rPr>
        <w:t>www.twitter.com/fordmiddleeast</w:t>
      </w:r>
    </w:hyperlink>
    <w:r>
      <w:rPr>
        <w:rFonts w:cs="Arial"/>
        <w:iCs/>
        <w:sz w:val="18"/>
        <w:szCs w:val="18"/>
      </w:rPr>
      <w:t xml:space="preserve">, </w:t>
    </w:r>
    <w:hyperlink r:id="rId4" w:history="1">
      <w:r>
        <w:rPr>
          <w:rStyle w:val="Hyperlink"/>
          <w:rFonts w:cs="Arial"/>
          <w:iCs/>
          <w:sz w:val="18"/>
          <w:szCs w:val="18"/>
        </w:rPr>
        <w:t>www.instagram.com/fordmiddleeast</w:t>
      </w:r>
    </w:hyperlink>
    <w:r>
      <w:rPr>
        <w:rFonts w:cs="Arial"/>
        <w:iCs/>
        <w:sz w:val="18"/>
        <w:szCs w:val="18"/>
      </w:rPr>
      <w:t xml:space="preserve"> or </w:t>
    </w:r>
    <w:hyperlink r:id="rId5" w:history="1">
      <w:r>
        <w:rPr>
          <w:rStyle w:val="Hyperlink"/>
          <w:rFonts w:cs="Arial"/>
          <w:iCs/>
          <w:sz w:val="18"/>
          <w:szCs w:val="18"/>
        </w:rPr>
        <w:t>www.youtube.com/fordmiddleast</w:t>
      </w:r>
    </w:hyperlink>
  </w:p>
  <w:p w:rsidR="0023021D" w:rsidRDefault="002302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665D" w:rsidRDefault="0055665D" w:rsidP="00AA246E">
    <w:pPr>
      <w:pStyle w:val="Footer"/>
      <w:jc w:val="center"/>
    </w:pPr>
    <w:r>
      <w:rPr>
        <w:rFonts w:cs="Arial"/>
        <w:sz w:val="18"/>
        <w:szCs w:val="18"/>
      </w:rPr>
      <w:t xml:space="preserve">For news releases, related materials and high-resolution photos and video, visit </w:t>
    </w:r>
    <w:hyperlink r:id="rId1" w:history="1">
      <w:r>
        <w:rPr>
          <w:rStyle w:val="Hyperlink"/>
          <w:rFonts w:cs="Arial"/>
          <w:sz w:val="18"/>
          <w:szCs w:val="18"/>
        </w:rPr>
        <w:t>www.media.ford.com</w:t>
      </w:r>
    </w:hyperlink>
    <w:r>
      <w:rPr>
        <w:rFonts w:cs="Arial"/>
        <w:sz w:val="18"/>
        <w:szCs w:val="18"/>
      </w:rPr>
      <w:t xml:space="preserve">.  </w:t>
    </w:r>
    <w:r>
      <w:rPr>
        <w:rFonts w:cs="Arial"/>
        <w:sz w:val="18"/>
        <w:szCs w:val="18"/>
      </w:rPr>
      <w:br/>
    </w:r>
    <w:r>
      <w:rPr>
        <w:rFonts w:cs="Arial"/>
        <w:iCs/>
        <w:sz w:val="18"/>
        <w:szCs w:val="18"/>
      </w:rPr>
      <w:t xml:space="preserve">Follow at </w:t>
    </w:r>
    <w:hyperlink r:id="rId2" w:history="1">
      <w:r>
        <w:rPr>
          <w:rStyle w:val="Hyperlink"/>
          <w:rFonts w:cs="Arial"/>
          <w:iCs/>
          <w:sz w:val="18"/>
          <w:szCs w:val="18"/>
        </w:rPr>
        <w:t>www.facebook.com/fordmiddleeast</w:t>
      </w:r>
    </w:hyperlink>
    <w:r>
      <w:rPr>
        <w:rFonts w:cs="Arial"/>
        <w:sz w:val="18"/>
        <w:szCs w:val="18"/>
      </w:rPr>
      <w:t xml:space="preserve">, </w:t>
    </w:r>
    <w:hyperlink r:id="rId3" w:history="1">
      <w:r>
        <w:rPr>
          <w:rStyle w:val="Hyperlink"/>
          <w:rFonts w:cs="Arial"/>
          <w:iCs/>
          <w:sz w:val="18"/>
          <w:szCs w:val="18"/>
        </w:rPr>
        <w:t>www.twitter.com/fordmiddleeast</w:t>
      </w:r>
    </w:hyperlink>
    <w:r>
      <w:rPr>
        <w:rFonts w:cs="Arial"/>
        <w:iCs/>
        <w:sz w:val="18"/>
        <w:szCs w:val="18"/>
      </w:rPr>
      <w:t xml:space="preserve">, </w:t>
    </w:r>
    <w:hyperlink r:id="rId4" w:history="1">
      <w:r>
        <w:rPr>
          <w:rStyle w:val="Hyperlink"/>
          <w:rFonts w:cs="Arial"/>
          <w:iCs/>
          <w:sz w:val="18"/>
          <w:szCs w:val="18"/>
        </w:rPr>
        <w:t>www.instagram.com/fordmiddleeast</w:t>
      </w:r>
    </w:hyperlink>
    <w:r>
      <w:rPr>
        <w:rFonts w:cs="Arial"/>
        <w:iCs/>
        <w:sz w:val="18"/>
        <w:szCs w:val="18"/>
      </w:rPr>
      <w:t xml:space="preserve"> or </w:t>
    </w:r>
    <w:hyperlink r:id="rId5" w:history="1">
      <w:r>
        <w:rPr>
          <w:rStyle w:val="Hyperlink"/>
          <w:rFonts w:cs="Arial"/>
          <w:iCs/>
          <w:sz w:val="18"/>
          <w:szCs w:val="18"/>
        </w:rPr>
        <w:t>www.youtube.com/fordmiddleast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71F8" w:rsidRDefault="002571F8" w:rsidP="00070E42">
      <w:r>
        <w:separator/>
      </w:r>
    </w:p>
  </w:footnote>
  <w:footnote w:type="continuationSeparator" w:id="0">
    <w:p w:rsidR="002571F8" w:rsidRDefault="002571F8" w:rsidP="00070E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021D" w:rsidRDefault="0023021D" w:rsidP="00070E42">
    <w:pPr>
      <w:pStyle w:val="Header"/>
      <w:tabs>
        <w:tab w:val="left" w:pos="1483"/>
      </w:tabs>
      <w:ind w:left="1397" w:firstLine="58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665D" w:rsidRDefault="0055665D" w:rsidP="00AA246E">
    <w:pPr>
      <w:pStyle w:val="Header"/>
      <w:tabs>
        <w:tab w:val="left" w:pos="1483"/>
      </w:tabs>
      <w:ind w:left="1397" w:firstLine="583"/>
    </w:pPr>
    <w:r>
      <w:rPr>
        <w:noProof/>
      </w:rPr>
      <mc:AlternateContent>
        <mc:Choice Requires="wps">
          <w:drawing>
            <wp:anchor distT="0" distB="0" distL="114300" distR="114300" simplePos="0" relativeHeight="251662336" behindDoc="0" locked="0" layoutInCell="1" allowOverlap="1" wp14:anchorId="562B2A0C" wp14:editId="50F8F409">
              <wp:simplePos x="0" y="0"/>
              <wp:positionH relativeFrom="column">
                <wp:posOffset>1068705</wp:posOffset>
              </wp:positionH>
              <wp:positionV relativeFrom="paragraph">
                <wp:posOffset>84455</wp:posOffset>
              </wp:positionV>
              <wp:extent cx="0" cy="228600"/>
              <wp:effectExtent l="11430" t="8255" r="7620" b="1079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996CB7"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15pt,6.65pt" to="84.1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" strokeweight="1pt"/>
          </w:pict>
        </mc:Fallback>
      </mc:AlternateContent>
    </w:r>
    <w:r>
      <w:rPr>
        <w:noProof/>
      </w:rPr>
      <w:drawing>
        <wp:anchor distT="0" distB="0" distL="114300" distR="114300" simplePos="0" relativeHeight="251663360" behindDoc="0" locked="0" layoutInCell="1" allowOverlap="1" wp14:anchorId="79B6E9C3" wp14:editId="7932DEA3">
          <wp:simplePos x="0" y="0"/>
          <wp:positionH relativeFrom="column">
            <wp:posOffset>69850</wp:posOffset>
          </wp:positionH>
          <wp:positionV relativeFrom="paragraph">
            <wp:posOffset>34290</wp:posOffset>
          </wp:positionV>
          <wp:extent cx="800100" cy="314325"/>
          <wp:effectExtent l="0" t="0" r="0" b="9525"/>
          <wp:wrapNone/>
          <wp:docPr id="4" name="Picture 4" descr="Logo_For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ogo_Ford"/>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3143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ook Antiqua" w:hAnsi="Book Antiqua"/>
        <w:smallCaps/>
        <w:position w:val="132"/>
        <w:sz w:val="48"/>
        <w:szCs w:val="48"/>
      </w:rPr>
      <w:t>News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A04C3"/>
    <w:multiLevelType w:val="multilevel"/>
    <w:tmpl w:val="BA829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A04CB3"/>
    <w:multiLevelType w:val="multilevel"/>
    <w:tmpl w:val="87D69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FE5ABB"/>
    <w:multiLevelType w:val="hybridMultilevel"/>
    <w:tmpl w:val="0D582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A612B3"/>
    <w:multiLevelType w:val="hybridMultilevel"/>
    <w:tmpl w:val="25D6C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B54036"/>
    <w:multiLevelType w:val="hybridMultilevel"/>
    <w:tmpl w:val="26444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067D90"/>
    <w:multiLevelType w:val="multilevel"/>
    <w:tmpl w:val="7D521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DE5C51"/>
    <w:multiLevelType w:val="hybridMultilevel"/>
    <w:tmpl w:val="52A044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0E02B26"/>
    <w:multiLevelType w:val="hybridMultilevel"/>
    <w:tmpl w:val="2BD4C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99362F"/>
    <w:multiLevelType w:val="multilevel"/>
    <w:tmpl w:val="EDFA4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D56316A"/>
    <w:multiLevelType w:val="hybridMultilevel"/>
    <w:tmpl w:val="C91839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5"/>
  </w:num>
  <w:num w:numId="4">
    <w:abstractNumId w:val="8"/>
  </w:num>
  <w:num w:numId="5">
    <w:abstractNumId w:val="9"/>
  </w:num>
  <w:num w:numId="6">
    <w:abstractNumId w:val="4"/>
  </w:num>
  <w:num w:numId="7">
    <w:abstractNumId w:val="1"/>
  </w:num>
  <w:num w:numId="8">
    <w:abstractNumId w:val="6"/>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B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E42"/>
    <w:rsid w:val="00003BC5"/>
    <w:rsid w:val="000235BB"/>
    <w:rsid w:val="00024E5C"/>
    <w:rsid w:val="00032C05"/>
    <w:rsid w:val="0004452D"/>
    <w:rsid w:val="00066485"/>
    <w:rsid w:val="00070E42"/>
    <w:rsid w:val="000739F6"/>
    <w:rsid w:val="00095D41"/>
    <w:rsid w:val="000A5F86"/>
    <w:rsid w:val="000B2EED"/>
    <w:rsid w:val="000B5411"/>
    <w:rsid w:val="000C2EEC"/>
    <w:rsid w:val="000D25C0"/>
    <w:rsid w:val="000D4B55"/>
    <w:rsid w:val="000D65C2"/>
    <w:rsid w:val="00104D41"/>
    <w:rsid w:val="00113ACF"/>
    <w:rsid w:val="001350E8"/>
    <w:rsid w:val="00136E7F"/>
    <w:rsid w:val="001422D9"/>
    <w:rsid w:val="001774D2"/>
    <w:rsid w:val="001B7455"/>
    <w:rsid w:val="001F0F2B"/>
    <w:rsid w:val="002000D7"/>
    <w:rsid w:val="002012A9"/>
    <w:rsid w:val="00201595"/>
    <w:rsid w:val="00206DCE"/>
    <w:rsid w:val="002212F0"/>
    <w:rsid w:val="002233B3"/>
    <w:rsid w:val="00224962"/>
    <w:rsid w:val="00224CD7"/>
    <w:rsid w:val="0023021D"/>
    <w:rsid w:val="0023752C"/>
    <w:rsid w:val="002460AF"/>
    <w:rsid w:val="002571F8"/>
    <w:rsid w:val="002D5196"/>
    <w:rsid w:val="002E579C"/>
    <w:rsid w:val="00302506"/>
    <w:rsid w:val="00303743"/>
    <w:rsid w:val="0030578D"/>
    <w:rsid w:val="00314511"/>
    <w:rsid w:val="00320AA8"/>
    <w:rsid w:val="00341515"/>
    <w:rsid w:val="00373324"/>
    <w:rsid w:val="003957F9"/>
    <w:rsid w:val="003E0CED"/>
    <w:rsid w:val="00401F32"/>
    <w:rsid w:val="00414BD0"/>
    <w:rsid w:val="00442535"/>
    <w:rsid w:val="004574A5"/>
    <w:rsid w:val="00467DCC"/>
    <w:rsid w:val="004D63E9"/>
    <w:rsid w:val="004E2C75"/>
    <w:rsid w:val="005224E2"/>
    <w:rsid w:val="00536AC6"/>
    <w:rsid w:val="00537DE8"/>
    <w:rsid w:val="00553455"/>
    <w:rsid w:val="0055628A"/>
    <w:rsid w:val="0055665D"/>
    <w:rsid w:val="00574260"/>
    <w:rsid w:val="00584EEA"/>
    <w:rsid w:val="005B7942"/>
    <w:rsid w:val="005C6BDF"/>
    <w:rsid w:val="005D69AE"/>
    <w:rsid w:val="005F2736"/>
    <w:rsid w:val="005F2BB8"/>
    <w:rsid w:val="00602595"/>
    <w:rsid w:val="0061602D"/>
    <w:rsid w:val="00637EAF"/>
    <w:rsid w:val="00651BCF"/>
    <w:rsid w:val="006614C7"/>
    <w:rsid w:val="00661CA0"/>
    <w:rsid w:val="00684EAF"/>
    <w:rsid w:val="006A48D9"/>
    <w:rsid w:val="006C6EAD"/>
    <w:rsid w:val="006D26E5"/>
    <w:rsid w:val="006D7DC4"/>
    <w:rsid w:val="006F6246"/>
    <w:rsid w:val="0070191A"/>
    <w:rsid w:val="007200CA"/>
    <w:rsid w:val="0074506B"/>
    <w:rsid w:val="00746BB4"/>
    <w:rsid w:val="00771948"/>
    <w:rsid w:val="007728E0"/>
    <w:rsid w:val="00794EAB"/>
    <w:rsid w:val="007A0356"/>
    <w:rsid w:val="007A5DCF"/>
    <w:rsid w:val="0081418F"/>
    <w:rsid w:val="00822D80"/>
    <w:rsid w:val="008333A4"/>
    <w:rsid w:val="00835191"/>
    <w:rsid w:val="00836796"/>
    <w:rsid w:val="00841637"/>
    <w:rsid w:val="008478A4"/>
    <w:rsid w:val="0085007D"/>
    <w:rsid w:val="00861BDF"/>
    <w:rsid w:val="00877342"/>
    <w:rsid w:val="008E0C36"/>
    <w:rsid w:val="008E1345"/>
    <w:rsid w:val="009026A1"/>
    <w:rsid w:val="0095438D"/>
    <w:rsid w:val="009544FB"/>
    <w:rsid w:val="009A6F1C"/>
    <w:rsid w:val="009C2B8A"/>
    <w:rsid w:val="009F4A89"/>
    <w:rsid w:val="00A202A1"/>
    <w:rsid w:val="00A3178B"/>
    <w:rsid w:val="00A40C4A"/>
    <w:rsid w:val="00A93E47"/>
    <w:rsid w:val="00AA246E"/>
    <w:rsid w:val="00AA7194"/>
    <w:rsid w:val="00AB25E3"/>
    <w:rsid w:val="00AC6DC7"/>
    <w:rsid w:val="00AD0D9B"/>
    <w:rsid w:val="00B0308B"/>
    <w:rsid w:val="00B13BD5"/>
    <w:rsid w:val="00B73B94"/>
    <w:rsid w:val="00B8402D"/>
    <w:rsid w:val="00BA0209"/>
    <w:rsid w:val="00C168DB"/>
    <w:rsid w:val="00C24A2F"/>
    <w:rsid w:val="00C36887"/>
    <w:rsid w:val="00C86EBE"/>
    <w:rsid w:val="00CB0BCE"/>
    <w:rsid w:val="00CF7023"/>
    <w:rsid w:val="00D250CB"/>
    <w:rsid w:val="00D725E8"/>
    <w:rsid w:val="00D93470"/>
    <w:rsid w:val="00D93E13"/>
    <w:rsid w:val="00DE613F"/>
    <w:rsid w:val="00E244F4"/>
    <w:rsid w:val="00E5404D"/>
    <w:rsid w:val="00E6199E"/>
    <w:rsid w:val="00E9598A"/>
    <w:rsid w:val="00EA61B4"/>
    <w:rsid w:val="00EC1BDC"/>
    <w:rsid w:val="00ED3902"/>
    <w:rsid w:val="00EE3B80"/>
    <w:rsid w:val="00F15A6B"/>
    <w:rsid w:val="00F230C3"/>
    <w:rsid w:val="00F431DD"/>
    <w:rsid w:val="00F54199"/>
    <w:rsid w:val="00F601B0"/>
    <w:rsid w:val="00F943A2"/>
    <w:rsid w:val="00FA00A6"/>
    <w:rsid w:val="00FD2D4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B1F58C"/>
  <w15:chartTrackingRefBased/>
  <w15:docId w15:val="{F1523B34-B3E9-49CB-ABD1-B9798C9A5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FORD"/>
    <w:qFormat/>
    <w:rsid w:val="00070E42"/>
    <w:pPr>
      <w:spacing w:after="0" w:line="240" w:lineRule="auto"/>
    </w:pPr>
    <w:rPr>
      <w:rFonts w:ascii="Calibri" w:hAnsi="Calibri" w:cs="Times New Roman"/>
      <w:lang w:val="en-US"/>
    </w:rPr>
  </w:style>
  <w:style w:type="paragraph" w:styleId="Heading1">
    <w:name w:val="heading 1"/>
    <w:basedOn w:val="Normal"/>
    <w:next w:val="Normal"/>
    <w:link w:val="Heading1Char"/>
    <w:uiPriority w:val="9"/>
    <w:qFormat/>
    <w:rsid w:val="007200C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684EAF"/>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0E42"/>
    <w:pPr>
      <w:tabs>
        <w:tab w:val="center" w:pos="4513"/>
        <w:tab w:val="right" w:pos="9026"/>
      </w:tabs>
    </w:pPr>
  </w:style>
  <w:style w:type="character" w:customStyle="1" w:styleId="HeaderChar">
    <w:name w:val="Header Char"/>
    <w:basedOn w:val="DefaultParagraphFont"/>
    <w:link w:val="Header"/>
    <w:uiPriority w:val="99"/>
    <w:rsid w:val="00070E42"/>
  </w:style>
  <w:style w:type="paragraph" w:styleId="Footer">
    <w:name w:val="footer"/>
    <w:basedOn w:val="Normal"/>
    <w:link w:val="FooterChar"/>
    <w:uiPriority w:val="99"/>
    <w:unhideWhenUsed/>
    <w:rsid w:val="00070E42"/>
    <w:pPr>
      <w:tabs>
        <w:tab w:val="center" w:pos="4513"/>
        <w:tab w:val="right" w:pos="9026"/>
      </w:tabs>
    </w:pPr>
  </w:style>
  <w:style w:type="character" w:customStyle="1" w:styleId="FooterChar">
    <w:name w:val="Footer Char"/>
    <w:basedOn w:val="DefaultParagraphFont"/>
    <w:link w:val="Footer"/>
    <w:uiPriority w:val="99"/>
    <w:rsid w:val="00070E42"/>
  </w:style>
  <w:style w:type="paragraph" w:styleId="ListParagraph">
    <w:name w:val="List Paragraph"/>
    <w:basedOn w:val="Normal"/>
    <w:uiPriority w:val="34"/>
    <w:qFormat/>
    <w:rsid w:val="00070E42"/>
    <w:pPr>
      <w:ind w:left="720"/>
      <w:contextualSpacing/>
    </w:pPr>
  </w:style>
  <w:style w:type="character" w:styleId="Hyperlink">
    <w:name w:val="Hyperlink"/>
    <w:basedOn w:val="DefaultParagraphFont"/>
    <w:unhideWhenUsed/>
    <w:rsid w:val="00070E42"/>
    <w:rPr>
      <w:color w:val="0000FF"/>
      <w:u w:val="single"/>
    </w:rPr>
  </w:style>
  <w:style w:type="character" w:styleId="CommentReference">
    <w:name w:val="annotation reference"/>
    <w:basedOn w:val="DefaultParagraphFont"/>
    <w:uiPriority w:val="99"/>
    <w:semiHidden/>
    <w:unhideWhenUsed/>
    <w:rsid w:val="00032C05"/>
    <w:rPr>
      <w:sz w:val="16"/>
      <w:szCs w:val="16"/>
    </w:rPr>
  </w:style>
  <w:style w:type="paragraph" w:styleId="CommentText">
    <w:name w:val="annotation text"/>
    <w:basedOn w:val="Normal"/>
    <w:link w:val="CommentTextChar"/>
    <w:uiPriority w:val="99"/>
    <w:semiHidden/>
    <w:unhideWhenUsed/>
    <w:rsid w:val="00032C05"/>
    <w:rPr>
      <w:sz w:val="20"/>
      <w:szCs w:val="20"/>
    </w:rPr>
  </w:style>
  <w:style w:type="character" w:customStyle="1" w:styleId="CommentTextChar">
    <w:name w:val="Comment Text Char"/>
    <w:basedOn w:val="DefaultParagraphFont"/>
    <w:link w:val="CommentText"/>
    <w:uiPriority w:val="99"/>
    <w:semiHidden/>
    <w:rsid w:val="00032C05"/>
    <w:rPr>
      <w:rFonts w:ascii="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032C05"/>
    <w:rPr>
      <w:b/>
      <w:bCs/>
    </w:rPr>
  </w:style>
  <w:style w:type="character" w:customStyle="1" w:styleId="CommentSubjectChar">
    <w:name w:val="Comment Subject Char"/>
    <w:basedOn w:val="CommentTextChar"/>
    <w:link w:val="CommentSubject"/>
    <w:uiPriority w:val="99"/>
    <w:semiHidden/>
    <w:rsid w:val="00032C05"/>
    <w:rPr>
      <w:rFonts w:ascii="Calibri" w:hAnsi="Calibri" w:cs="Times New Roman"/>
      <w:b/>
      <w:bCs/>
      <w:sz w:val="20"/>
      <w:szCs w:val="20"/>
      <w:lang w:val="en-US"/>
    </w:rPr>
  </w:style>
  <w:style w:type="paragraph" w:styleId="BalloonText">
    <w:name w:val="Balloon Text"/>
    <w:basedOn w:val="Normal"/>
    <w:link w:val="BalloonTextChar"/>
    <w:uiPriority w:val="99"/>
    <w:semiHidden/>
    <w:unhideWhenUsed/>
    <w:rsid w:val="00032C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2C05"/>
    <w:rPr>
      <w:rFonts w:ascii="Segoe UI" w:hAnsi="Segoe UI" w:cs="Segoe UI"/>
      <w:sz w:val="18"/>
      <w:szCs w:val="18"/>
      <w:lang w:val="en-US"/>
    </w:rPr>
  </w:style>
  <w:style w:type="character" w:customStyle="1" w:styleId="Heading1Char">
    <w:name w:val="Heading 1 Char"/>
    <w:basedOn w:val="DefaultParagraphFont"/>
    <w:link w:val="Heading1"/>
    <w:uiPriority w:val="9"/>
    <w:rsid w:val="007200CA"/>
    <w:rPr>
      <w:rFonts w:asciiTheme="majorHAnsi" w:eastAsiaTheme="majorEastAsia" w:hAnsiTheme="majorHAnsi" w:cstheme="majorBidi"/>
      <w:color w:val="2E74B5" w:themeColor="accent1" w:themeShade="BF"/>
      <w:sz w:val="32"/>
      <w:szCs w:val="32"/>
      <w:lang w:val="en-US"/>
    </w:rPr>
  </w:style>
  <w:style w:type="paragraph" w:styleId="NormalWeb">
    <w:name w:val="Normal (Web)"/>
    <w:basedOn w:val="Normal"/>
    <w:uiPriority w:val="99"/>
    <w:unhideWhenUsed/>
    <w:rsid w:val="007200CA"/>
    <w:pPr>
      <w:spacing w:before="100" w:beforeAutospacing="1" w:after="100" w:afterAutospacing="1"/>
    </w:pPr>
    <w:rPr>
      <w:rFonts w:ascii="Times New Roman" w:eastAsia="Times New Roman" w:hAnsi="Times New Roman"/>
      <w:sz w:val="24"/>
      <w:szCs w:val="24"/>
      <w:lang w:val="en-GB" w:eastAsia="en-GB"/>
    </w:rPr>
  </w:style>
  <w:style w:type="paragraph" w:customStyle="1" w:styleId="Body">
    <w:name w:val="Body"/>
    <w:rsid w:val="007728E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rPr>
  </w:style>
  <w:style w:type="paragraph" w:styleId="BodyText2">
    <w:name w:val="Body Text 2"/>
    <w:basedOn w:val="Normal"/>
    <w:link w:val="BodyText2Char"/>
    <w:qFormat/>
    <w:rsid w:val="008333A4"/>
    <w:pPr>
      <w:spacing w:after="200" w:line="360" w:lineRule="auto"/>
    </w:pPr>
    <w:rPr>
      <w:rFonts w:ascii="Times New Roman" w:eastAsia="Times New Roman" w:hAnsi="Times New Roman"/>
      <w:sz w:val="24"/>
      <w:szCs w:val="20"/>
    </w:rPr>
  </w:style>
  <w:style w:type="character" w:customStyle="1" w:styleId="BodyText2Char">
    <w:name w:val="Body Text 2 Char"/>
    <w:basedOn w:val="DefaultParagraphFont"/>
    <w:link w:val="BodyText2"/>
    <w:qFormat/>
    <w:rsid w:val="008333A4"/>
    <w:rPr>
      <w:rFonts w:ascii="Times New Roman" w:eastAsia="Times New Roman" w:hAnsi="Times New Roman" w:cs="Times New Roman"/>
      <w:sz w:val="24"/>
      <w:szCs w:val="20"/>
      <w:lang w:val="en-US"/>
    </w:rPr>
  </w:style>
  <w:style w:type="paragraph" w:customStyle="1" w:styleId="ListParagraph1">
    <w:name w:val="List Paragraph1"/>
    <w:basedOn w:val="Normal"/>
    <w:link w:val="ListParagraphChar"/>
    <w:uiPriority w:val="34"/>
    <w:qFormat/>
    <w:rsid w:val="008333A4"/>
    <w:pPr>
      <w:spacing w:after="200" w:line="276" w:lineRule="auto"/>
      <w:ind w:left="720"/>
      <w:contextualSpacing/>
    </w:pPr>
    <w:rPr>
      <w:rFonts w:ascii="Times New Roman" w:eastAsia="Times New Roman" w:hAnsi="Times New Roman"/>
      <w:sz w:val="20"/>
      <w:szCs w:val="24"/>
    </w:rPr>
  </w:style>
  <w:style w:type="character" w:customStyle="1" w:styleId="ListParagraphChar">
    <w:name w:val="List Paragraph Char"/>
    <w:link w:val="ListParagraph1"/>
    <w:uiPriority w:val="34"/>
    <w:qFormat/>
    <w:locked/>
    <w:rsid w:val="008333A4"/>
    <w:rPr>
      <w:rFonts w:ascii="Times New Roman" w:eastAsia="Times New Roman" w:hAnsi="Times New Roman" w:cs="Times New Roman"/>
      <w:sz w:val="20"/>
      <w:szCs w:val="24"/>
      <w:lang w:val="en-US"/>
    </w:rPr>
  </w:style>
  <w:style w:type="character" w:customStyle="1" w:styleId="Heading3Char">
    <w:name w:val="Heading 3 Char"/>
    <w:basedOn w:val="DefaultParagraphFont"/>
    <w:link w:val="Heading3"/>
    <w:uiPriority w:val="9"/>
    <w:rsid w:val="00684EAF"/>
    <w:rPr>
      <w:rFonts w:asciiTheme="majorHAnsi" w:eastAsiaTheme="majorEastAsia" w:hAnsiTheme="majorHAnsi" w:cstheme="majorBidi"/>
      <w:color w:val="1F4D78" w:themeColor="accent1" w:themeShade="7F"/>
      <w:sz w:val="24"/>
      <w:szCs w:val="24"/>
      <w:lang w:val="en-US"/>
    </w:rPr>
  </w:style>
  <w:style w:type="paragraph" w:styleId="Revision">
    <w:name w:val="Revision"/>
    <w:hidden/>
    <w:uiPriority w:val="99"/>
    <w:semiHidden/>
    <w:rsid w:val="00861BDF"/>
    <w:pPr>
      <w:spacing w:after="0" w:line="240" w:lineRule="auto"/>
    </w:pPr>
    <w:rPr>
      <w:rFonts w:ascii="Calibri" w:hAnsi="Calibri" w:cs="Times New Roman"/>
      <w:lang w:val="en-US"/>
    </w:rPr>
  </w:style>
  <w:style w:type="character" w:styleId="UnresolvedMention">
    <w:name w:val="Unresolved Mention"/>
    <w:basedOn w:val="DefaultParagraphFont"/>
    <w:uiPriority w:val="99"/>
    <w:semiHidden/>
    <w:unhideWhenUsed/>
    <w:rsid w:val="000D25C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9072">
      <w:bodyDiv w:val="1"/>
      <w:marLeft w:val="0"/>
      <w:marRight w:val="0"/>
      <w:marTop w:val="0"/>
      <w:marBottom w:val="0"/>
      <w:divBdr>
        <w:top w:val="none" w:sz="0" w:space="0" w:color="auto"/>
        <w:left w:val="none" w:sz="0" w:space="0" w:color="auto"/>
        <w:bottom w:val="none" w:sz="0" w:space="0" w:color="auto"/>
        <w:right w:val="none" w:sz="0" w:space="0" w:color="auto"/>
      </w:divBdr>
    </w:div>
    <w:div w:id="106629378">
      <w:bodyDiv w:val="1"/>
      <w:marLeft w:val="0"/>
      <w:marRight w:val="0"/>
      <w:marTop w:val="0"/>
      <w:marBottom w:val="0"/>
      <w:divBdr>
        <w:top w:val="none" w:sz="0" w:space="0" w:color="auto"/>
        <w:left w:val="none" w:sz="0" w:space="0" w:color="auto"/>
        <w:bottom w:val="none" w:sz="0" w:space="0" w:color="auto"/>
        <w:right w:val="none" w:sz="0" w:space="0" w:color="auto"/>
      </w:divBdr>
    </w:div>
    <w:div w:id="751660086">
      <w:bodyDiv w:val="1"/>
      <w:marLeft w:val="0"/>
      <w:marRight w:val="0"/>
      <w:marTop w:val="0"/>
      <w:marBottom w:val="0"/>
      <w:divBdr>
        <w:top w:val="none" w:sz="0" w:space="0" w:color="auto"/>
        <w:left w:val="none" w:sz="0" w:space="0" w:color="auto"/>
        <w:bottom w:val="none" w:sz="0" w:space="0" w:color="auto"/>
        <w:right w:val="none" w:sz="0" w:space="0" w:color="auto"/>
      </w:divBdr>
    </w:div>
    <w:div w:id="868028990">
      <w:bodyDiv w:val="1"/>
      <w:marLeft w:val="0"/>
      <w:marRight w:val="0"/>
      <w:marTop w:val="0"/>
      <w:marBottom w:val="0"/>
      <w:divBdr>
        <w:top w:val="none" w:sz="0" w:space="0" w:color="auto"/>
        <w:left w:val="none" w:sz="0" w:space="0" w:color="auto"/>
        <w:bottom w:val="none" w:sz="0" w:space="0" w:color="auto"/>
        <w:right w:val="none" w:sz="0" w:space="0" w:color="auto"/>
      </w:divBdr>
      <w:divsChild>
        <w:div w:id="1580822237">
          <w:marLeft w:val="0"/>
          <w:marRight w:val="0"/>
          <w:marTop w:val="0"/>
          <w:marBottom w:val="0"/>
          <w:divBdr>
            <w:top w:val="none" w:sz="0" w:space="0" w:color="auto"/>
            <w:left w:val="none" w:sz="0" w:space="0" w:color="auto"/>
            <w:bottom w:val="none" w:sz="0" w:space="0" w:color="auto"/>
            <w:right w:val="none" w:sz="0" w:space="0" w:color="auto"/>
          </w:divBdr>
          <w:divsChild>
            <w:div w:id="1441683668">
              <w:marLeft w:val="0"/>
              <w:marRight w:val="0"/>
              <w:marTop w:val="0"/>
              <w:marBottom w:val="0"/>
              <w:divBdr>
                <w:top w:val="none" w:sz="0" w:space="0" w:color="auto"/>
                <w:left w:val="none" w:sz="0" w:space="0" w:color="auto"/>
                <w:bottom w:val="none" w:sz="0" w:space="0" w:color="auto"/>
                <w:right w:val="none" w:sz="0" w:space="0" w:color="auto"/>
              </w:divBdr>
              <w:divsChild>
                <w:div w:id="276452300">
                  <w:marLeft w:val="0"/>
                  <w:marRight w:val="0"/>
                  <w:marTop w:val="0"/>
                  <w:marBottom w:val="0"/>
                  <w:divBdr>
                    <w:top w:val="single" w:sz="6" w:space="0" w:color="CCCCCC"/>
                    <w:left w:val="none" w:sz="0" w:space="0" w:color="auto"/>
                    <w:bottom w:val="none" w:sz="0" w:space="0" w:color="auto"/>
                    <w:right w:val="none" w:sz="0" w:space="0" w:color="auto"/>
                  </w:divBdr>
                  <w:divsChild>
                    <w:div w:id="39519620">
                      <w:marLeft w:val="0"/>
                      <w:marRight w:val="0"/>
                      <w:marTop w:val="0"/>
                      <w:marBottom w:val="0"/>
                      <w:divBdr>
                        <w:top w:val="none" w:sz="0" w:space="0" w:color="auto"/>
                        <w:left w:val="none" w:sz="0" w:space="0" w:color="auto"/>
                        <w:bottom w:val="none" w:sz="0" w:space="0" w:color="auto"/>
                        <w:right w:val="none" w:sz="0" w:space="0" w:color="auto"/>
                      </w:divBdr>
                      <w:divsChild>
                        <w:div w:id="287473256">
                          <w:marLeft w:val="0"/>
                          <w:marRight w:val="0"/>
                          <w:marTop w:val="0"/>
                          <w:marBottom w:val="0"/>
                          <w:divBdr>
                            <w:top w:val="none" w:sz="0" w:space="0" w:color="auto"/>
                            <w:left w:val="none" w:sz="0" w:space="0" w:color="auto"/>
                            <w:bottom w:val="none" w:sz="0" w:space="0" w:color="auto"/>
                            <w:right w:val="none" w:sz="0" w:space="0" w:color="auto"/>
                          </w:divBdr>
                          <w:divsChild>
                            <w:div w:id="1997222529">
                              <w:marLeft w:val="0"/>
                              <w:marRight w:val="0"/>
                              <w:marTop w:val="0"/>
                              <w:marBottom w:val="0"/>
                              <w:divBdr>
                                <w:top w:val="none" w:sz="0" w:space="0" w:color="auto"/>
                                <w:left w:val="none" w:sz="0" w:space="0" w:color="auto"/>
                                <w:bottom w:val="none" w:sz="0" w:space="0" w:color="auto"/>
                                <w:right w:val="none" w:sz="0" w:space="0" w:color="auto"/>
                              </w:divBdr>
                              <w:divsChild>
                                <w:div w:id="1502237464">
                                  <w:marLeft w:val="0"/>
                                  <w:marRight w:val="0"/>
                                  <w:marTop w:val="0"/>
                                  <w:marBottom w:val="0"/>
                                  <w:divBdr>
                                    <w:top w:val="none" w:sz="0" w:space="0" w:color="auto"/>
                                    <w:left w:val="none" w:sz="0" w:space="0" w:color="auto"/>
                                    <w:bottom w:val="none" w:sz="0" w:space="0" w:color="auto"/>
                                    <w:right w:val="none" w:sz="0" w:space="0" w:color="auto"/>
                                  </w:divBdr>
                                  <w:divsChild>
                                    <w:div w:id="1717777888">
                                      <w:marLeft w:val="0"/>
                                      <w:marRight w:val="0"/>
                                      <w:marTop w:val="0"/>
                                      <w:marBottom w:val="0"/>
                                      <w:divBdr>
                                        <w:top w:val="none" w:sz="0" w:space="0" w:color="auto"/>
                                        <w:left w:val="none" w:sz="0" w:space="0" w:color="auto"/>
                                        <w:bottom w:val="none" w:sz="0" w:space="0" w:color="auto"/>
                                        <w:right w:val="none" w:sz="0" w:space="0" w:color="auto"/>
                                      </w:divBdr>
                                      <w:divsChild>
                                        <w:div w:id="73936408">
                                          <w:marLeft w:val="0"/>
                                          <w:marRight w:val="0"/>
                                          <w:marTop w:val="0"/>
                                          <w:marBottom w:val="0"/>
                                          <w:divBdr>
                                            <w:top w:val="none" w:sz="0" w:space="0" w:color="auto"/>
                                            <w:left w:val="none" w:sz="0" w:space="0" w:color="auto"/>
                                            <w:bottom w:val="none" w:sz="0" w:space="0" w:color="auto"/>
                                            <w:right w:val="none" w:sz="0" w:space="0" w:color="auto"/>
                                          </w:divBdr>
                                          <w:divsChild>
                                            <w:div w:id="1372417215">
                                              <w:marLeft w:val="0"/>
                                              <w:marRight w:val="0"/>
                                              <w:marTop w:val="0"/>
                                              <w:marBottom w:val="0"/>
                                              <w:divBdr>
                                                <w:top w:val="none" w:sz="0" w:space="0" w:color="auto"/>
                                                <w:left w:val="none" w:sz="0" w:space="0" w:color="auto"/>
                                                <w:bottom w:val="none" w:sz="0" w:space="0" w:color="auto"/>
                                                <w:right w:val="none" w:sz="0" w:space="0" w:color="auto"/>
                                              </w:divBdr>
                                              <w:divsChild>
                                                <w:div w:id="1541019074">
                                                  <w:marLeft w:val="0"/>
                                                  <w:marRight w:val="0"/>
                                                  <w:marTop w:val="0"/>
                                                  <w:marBottom w:val="0"/>
                                                  <w:divBdr>
                                                    <w:top w:val="none" w:sz="0" w:space="0" w:color="auto"/>
                                                    <w:left w:val="none" w:sz="0" w:space="0" w:color="auto"/>
                                                    <w:bottom w:val="none" w:sz="0" w:space="0" w:color="auto"/>
                                                    <w:right w:val="none" w:sz="0" w:space="0" w:color="auto"/>
                                                  </w:divBdr>
                                                  <w:divsChild>
                                                    <w:div w:id="188759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0048019">
                                  <w:marLeft w:val="0"/>
                                  <w:marRight w:val="0"/>
                                  <w:marTop w:val="0"/>
                                  <w:marBottom w:val="0"/>
                                  <w:divBdr>
                                    <w:top w:val="none" w:sz="0" w:space="0" w:color="auto"/>
                                    <w:left w:val="none" w:sz="0" w:space="0" w:color="auto"/>
                                    <w:bottom w:val="none" w:sz="0" w:space="0" w:color="auto"/>
                                    <w:right w:val="none" w:sz="0" w:space="0" w:color="auto"/>
                                  </w:divBdr>
                                  <w:divsChild>
                                    <w:div w:id="2094737236">
                                      <w:marLeft w:val="0"/>
                                      <w:marRight w:val="0"/>
                                      <w:marTop w:val="0"/>
                                      <w:marBottom w:val="0"/>
                                      <w:divBdr>
                                        <w:top w:val="none" w:sz="0" w:space="0" w:color="auto"/>
                                        <w:left w:val="none" w:sz="0" w:space="0" w:color="auto"/>
                                        <w:bottom w:val="none" w:sz="0" w:space="0" w:color="auto"/>
                                        <w:right w:val="none" w:sz="0" w:space="0" w:color="auto"/>
                                      </w:divBdr>
                                      <w:divsChild>
                                        <w:div w:id="363405140">
                                          <w:marLeft w:val="0"/>
                                          <w:marRight w:val="0"/>
                                          <w:marTop w:val="0"/>
                                          <w:marBottom w:val="0"/>
                                          <w:divBdr>
                                            <w:top w:val="none" w:sz="0" w:space="0" w:color="auto"/>
                                            <w:left w:val="none" w:sz="0" w:space="0" w:color="auto"/>
                                            <w:bottom w:val="none" w:sz="0" w:space="0" w:color="auto"/>
                                            <w:right w:val="none" w:sz="0" w:space="0" w:color="auto"/>
                                          </w:divBdr>
                                          <w:divsChild>
                                            <w:div w:id="48265679">
                                              <w:marLeft w:val="0"/>
                                              <w:marRight w:val="0"/>
                                              <w:marTop w:val="0"/>
                                              <w:marBottom w:val="0"/>
                                              <w:divBdr>
                                                <w:top w:val="none" w:sz="0" w:space="0" w:color="auto"/>
                                                <w:left w:val="none" w:sz="0" w:space="0" w:color="auto"/>
                                                <w:bottom w:val="none" w:sz="0" w:space="0" w:color="auto"/>
                                                <w:right w:val="none" w:sz="0" w:space="0" w:color="auto"/>
                                              </w:divBdr>
                                              <w:divsChild>
                                                <w:div w:id="1748960827">
                                                  <w:marLeft w:val="0"/>
                                                  <w:marRight w:val="0"/>
                                                  <w:marTop w:val="0"/>
                                                  <w:marBottom w:val="0"/>
                                                  <w:divBdr>
                                                    <w:top w:val="none" w:sz="0" w:space="0" w:color="auto"/>
                                                    <w:left w:val="none" w:sz="0" w:space="0" w:color="auto"/>
                                                    <w:bottom w:val="none" w:sz="0" w:space="0" w:color="auto"/>
                                                    <w:right w:val="none" w:sz="0" w:space="0" w:color="auto"/>
                                                  </w:divBdr>
                                                  <w:divsChild>
                                                    <w:div w:id="174612316">
                                                      <w:marLeft w:val="0"/>
                                                      <w:marRight w:val="0"/>
                                                      <w:marTop w:val="0"/>
                                                      <w:marBottom w:val="0"/>
                                                      <w:divBdr>
                                                        <w:top w:val="none" w:sz="0" w:space="0" w:color="auto"/>
                                                        <w:left w:val="none" w:sz="0" w:space="0" w:color="auto"/>
                                                        <w:bottom w:val="none" w:sz="0" w:space="0" w:color="auto"/>
                                                        <w:right w:val="none" w:sz="0" w:space="0" w:color="auto"/>
                                                      </w:divBdr>
                                                      <w:divsChild>
                                                        <w:div w:id="129729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04291">
                                              <w:marLeft w:val="0"/>
                                              <w:marRight w:val="0"/>
                                              <w:marTop w:val="0"/>
                                              <w:marBottom w:val="0"/>
                                              <w:divBdr>
                                                <w:top w:val="none" w:sz="0" w:space="0" w:color="auto"/>
                                                <w:left w:val="none" w:sz="0" w:space="0" w:color="auto"/>
                                                <w:bottom w:val="none" w:sz="0" w:space="0" w:color="auto"/>
                                                <w:right w:val="none" w:sz="0" w:space="0" w:color="auto"/>
                                              </w:divBdr>
                                              <w:divsChild>
                                                <w:div w:id="2080900934">
                                                  <w:marLeft w:val="0"/>
                                                  <w:marRight w:val="0"/>
                                                  <w:marTop w:val="0"/>
                                                  <w:marBottom w:val="0"/>
                                                  <w:divBdr>
                                                    <w:top w:val="none" w:sz="0" w:space="0" w:color="auto"/>
                                                    <w:left w:val="none" w:sz="0" w:space="0" w:color="auto"/>
                                                    <w:bottom w:val="none" w:sz="0" w:space="0" w:color="auto"/>
                                                    <w:right w:val="none" w:sz="0" w:space="0" w:color="auto"/>
                                                  </w:divBdr>
                                                  <w:divsChild>
                                                    <w:div w:id="857737884">
                                                      <w:marLeft w:val="0"/>
                                                      <w:marRight w:val="0"/>
                                                      <w:marTop w:val="0"/>
                                                      <w:marBottom w:val="0"/>
                                                      <w:divBdr>
                                                        <w:top w:val="none" w:sz="0" w:space="0" w:color="auto"/>
                                                        <w:left w:val="none" w:sz="0" w:space="0" w:color="auto"/>
                                                        <w:bottom w:val="none" w:sz="0" w:space="0" w:color="auto"/>
                                                        <w:right w:val="none" w:sz="0" w:space="0" w:color="auto"/>
                                                      </w:divBdr>
                                                      <w:divsChild>
                                                        <w:div w:id="45968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114408">
                                              <w:marLeft w:val="0"/>
                                              <w:marRight w:val="0"/>
                                              <w:marTop w:val="0"/>
                                              <w:marBottom w:val="0"/>
                                              <w:divBdr>
                                                <w:top w:val="none" w:sz="0" w:space="0" w:color="auto"/>
                                                <w:left w:val="none" w:sz="0" w:space="0" w:color="auto"/>
                                                <w:bottom w:val="none" w:sz="0" w:space="0" w:color="auto"/>
                                                <w:right w:val="none" w:sz="0" w:space="0" w:color="auto"/>
                                              </w:divBdr>
                                              <w:divsChild>
                                                <w:div w:id="1635138644">
                                                  <w:marLeft w:val="0"/>
                                                  <w:marRight w:val="0"/>
                                                  <w:marTop w:val="0"/>
                                                  <w:marBottom w:val="0"/>
                                                  <w:divBdr>
                                                    <w:top w:val="none" w:sz="0" w:space="0" w:color="auto"/>
                                                    <w:left w:val="none" w:sz="0" w:space="0" w:color="auto"/>
                                                    <w:bottom w:val="none" w:sz="0" w:space="0" w:color="auto"/>
                                                    <w:right w:val="none" w:sz="0" w:space="0" w:color="auto"/>
                                                  </w:divBdr>
                                                  <w:divsChild>
                                                    <w:div w:id="1429233106">
                                                      <w:marLeft w:val="0"/>
                                                      <w:marRight w:val="0"/>
                                                      <w:marTop w:val="0"/>
                                                      <w:marBottom w:val="0"/>
                                                      <w:divBdr>
                                                        <w:top w:val="none" w:sz="0" w:space="0" w:color="auto"/>
                                                        <w:left w:val="none" w:sz="0" w:space="0" w:color="auto"/>
                                                        <w:bottom w:val="none" w:sz="0" w:space="0" w:color="auto"/>
                                                        <w:right w:val="none" w:sz="0" w:space="0" w:color="auto"/>
                                                      </w:divBdr>
                                                      <w:divsChild>
                                                        <w:div w:id="77944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232443">
                                              <w:marLeft w:val="0"/>
                                              <w:marRight w:val="0"/>
                                              <w:marTop w:val="0"/>
                                              <w:marBottom w:val="0"/>
                                              <w:divBdr>
                                                <w:top w:val="none" w:sz="0" w:space="0" w:color="auto"/>
                                                <w:left w:val="none" w:sz="0" w:space="0" w:color="auto"/>
                                                <w:bottom w:val="none" w:sz="0" w:space="0" w:color="auto"/>
                                                <w:right w:val="none" w:sz="0" w:space="0" w:color="auto"/>
                                              </w:divBdr>
                                              <w:divsChild>
                                                <w:div w:id="2145348162">
                                                  <w:marLeft w:val="0"/>
                                                  <w:marRight w:val="0"/>
                                                  <w:marTop w:val="0"/>
                                                  <w:marBottom w:val="0"/>
                                                  <w:divBdr>
                                                    <w:top w:val="none" w:sz="0" w:space="0" w:color="auto"/>
                                                    <w:left w:val="none" w:sz="0" w:space="0" w:color="auto"/>
                                                    <w:bottom w:val="none" w:sz="0" w:space="0" w:color="auto"/>
                                                    <w:right w:val="none" w:sz="0" w:space="0" w:color="auto"/>
                                                  </w:divBdr>
                                                  <w:divsChild>
                                                    <w:div w:id="366298931">
                                                      <w:marLeft w:val="0"/>
                                                      <w:marRight w:val="0"/>
                                                      <w:marTop w:val="0"/>
                                                      <w:marBottom w:val="0"/>
                                                      <w:divBdr>
                                                        <w:top w:val="none" w:sz="0" w:space="0" w:color="auto"/>
                                                        <w:left w:val="none" w:sz="0" w:space="0" w:color="auto"/>
                                                        <w:bottom w:val="none" w:sz="0" w:space="0" w:color="auto"/>
                                                        <w:right w:val="none" w:sz="0" w:space="0" w:color="auto"/>
                                                      </w:divBdr>
                                                      <w:divsChild>
                                                        <w:div w:id="191970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44873">
                                              <w:marLeft w:val="0"/>
                                              <w:marRight w:val="0"/>
                                              <w:marTop w:val="0"/>
                                              <w:marBottom w:val="0"/>
                                              <w:divBdr>
                                                <w:top w:val="none" w:sz="0" w:space="0" w:color="auto"/>
                                                <w:left w:val="none" w:sz="0" w:space="0" w:color="auto"/>
                                                <w:bottom w:val="none" w:sz="0" w:space="0" w:color="auto"/>
                                                <w:right w:val="none" w:sz="0" w:space="0" w:color="auto"/>
                                              </w:divBdr>
                                              <w:divsChild>
                                                <w:div w:id="977223281">
                                                  <w:marLeft w:val="0"/>
                                                  <w:marRight w:val="0"/>
                                                  <w:marTop w:val="0"/>
                                                  <w:marBottom w:val="0"/>
                                                  <w:divBdr>
                                                    <w:top w:val="none" w:sz="0" w:space="0" w:color="auto"/>
                                                    <w:left w:val="none" w:sz="0" w:space="0" w:color="auto"/>
                                                    <w:bottom w:val="none" w:sz="0" w:space="0" w:color="auto"/>
                                                    <w:right w:val="none" w:sz="0" w:space="0" w:color="auto"/>
                                                  </w:divBdr>
                                                  <w:divsChild>
                                                    <w:div w:id="1630470969">
                                                      <w:marLeft w:val="0"/>
                                                      <w:marRight w:val="0"/>
                                                      <w:marTop w:val="0"/>
                                                      <w:marBottom w:val="0"/>
                                                      <w:divBdr>
                                                        <w:top w:val="none" w:sz="0" w:space="0" w:color="auto"/>
                                                        <w:left w:val="none" w:sz="0" w:space="0" w:color="auto"/>
                                                        <w:bottom w:val="none" w:sz="0" w:space="0" w:color="auto"/>
                                                        <w:right w:val="none" w:sz="0" w:space="0" w:color="auto"/>
                                                      </w:divBdr>
                                                      <w:divsChild>
                                                        <w:div w:id="192872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545381">
                                              <w:marLeft w:val="0"/>
                                              <w:marRight w:val="0"/>
                                              <w:marTop w:val="0"/>
                                              <w:marBottom w:val="0"/>
                                              <w:divBdr>
                                                <w:top w:val="none" w:sz="0" w:space="0" w:color="auto"/>
                                                <w:left w:val="none" w:sz="0" w:space="0" w:color="auto"/>
                                                <w:bottom w:val="none" w:sz="0" w:space="0" w:color="auto"/>
                                                <w:right w:val="none" w:sz="0" w:space="0" w:color="auto"/>
                                              </w:divBdr>
                                              <w:divsChild>
                                                <w:div w:id="72166489">
                                                  <w:marLeft w:val="0"/>
                                                  <w:marRight w:val="0"/>
                                                  <w:marTop w:val="0"/>
                                                  <w:marBottom w:val="0"/>
                                                  <w:divBdr>
                                                    <w:top w:val="none" w:sz="0" w:space="0" w:color="auto"/>
                                                    <w:left w:val="none" w:sz="0" w:space="0" w:color="auto"/>
                                                    <w:bottom w:val="none" w:sz="0" w:space="0" w:color="auto"/>
                                                    <w:right w:val="none" w:sz="0" w:space="0" w:color="auto"/>
                                                  </w:divBdr>
                                                  <w:divsChild>
                                                    <w:div w:id="1092748258">
                                                      <w:marLeft w:val="0"/>
                                                      <w:marRight w:val="0"/>
                                                      <w:marTop w:val="0"/>
                                                      <w:marBottom w:val="0"/>
                                                      <w:divBdr>
                                                        <w:top w:val="none" w:sz="0" w:space="0" w:color="auto"/>
                                                        <w:left w:val="none" w:sz="0" w:space="0" w:color="auto"/>
                                                        <w:bottom w:val="none" w:sz="0" w:space="0" w:color="auto"/>
                                                        <w:right w:val="none" w:sz="0" w:space="0" w:color="auto"/>
                                                      </w:divBdr>
                                                      <w:divsChild>
                                                        <w:div w:id="4977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29455708">
      <w:bodyDiv w:val="1"/>
      <w:marLeft w:val="0"/>
      <w:marRight w:val="0"/>
      <w:marTop w:val="0"/>
      <w:marBottom w:val="0"/>
      <w:divBdr>
        <w:top w:val="none" w:sz="0" w:space="0" w:color="auto"/>
        <w:left w:val="none" w:sz="0" w:space="0" w:color="auto"/>
        <w:bottom w:val="none" w:sz="0" w:space="0" w:color="auto"/>
        <w:right w:val="none" w:sz="0" w:space="0" w:color="auto"/>
      </w:divBdr>
    </w:div>
    <w:div w:id="1339113789">
      <w:bodyDiv w:val="1"/>
      <w:marLeft w:val="0"/>
      <w:marRight w:val="0"/>
      <w:marTop w:val="0"/>
      <w:marBottom w:val="0"/>
      <w:divBdr>
        <w:top w:val="none" w:sz="0" w:space="0" w:color="auto"/>
        <w:left w:val="none" w:sz="0" w:space="0" w:color="auto"/>
        <w:bottom w:val="none" w:sz="0" w:space="0" w:color="auto"/>
        <w:right w:val="none" w:sz="0" w:space="0" w:color="auto"/>
      </w:divBdr>
    </w:div>
    <w:div w:id="2127961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fylKHnO1Riw&amp;feature=youtu.be" TargetMode="External"/><Relationship Id="rId13" Type="http://schemas.openxmlformats.org/officeDocument/2006/relationships/hyperlink" Target="mailto:snigogho@ford.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asha.ghanem@bm.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e.ford.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corporate.ford.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dia.ford.com/content/fordmedia/fma/me/en/media-kits/2018/desert-driving-tips.html"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twitter.com/fordmiddleeast" TargetMode="External"/><Relationship Id="rId2" Type="http://schemas.openxmlformats.org/officeDocument/2006/relationships/hyperlink" Target="http://www.facebook.com/fordmiddleeast" TargetMode="External"/><Relationship Id="rId1" Type="http://schemas.openxmlformats.org/officeDocument/2006/relationships/hyperlink" Target="http://www.media.ford.com" TargetMode="External"/><Relationship Id="rId5" Type="http://schemas.openxmlformats.org/officeDocument/2006/relationships/hyperlink" Target="http://www.youtube.com/fordmiddleast" TargetMode="External"/><Relationship Id="rId4" Type="http://schemas.openxmlformats.org/officeDocument/2006/relationships/hyperlink" Target="http://www.instagram.com/fordmiddleeast"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twitter.com/fordmiddleeast" TargetMode="External"/><Relationship Id="rId2" Type="http://schemas.openxmlformats.org/officeDocument/2006/relationships/hyperlink" Target="http://www.facebook.com/fordmiddleeast" TargetMode="External"/><Relationship Id="rId1" Type="http://schemas.openxmlformats.org/officeDocument/2006/relationships/hyperlink" Target="http://www.media.ford.com" TargetMode="External"/><Relationship Id="rId5" Type="http://schemas.openxmlformats.org/officeDocument/2006/relationships/hyperlink" Target="http://www.youtube.com/fordmiddleast" TargetMode="External"/><Relationship Id="rId4" Type="http://schemas.openxmlformats.org/officeDocument/2006/relationships/hyperlink" Target="http://www.instagram.com/fordmiddleeas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3A102C-BFBC-46DF-84B2-6E6602739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653</Words>
  <Characters>3726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Guinane</dc:creator>
  <cp:keywords/>
  <dc:description/>
  <cp:lastModifiedBy>Joudiyeh, Haneen</cp:lastModifiedBy>
  <cp:revision>6</cp:revision>
  <dcterms:created xsi:type="dcterms:W3CDTF">2018-11-21T04:37:00Z</dcterms:created>
  <dcterms:modified xsi:type="dcterms:W3CDTF">2018-11-21T08:49:00Z</dcterms:modified>
</cp:coreProperties>
</file>