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765C"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2EAB9558" w14:textId="77777777" w:rsidR="00425B2A" w:rsidRDefault="00425B2A" w:rsidP="00BA68F0">
      <w:pPr>
        <w:rPr>
          <w:rFonts w:ascii="Arial" w:hAnsi="Arial" w:cs="Arial"/>
          <w:b/>
          <w:sz w:val="32"/>
          <w:szCs w:val="32"/>
        </w:rPr>
      </w:pPr>
    </w:p>
    <w:p w14:paraId="078D165B" w14:textId="77777777" w:rsidR="008B4301" w:rsidRDefault="00637A61" w:rsidP="00BA68F0">
      <w:pPr>
        <w:rPr>
          <w:rFonts w:ascii="Arial" w:hAnsi="Arial" w:cs="Arial"/>
          <w:b/>
          <w:sz w:val="32"/>
          <w:szCs w:val="32"/>
        </w:rPr>
      </w:pPr>
      <w:r>
        <w:rPr>
          <w:rFonts w:ascii="Arial" w:hAnsi="Arial" w:cs="Arial"/>
          <w:b/>
          <w:sz w:val="32"/>
          <w:szCs w:val="32"/>
        </w:rPr>
        <w:t>ANB Motors SAL to Drive Ford Representation in Lebanon</w:t>
      </w:r>
    </w:p>
    <w:p w14:paraId="4A9F5C2D" w14:textId="77777777" w:rsidR="008B4301" w:rsidRPr="008B4301" w:rsidRDefault="008B4301" w:rsidP="008B4301">
      <w:pPr>
        <w:rPr>
          <w:rFonts w:ascii="Arial" w:hAnsi="Arial" w:cs="Arial"/>
        </w:rPr>
      </w:pPr>
    </w:p>
    <w:p w14:paraId="5EA01040" w14:textId="4BDB769B" w:rsidR="00332986" w:rsidRPr="00425B2A" w:rsidRDefault="00637A61" w:rsidP="00FA2ED7">
      <w:pPr>
        <w:pStyle w:val="ListParagraph"/>
        <w:numPr>
          <w:ilvl w:val="0"/>
          <w:numId w:val="4"/>
        </w:numPr>
        <w:spacing w:after="160" w:line="259" w:lineRule="auto"/>
        <w:rPr>
          <w:rFonts w:ascii="Arial" w:hAnsi="Arial" w:cs="Arial"/>
        </w:rPr>
      </w:pPr>
      <w:proofErr w:type="spellStart"/>
      <w:r w:rsidRPr="00425B2A">
        <w:rPr>
          <w:rFonts w:ascii="Arial" w:hAnsi="Arial" w:cs="Arial"/>
        </w:rPr>
        <w:t>Boukather</w:t>
      </w:r>
      <w:proofErr w:type="spellEnd"/>
      <w:r w:rsidRPr="00425B2A">
        <w:rPr>
          <w:rFonts w:ascii="Arial" w:hAnsi="Arial" w:cs="Arial"/>
        </w:rPr>
        <w:t xml:space="preserve"> </w:t>
      </w:r>
      <w:r w:rsidR="00A06DD9" w:rsidRPr="00425B2A">
        <w:rPr>
          <w:rFonts w:ascii="Arial" w:hAnsi="Arial" w:cs="Arial"/>
        </w:rPr>
        <w:t>family takes on Ford distribution rights i</w:t>
      </w:r>
      <w:r w:rsidRPr="00425B2A">
        <w:rPr>
          <w:rFonts w:ascii="Arial" w:hAnsi="Arial" w:cs="Arial"/>
        </w:rPr>
        <w:t>n Lebanon</w:t>
      </w:r>
      <w:r w:rsidR="00FA2ED7">
        <w:rPr>
          <w:rFonts w:ascii="Arial" w:hAnsi="Arial" w:cs="Arial"/>
        </w:rPr>
        <w:t xml:space="preserve"> effective immediately</w:t>
      </w:r>
      <w:r w:rsidR="00332986" w:rsidRPr="00425B2A">
        <w:rPr>
          <w:rFonts w:ascii="Arial" w:hAnsi="Arial" w:cs="Arial"/>
        </w:rPr>
        <w:t>.</w:t>
      </w:r>
    </w:p>
    <w:p w14:paraId="2FB80A46" w14:textId="215EB145" w:rsidR="00670485" w:rsidRDefault="00425B2A" w:rsidP="00425B2A">
      <w:pPr>
        <w:pStyle w:val="ListParagraph"/>
        <w:numPr>
          <w:ilvl w:val="0"/>
          <w:numId w:val="4"/>
        </w:numPr>
        <w:spacing w:after="160" w:line="259" w:lineRule="auto"/>
        <w:rPr>
          <w:rFonts w:ascii="Arial" w:hAnsi="Arial" w:cs="Arial"/>
        </w:rPr>
      </w:pPr>
      <w:r w:rsidRPr="00425B2A">
        <w:rPr>
          <w:rFonts w:ascii="Arial" w:hAnsi="Arial" w:cs="Arial"/>
        </w:rPr>
        <w:t>S</w:t>
      </w:r>
      <w:r w:rsidR="00637A61" w:rsidRPr="00425B2A">
        <w:rPr>
          <w:rFonts w:ascii="Arial" w:hAnsi="Arial" w:cs="Arial"/>
        </w:rPr>
        <w:t>ervice</w:t>
      </w:r>
      <w:r w:rsidR="00332986" w:rsidRPr="00425B2A">
        <w:rPr>
          <w:rFonts w:ascii="Arial" w:hAnsi="Arial" w:cs="Arial"/>
        </w:rPr>
        <w:t xml:space="preserve"> </w:t>
      </w:r>
      <w:r w:rsidR="00637A61" w:rsidRPr="00425B2A">
        <w:rPr>
          <w:rFonts w:ascii="Arial" w:hAnsi="Arial" w:cs="Arial"/>
        </w:rPr>
        <w:t xml:space="preserve">facility set up in </w:t>
      </w:r>
      <w:proofErr w:type="spellStart"/>
      <w:r w:rsidRPr="00425B2A">
        <w:rPr>
          <w:rFonts w:ascii="Arial" w:hAnsi="Arial" w:cs="Arial"/>
          <w:i/>
          <w:iCs/>
        </w:rPr>
        <w:t>Nahr</w:t>
      </w:r>
      <w:proofErr w:type="spellEnd"/>
      <w:r w:rsidRPr="00425B2A">
        <w:rPr>
          <w:rFonts w:ascii="Arial" w:hAnsi="Arial" w:cs="Arial"/>
          <w:i/>
          <w:iCs/>
        </w:rPr>
        <w:t xml:space="preserve"> el Mot</w:t>
      </w:r>
      <w:r w:rsidR="00637A61" w:rsidRPr="00425B2A">
        <w:rPr>
          <w:rFonts w:ascii="Arial" w:hAnsi="Arial" w:cs="Arial"/>
        </w:rPr>
        <w:t xml:space="preserve"> to su</w:t>
      </w:r>
      <w:r w:rsidR="00670485">
        <w:rPr>
          <w:rFonts w:ascii="Arial" w:hAnsi="Arial" w:cs="Arial"/>
        </w:rPr>
        <w:t>pport existing Ford customers</w:t>
      </w:r>
      <w:r w:rsidR="00FA2ED7">
        <w:rPr>
          <w:rFonts w:ascii="Arial" w:hAnsi="Arial" w:cs="Arial"/>
        </w:rPr>
        <w:t>.</w:t>
      </w:r>
    </w:p>
    <w:p w14:paraId="3D9C424A" w14:textId="426EF4FF" w:rsidR="002071B2" w:rsidRPr="00425B2A" w:rsidRDefault="00670485" w:rsidP="00425B2A">
      <w:pPr>
        <w:pStyle w:val="ListParagraph"/>
        <w:numPr>
          <w:ilvl w:val="0"/>
          <w:numId w:val="4"/>
        </w:numPr>
        <w:spacing w:after="160" w:line="259" w:lineRule="auto"/>
        <w:rPr>
          <w:rFonts w:ascii="Arial" w:hAnsi="Arial" w:cs="Arial"/>
        </w:rPr>
      </w:pPr>
      <w:r>
        <w:rPr>
          <w:rFonts w:ascii="Arial" w:hAnsi="Arial" w:cs="Arial"/>
        </w:rPr>
        <w:t>N</w:t>
      </w:r>
      <w:r w:rsidR="00637A61" w:rsidRPr="00425B2A">
        <w:rPr>
          <w:rFonts w:ascii="Arial" w:hAnsi="Arial" w:cs="Arial"/>
        </w:rPr>
        <w:t xml:space="preserve">ew </w:t>
      </w:r>
      <w:r w:rsidR="00A06DD9" w:rsidRPr="00425B2A">
        <w:rPr>
          <w:rFonts w:ascii="Arial" w:hAnsi="Arial" w:cs="Arial"/>
        </w:rPr>
        <w:t xml:space="preserve">showroom </w:t>
      </w:r>
      <w:r w:rsidR="00425B2A" w:rsidRPr="00425B2A">
        <w:rPr>
          <w:rFonts w:ascii="Arial" w:hAnsi="Arial" w:cs="Arial"/>
        </w:rPr>
        <w:t xml:space="preserve">in </w:t>
      </w:r>
      <w:r w:rsidR="00425B2A" w:rsidRPr="00425B2A">
        <w:rPr>
          <w:rFonts w:ascii="Arial" w:hAnsi="Arial" w:cs="Arial"/>
          <w:i/>
          <w:iCs/>
        </w:rPr>
        <w:t>Jal el Dib</w:t>
      </w:r>
      <w:r w:rsidR="00425B2A" w:rsidRPr="00425B2A">
        <w:rPr>
          <w:rFonts w:ascii="Arial" w:hAnsi="Arial" w:cs="Arial"/>
        </w:rPr>
        <w:t xml:space="preserve"> </w:t>
      </w:r>
      <w:r w:rsidR="00A06DD9" w:rsidRPr="00425B2A">
        <w:rPr>
          <w:rFonts w:ascii="Arial" w:hAnsi="Arial" w:cs="Arial"/>
        </w:rPr>
        <w:t>to open for business in</w:t>
      </w:r>
      <w:r w:rsidR="00637A61" w:rsidRPr="00425B2A">
        <w:rPr>
          <w:rFonts w:ascii="Arial" w:hAnsi="Arial" w:cs="Arial"/>
        </w:rPr>
        <w:t xml:space="preserve"> March</w:t>
      </w:r>
      <w:r w:rsidR="00A06DD9" w:rsidRPr="00425B2A">
        <w:rPr>
          <w:rFonts w:ascii="Arial" w:hAnsi="Arial" w:cs="Arial"/>
        </w:rPr>
        <w:t xml:space="preserve"> 2019</w:t>
      </w:r>
      <w:r w:rsidR="00637A61" w:rsidRPr="00425B2A">
        <w:rPr>
          <w:rFonts w:ascii="Arial" w:hAnsi="Arial" w:cs="Arial"/>
        </w:rPr>
        <w:t>.</w:t>
      </w:r>
    </w:p>
    <w:p w14:paraId="2EA7DEF6" w14:textId="3A663D4A" w:rsidR="008B4301" w:rsidRPr="00425B2A" w:rsidRDefault="008B4301" w:rsidP="00FA2ED7">
      <w:pPr>
        <w:pStyle w:val="ListParagraph"/>
        <w:numPr>
          <w:ilvl w:val="0"/>
          <w:numId w:val="4"/>
        </w:numPr>
        <w:spacing w:after="160" w:line="259" w:lineRule="auto"/>
        <w:rPr>
          <w:rFonts w:ascii="Arial" w:hAnsi="Arial" w:cs="Arial"/>
        </w:rPr>
      </w:pPr>
      <w:r w:rsidRPr="00425B2A">
        <w:rPr>
          <w:rFonts w:ascii="Arial" w:hAnsi="Arial" w:cs="Arial"/>
        </w:rPr>
        <w:t xml:space="preserve">Ford reaffirms commitment to </w:t>
      </w:r>
      <w:r w:rsidR="00436CA6" w:rsidRPr="00425B2A">
        <w:rPr>
          <w:rFonts w:ascii="Arial" w:hAnsi="Arial" w:cs="Arial"/>
        </w:rPr>
        <w:t xml:space="preserve">its </w:t>
      </w:r>
      <w:r w:rsidRPr="00425B2A">
        <w:rPr>
          <w:rFonts w:ascii="Arial" w:hAnsi="Arial" w:cs="Arial"/>
        </w:rPr>
        <w:t xml:space="preserve">customers in the region by continuing to expand its </w:t>
      </w:r>
      <w:r w:rsidR="00FA2ED7">
        <w:rPr>
          <w:rFonts w:ascii="Arial" w:hAnsi="Arial" w:cs="Arial"/>
        </w:rPr>
        <w:t>distributor</w:t>
      </w:r>
      <w:r w:rsidRPr="00425B2A">
        <w:rPr>
          <w:rFonts w:ascii="Arial" w:hAnsi="Arial" w:cs="Arial"/>
        </w:rPr>
        <w:t xml:space="preserve"> network</w:t>
      </w:r>
      <w:r w:rsidR="00332986" w:rsidRPr="00425B2A">
        <w:rPr>
          <w:rFonts w:ascii="Arial" w:hAnsi="Arial" w:cs="Arial"/>
        </w:rPr>
        <w:t xml:space="preserve"> and </w:t>
      </w:r>
      <w:r w:rsidR="00436CA6" w:rsidRPr="00425B2A">
        <w:rPr>
          <w:rFonts w:ascii="Arial" w:hAnsi="Arial" w:cs="Arial"/>
        </w:rPr>
        <w:t>offering</w:t>
      </w:r>
      <w:r w:rsidR="00332986" w:rsidRPr="00425B2A">
        <w:rPr>
          <w:rFonts w:ascii="Arial" w:hAnsi="Arial" w:cs="Arial"/>
        </w:rPr>
        <w:t xml:space="preserve"> </w:t>
      </w:r>
      <w:proofErr w:type="gramStart"/>
      <w:r w:rsidR="00332986" w:rsidRPr="00425B2A">
        <w:rPr>
          <w:rFonts w:ascii="Arial" w:hAnsi="Arial" w:cs="Arial"/>
        </w:rPr>
        <w:t>world-class</w:t>
      </w:r>
      <w:proofErr w:type="gramEnd"/>
      <w:r w:rsidR="00332986" w:rsidRPr="00425B2A">
        <w:rPr>
          <w:rFonts w:ascii="Arial" w:hAnsi="Arial" w:cs="Arial"/>
        </w:rPr>
        <w:t xml:space="preserve"> products and services</w:t>
      </w:r>
      <w:r w:rsidR="00535472" w:rsidRPr="00425B2A">
        <w:rPr>
          <w:rFonts w:ascii="Arial" w:hAnsi="Arial" w:cs="Arial"/>
        </w:rPr>
        <w:t>.</w:t>
      </w:r>
    </w:p>
    <w:p w14:paraId="7921412E" w14:textId="77777777" w:rsidR="004F7783" w:rsidRPr="00436CA6" w:rsidRDefault="004F7783" w:rsidP="008B4301">
      <w:pPr>
        <w:pStyle w:val="Body"/>
        <w:rPr>
          <w:rFonts w:ascii="Arial" w:hAnsi="Arial" w:cs="Arial"/>
          <w:b/>
          <w:bCs/>
        </w:rPr>
      </w:pPr>
    </w:p>
    <w:p w14:paraId="0BCE7C4C" w14:textId="7273A363" w:rsidR="005A0DEF" w:rsidRDefault="00637A61" w:rsidP="00FA2ED7">
      <w:pPr>
        <w:rPr>
          <w:rFonts w:ascii="Arial" w:hAnsi="Arial" w:cs="Arial"/>
        </w:rPr>
      </w:pPr>
      <w:bookmarkStart w:id="0" w:name="_GoBack"/>
      <w:bookmarkEnd w:id="0"/>
      <w:r w:rsidRPr="00E96F15">
        <w:rPr>
          <w:rFonts w:ascii="Arial" w:hAnsi="Arial" w:cs="Arial"/>
          <w:b/>
          <w:bCs/>
        </w:rPr>
        <w:t>BEIRUT, Lebanon, January 3</w:t>
      </w:r>
      <w:r w:rsidR="00FA2ED7" w:rsidRPr="00E96F15">
        <w:rPr>
          <w:rFonts w:ascii="Arial" w:hAnsi="Arial" w:cs="Arial"/>
          <w:b/>
          <w:bCs/>
        </w:rPr>
        <w:t>0</w:t>
      </w:r>
      <w:r w:rsidR="007A0356" w:rsidRPr="00E96F15">
        <w:rPr>
          <w:rFonts w:ascii="Arial" w:hAnsi="Arial" w:cs="Arial"/>
          <w:b/>
          <w:bCs/>
        </w:rPr>
        <w:t xml:space="preserve">, </w:t>
      </w:r>
      <w:r w:rsidR="00436CA6" w:rsidRPr="00E96F15">
        <w:rPr>
          <w:rFonts w:ascii="Arial" w:hAnsi="Arial" w:cs="Arial"/>
          <w:b/>
          <w:bCs/>
        </w:rPr>
        <w:t>201</w:t>
      </w:r>
      <w:r w:rsidRPr="00E96F15">
        <w:rPr>
          <w:rFonts w:ascii="Arial" w:hAnsi="Arial" w:cs="Arial"/>
          <w:b/>
          <w:bCs/>
        </w:rPr>
        <w:t>9</w:t>
      </w:r>
      <w:r w:rsidR="00C301FB" w:rsidRPr="005A0DEF">
        <w:rPr>
          <w:rFonts w:ascii="Arial" w:hAnsi="Arial" w:cs="Arial"/>
        </w:rPr>
        <w:t xml:space="preserve"> </w:t>
      </w:r>
      <w:r w:rsidR="007200CA" w:rsidRPr="005A0DEF">
        <w:rPr>
          <w:rFonts w:ascii="Arial" w:hAnsi="Arial" w:cs="Arial"/>
        </w:rPr>
        <w:t>–</w:t>
      </w:r>
      <w:r w:rsidR="00574260" w:rsidRPr="005A0DEF">
        <w:rPr>
          <w:rFonts w:ascii="Arial" w:hAnsi="Arial" w:cs="Arial"/>
        </w:rPr>
        <w:t xml:space="preserve"> </w:t>
      </w:r>
      <w:r w:rsidR="008B4301" w:rsidRPr="00844869">
        <w:rPr>
          <w:rFonts w:ascii="Arial" w:hAnsi="Arial" w:cs="Arial"/>
        </w:rPr>
        <w:t xml:space="preserve">Ford has </w:t>
      </w:r>
      <w:r w:rsidR="00B676D0">
        <w:rPr>
          <w:rFonts w:ascii="Arial" w:hAnsi="Arial" w:cs="Arial"/>
        </w:rPr>
        <w:t>appointed</w:t>
      </w:r>
      <w:r w:rsidR="00B676D0" w:rsidRPr="00844869">
        <w:rPr>
          <w:rFonts w:ascii="Arial" w:hAnsi="Arial" w:cs="Arial"/>
        </w:rPr>
        <w:t xml:space="preserve"> </w:t>
      </w:r>
      <w:r>
        <w:rPr>
          <w:rFonts w:ascii="Arial" w:hAnsi="Arial" w:cs="Arial"/>
        </w:rPr>
        <w:t>ANB Motors SAL</w:t>
      </w:r>
      <w:r w:rsidR="008B4301" w:rsidRPr="00844869">
        <w:rPr>
          <w:rFonts w:ascii="Arial" w:hAnsi="Arial" w:cs="Arial"/>
        </w:rPr>
        <w:t xml:space="preserve"> as its new </w:t>
      </w:r>
      <w:r w:rsidR="00C301FB">
        <w:rPr>
          <w:rFonts w:ascii="Arial" w:hAnsi="Arial" w:cs="Arial"/>
        </w:rPr>
        <w:t>partner</w:t>
      </w:r>
      <w:r w:rsidR="004F7783">
        <w:rPr>
          <w:rFonts w:ascii="Arial" w:hAnsi="Arial" w:cs="Arial"/>
        </w:rPr>
        <w:t xml:space="preserve"> </w:t>
      </w:r>
      <w:r w:rsidR="008B4301" w:rsidRPr="00844869">
        <w:rPr>
          <w:rFonts w:ascii="Arial" w:hAnsi="Arial" w:cs="Arial"/>
        </w:rPr>
        <w:t>for the sale and service of Ford vehicles</w:t>
      </w:r>
      <w:r w:rsidR="00535472">
        <w:rPr>
          <w:rFonts w:ascii="Arial" w:hAnsi="Arial" w:cs="Arial"/>
        </w:rPr>
        <w:t xml:space="preserve"> and </w:t>
      </w:r>
      <w:r w:rsidR="005A0DEF">
        <w:rPr>
          <w:rFonts w:ascii="Arial" w:hAnsi="Arial" w:cs="Arial"/>
        </w:rPr>
        <w:t>distribution of</w:t>
      </w:r>
      <w:r w:rsidR="00A06DD9">
        <w:rPr>
          <w:rFonts w:ascii="Arial" w:hAnsi="Arial" w:cs="Arial"/>
        </w:rPr>
        <w:t xml:space="preserve"> genuine</w:t>
      </w:r>
      <w:r w:rsidR="005A0DEF">
        <w:rPr>
          <w:rFonts w:ascii="Arial" w:hAnsi="Arial" w:cs="Arial"/>
        </w:rPr>
        <w:t xml:space="preserve"> Ford and </w:t>
      </w:r>
      <w:proofErr w:type="spellStart"/>
      <w:r w:rsidR="005A0DEF">
        <w:rPr>
          <w:rFonts w:ascii="Arial" w:hAnsi="Arial" w:cs="Arial"/>
        </w:rPr>
        <w:t>MotorCraft</w:t>
      </w:r>
      <w:proofErr w:type="spellEnd"/>
      <w:r w:rsidR="005A0DEF">
        <w:rPr>
          <w:rFonts w:ascii="Arial" w:hAnsi="Arial" w:cs="Arial"/>
        </w:rPr>
        <w:t xml:space="preserve">® </w:t>
      </w:r>
      <w:r w:rsidR="00535472">
        <w:rPr>
          <w:rFonts w:ascii="Arial" w:hAnsi="Arial" w:cs="Arial"/>
        </w:rPr>
        <w:t>parts</w:t>
      </w:r>
      <w:r w:rsidR="00C301FB">
        <w:rPr>
          <w:rFonts w:ascii="Arial" w:hAnsi="Arial" w:cs="Arial"/>
        </w:rPr>
        <w:t xml:space="preserve"> </w:t>
      </w:r>
      <w:r w:rsidR="00C301FB" w:rsidRPr="00844869">
        <w:rPr>
          <w:rFonts w:ascii="Arial" w:hAnsi="Arial" w:cs="Arial"/>
        </w:rPr>
        <w:t>in</w:t>
      </w:r>
      <w:r w:rsidR="00535472">
        <w:rPr>
          <w:rFonts w:ascii="Arial" w:hAnsi="Arial" w:cs="Arial"/>
        </w:rPr>
        <w:t xml:space="preserve"> </w:t>
      </w:r>
      <w:r w:rsidR="005A0DEF">
        <w:rPr>
          <w:rFonts w:ascii="Arial" w:hAnsi="Arial" w:cs="Arial"/>
        </w:rPr>
        <w:t>all of</w:t>
      </w:r>
      <w:r w:rsidR="00C301FB" w:rsidRPr="00844869">
        <w:rPr>
          <w:rFonts w:ascii="Arial" w:hAnsi="Arial" w:cs="Arial"/>
        </w:rPr>
        <w:t xml:space="preserve"> </w:t>
      </w:r>
      <w:r>
        <w:rPr>
          <w:rFonts w:ascii="Arial" w:hAnsi="Arial" w:cs="Arial"/>
        </w:rPr>
        <w:t>Lebanon</w:t>
      </w:r>
      <w:r w:rsidR="005846C2">
        <w:rPr>
          <w:rFonts w:ascii="Arial" w:hAnsi="Arial" w:cs="Arial"/>
        </w:rPr>
        <w:t>, the Company announced today</w:t>
      </w:r>
      <w:r w:rsidR="005A0DEF">
        <w:rPr>
          <w:rFonts w:ascii="Arial" w:hAnsi="Arial" w:cs="Arial"/>
        </w:rPr>
        <w:t>.</w:t>
      </w:r>
      <w:r>
        <w:rPr>
          <w:rFonts w:ascii="Arial" w:hAnsi="Arial" w:cs="Arial"/>
        </w:rPr>
        <w:t xml:space="preserve"> ANB Motors, owned by the </w:t>
      </w:r>
      <w:proofErr w:type="spellStart"/>
      <w:r>
        <w:rPr>
          <w:rFonts w:ascii="Arial" w:hAnsi="Arial" w:cs="Arial"/>
        </w:rPr>
        <w:t>Boukather</w:t>
      </w:r>
      <w:proofErr w:type="spellEnd"/>
      <w:r>
        <w:rPr>
          <w:rFonts w:ascii="Arial" w:hAnsi="Arial" w:cs="Arial"/>
        </w:rPr>
        <w:t xml:space="preserve"> family, a prominent name in the Lebanese automotive market, has acquired the distribution rights </w:t>
      </w:r>
      <w:r w:rsidR="00211068">
        <w:rPr>
          <w:rFonts w:ascii="Arial" w:hAnsi="Arial" w:cs="Arial"/>
        </w:rPr>
        <w:t>from the previous distributor, Folic Automotive.</w:t>
      </w:r>
    </w:p>
    <w:p w14:paraId="0B832962" w14:textId="77777777" w:rsidR="005A0DEF" w:rsidRDefault="005A0DEF" w:rsidP="005A0DEF">
      <w:pPr>
        <w:rPr>
          <w:rFonts w:ascii="Arial" w:hAnsi="Arial" w:cs="Arial"/>
        </w:rPr>
      </w:pPr>
    </w:p>
    <w:p w14:paraId="41D749CD" w14:textId="77777777" w:rsidR="005A0DEF" w:rsidRDefault="00211068" w:rsidP="00425B2A">
      <w:pPr>
        <w:rPr>
          <w:rFonts w:ascii="Arial" w:hAnsi="Arial" w:cs="Arial"/>
        </w:rPr>
      </w:pPr>
      <w:r>
        <w:rPr>
          <w:rFonts w:ascii="Arial" w:hAnsi="Arial" w:cs="Arial"/>
        </w:rPr>
        <w:t>The new Ford distributor</w:t>
      </w:r>
      <w:r w:rsidR="008B4301" w:rsidRPr="00844869">
        <w:rPr>
          <w:rFonts w:ascii="Arial" w:hAnsi="Arial" w:cs="Arial"/>
        </w:rPr>
        <w:t xml:space="preserve"> </w:t>
      </w:r>
      <w:r w:rsidR="008B4301">
        <w:rPr>
          <w:rFonts w:ascii="Arial" w:hAnsi="Arial" w:cs="Arial"/>
        </w:rPr>
        <w:t xml:space="preserve">will </w:t>
      </w:r>
      <w:r w:rsidR="001B2F82">
        <w:rPr>
          <w:rFonts w:ascii="Arial" w:hAnsi="Arial" w:cs="Arial"/>
        </w:rPr>
        <w:t xml:space="preserve">be ready to </w:t>
      </w:r>
      <w:r w:rsidR="00AD41BC">
        <w:rPr>
          <w:rFonts w:ascii="Arial" w:hAnsi="Arial" w:cs="Arial"/>
        </w:rPr>
        <w:t xml:space="preserve">welcome and </w:t>
      </w:r>
      <w:r w:rsidR="001B2F82">
        <w:rPr>
          <w:rFonts w:ascii="Arial" w:hAnsi="Arial" w:cs="Arial"/>
        </w:rPr>
        <w:t>serve</w:t>
      </w:r>
      <w:r w:rsidR="008B4301" w:rsidRPr="00844869">
        <w:rPr>
          <w:rFonts w:ascii="Arial" w:hAnsi="Arial" w:cs="Arial"/>
        </w:rPr>
        <w:t xml:space="preserve"> </w:t>
      </w:r>
      <w:r w:rsidR="008B4301">
        <w:rPr>
          <w:rFonts w:ascii="Arial" w:hAnsi="Arial" w:cs="Arial"/>
        </w:rPr>
        <w:t>Ford</w:t>
      </w:r>
      <w:r w:rsidR="001B2F82">
        <w:rPr>
          <w:rFonts w:ascii="Arial" w:hAnsi="Arial" w:cs="Arial"/>
        </w:rPr>
        <w:t xml:space="preserve"> customers </w:t>
      </w:r>
      <w:r w:rsidR="005A0DEF">
        <w:rPr>
          <w:rFonts w:ascii="Arial" w:hAnsi="Arial" w:cs="Arial"/>
        </w:rPr>
        <w:t xml:space="preserve">effective immediately, </w:t>
      </w:r>
      <w:r w:rsidR="001B2F82">
        <w:rPr>
          <w:rFonts w:ascii="Arial" w:hAnsi="Arial" w:cs="Arial"/>
        </w:rPr>
        <w:t>through its Ford</w:t>
      </w:r>
      <w:r w:rsidR="008B4301">
        <w:rPr>
          <w:rFonts w:ascii="Arial" w:hAnsi="Arial" w:cs="Arial"/>
        </w:rPr>
        <w:t xml:space="preserve"> </w:t>
      </w:r>
      <w:r w:rsidR="005A0DEF" w:rsidRPr="005A0DEF">
        <w:rPr>
          <w:rFonts w:ascii="Arial" w:hAnsi="Arial" w:cs="Arial"/>
        </w:rPr>
        <w:t xml:space="preserve">service and maintenance </w:t>
      </w:r>
      <w:r w:rsidR="005A0DEF">
        <w:rPr>
          <w:rFonts w:ascii="Arial" w:hAnsi="Arial" w:cs="Arial"/>
        </w:rPr>
        <w:t>outlet</w:t>
      </w:r>
      <w:r w:rsidR="005A0DEF" w:rsidRPr="005A0DEF">
        <w:rPr>
          <w:rFonts w:ascii="Arial" w:hAnsi="Arial" w:cs="Arial"/>
        </w:rPr>
        <w:t xml:space="preserve"> in </w:t>
      </w:r>
      <w:proofErr w:type="spellStart"/>
      <w:r w:rsidR="00425B2A" w:rsidRPr="00425B2A">
        <w:rPr>
          <w:rFonts w:ascii="Arial" w:hAnsi="Arial" w:cs="Arial"/>
          <w:i/>
          <w:iCs/>
        </w:rPr>
        <w:t>Nahr</w:t>
      </w:r>
      <w:proofErr w:type="spellEnd"/>
      <w:r w:rsidR="00425B2A" w:rsidRPr="00425B2A">
        <w:rPr>
          <w:rFonts w:ascii="Arial" w:hAnsi="Arial" w:cs="Arial"/>
          <w:i/>
          <w:iCs/>
        </w:rPr>
        <w:t xml:space="preserve"> el Mot</w:t>
      </w:r>
      <w:r w:rsidR="005A0DEF" w:rsidRPr="005A0DEF">
        <w:rPr>
          <w:rFonts w:ascii="Arial" w:hAnsi="Arial" w:cs="Arial"/>
        </w:rPr>
        <w:t>.</w:t>
      </w:r>
      <w:r>
        <w:rPr>
          <w:rFonts w:ascii="Arial" w:hAnsi="Arial" w:cs="Arial"/>
        </w:rPr>
        <w:t xml:space="preserve"> A new state of the art </w:t>
      </w:r>
      <w:r w:rsidR="00A06DD9">
        <w:rPr>
          <w:rFonts w:ascii="Arial" w:hAnsi="Arial" w:cs="Arial"/>
        </w:rPr>
        <w:t xml:space="preserve">ANB Motors </w:t>
      </w:r>
      <w:r>
        <w:rPr>
          <w:rFonts w:ascii="Arial" w:hAnsi="Arial" w:cs="Arial"/>
        </w:rPr>
        <w:t xml:space="preserve">Ford showroom is also planned to open </w:t>
      </w:r>
      <w:r w:rsidR="00A06DD9">
        <w:rPr>
          <w:rFonts w:ascii="Arial" w:hAnsi="Arial" w:cs="Arial"/>
        </w:rPr>
        <w:t>for business</w:t>
      </w:r>
      <w:r w:rsidR="00425B2A">
        <w:rPr>
          <w:rFonts w:ascii="Arial" w:hAnsi="Arial" w:cs="Arial"/>
        </w:rPr>
        <w:t xml:space="preserve"> in </w:t>
      </w:r>
      <w:r w:rsidR="00425B2A" w:rsidRPr="00425B2A">
        <w:rPr>
          <w:rFonts w:ascii="Arial" w:hAnsi="Arial" w:cs="Arial"/>
          <w:i/>
          <w:iCs/>
        </w:rPr>
        <w:t>Jal el Dib</w:t>
      </w:r>
      <w:r>
        <w:rPr>
          <w:rFonts w:ascii="Arial" w:hAnsi="Arial" w:cs="Arial"/>
        </w:rPr>
        <w:t xml:space="preserve"> by March 2019, offering the latest Ford models including the range of best-selling trucks and SUVs as well as the iconic Ford Mustang muscle car.</w:t>
      </w:r>
    </w:p>
    <w:p w14:paraId="7B3715F6" w14:textId="77777777" w:rsidR="005A0DEF" w:rsidRPr="005A0DEF" w:rsidRDefault="005A0DEF" w:rsidP="005A0DEF">
      <w:pPr>
        <w:rPr>
          <w:rFonts w:ascii="Arial" w:hAnsi="Arial" w:cs="Arial"/>
        </w:rPr>
      </w:pPr>
    </w:p>
    <w:p w14:paraId="0B526C11" w14:textId="77777777" w:rsidR="008B4301" w:rsidRDefault="00425B2A" w:rsidP="008B4301">
      <w:pPr>
        <w:rPr>
          <w:rFonts w:ascii="Arial" w:hAnsi="Arial" w:cs="Arial"/>
        </w:rPr>
      </w:pPr>
      <w:r>
        <w:rPr>
          <w:rFonts w:ascii="Arial" w:hAnsi="Arial" w:cs="Arial"/>
        </w:rPr>
        <w:t>“We a</w:t>
      </w:r>
      <w:r w:rsidR="006E6697">
        <w:rPr>
          <w:rFonts w:ascii="Arial" w:hAnsi="Arial" w:cs="Arial"/>
        </w:rPr>
        <w:t xml:space="preserve">re delighted to welcome ANB Motors into the Ford family,” said Mark Ovenden, President of Ford Middle East &amp; Africa. “Offering our customers in Lebanon world-class products and a superior ownership experience is one of our top priorities. Ford is committed to the Lebanese market and our team is working diligently to get the ANB Motors team up to speed and ready to serve customers as soon as possible. We are confident that the </w:t>
      </w:r>
      <w:proofErr w:type="spellStart"/>
      <w:r w:rsidR="006E6697">
        <w:rPr>
          <w:rFonts w:ascii="Arial" w:hAnsi="Arial" w:cs="Arial"/>
        </w:rPr>
        <w:t>Boukather</w:t>
      </w:r>
      <w:proofErr w:type="spellEnd"/>
      <w:r w:rsidR="006E6697">
        <w:rPr>
          <w:rFonts w:ascii="Arial" w:hAnsi="Arial" w:cs="Arial"/>
        </w:rPr>
        <w:t xml:space="preserve"> family’s extensive experience, strong market presence and commitment to service excellence will provide our customers with the very best levels of Ford products, services and support that they need, when they need them.”</w:t>
      </w:r>
    </w:p>
    <w:p w14:paraId="740878A7" w14:textId="77777777" w:rsidR="006E6697" w:rsidRDefault="006E6697" w:rsidP="008B4301">
      <w:pPr>
        <w:rPr>
          <w:rFonts w:ascii="Arial" w:hAnsi="Arial" w:cs="Arial"/>
        </w:rPr>
      </w:pPr>
    </w:p>
    <w:p w14:paraId="04098C84" w14:textId="686BA72D" w:rsidR="00E85222" w:rsidRDefault="00670485" w:rsidP="00C87126">
      <w:pPr>
        <w:rPr>
          <w:rFonts w:ascii="Arial" w:hAnsi="Arial" w:cs="Arial"/>
        </w:rPr>
      </w:pPr>
      <w:r>
        <w:rPr>
          <w:rFonts w:ascii="Arial" w:hAnsi="Arial" w:cs="Arial"/>
        </w:rPr>
        <w:t xml:space="preserve">ANB Motors SAL is part of the A.N. </w:t>
      </w:r>
      <w:proofErr w:type="spellStart"/>
      <w:r>
        <w:rPr>
          <w:rFonts w:ascii="Arial" w:hAnsi="Arial" w:cs="Arial"/>
        </w:rPr>
        <w:t>Boukather</w:t>
      </w:r>
      <w:proofErr w:type="spellEnd"/>
      <w:r>
        <w:rPr>
          <w:rFonts w:ascii="Arial" w:hAnsi="Arial" w:cs="Arial"/>
        </w:rPr>
        <w:t xml:space="preserve"> Group Holding, a prominent family business celebrating 91 years of success in Lebanon, representing various brands in the motoring sector.</w:t>
      </w:r>
      <w:r w:rsidR="00C87126">
        <w:rPr>
          <w:rFonts w:ascii="Arial" w:hAnsi="Arial" w:cs="Arial"/>
        </w:rPr>
        <w:t xml:space="preserve"> The company prides itself in its commitment to excellence, innovation, continued development and expertise, as well as entrepreneurship and integrity.</w:t>
      </w:r>
    </w:p>
    <w:p w14:paraId="7D606284" w14:textId="77777777" w:rsidR="00E85222" w:rsidRDefault="00E85222" w:rsidP="00E85222">
      <w:pPr>
        <w:rPr>
          <w:rFonts w:ascii="Arial" w:hAnsi="Arial" w:cs="Arial"/>
        </w:rPr>
      </w:pPr>
    </w:p>
    <w:p w14:paraId="75B0557D" w14:textId="70504736" w:rsidR="009321AD" w:rsidRPr="00E85222" w:rsidRDefault="00211068" w:rsidP="007D69FE">
      <w:pPr>
        <w:rPr>
          <w:rFonts w:ascii="Arial" w:hAnsi="Arial" w:cs="Arial"/>
        </w:rPr>
      </w:pPr>
      <w:r>
        <w:rPr>
          <w:rFonts w:ascii="Arial" w:hAnsi="Arial" w:cs="Arial"/>
        </w:rPr>
        <w:t xml:space="preserve">Anthony </w:t>
      </w:r>
      <w:proofErr w:type="spellStart"/>
      <w:r>
        <w:rPr>
          <w:rFonts w:ascii="Arial" w:hAnsi="Arial" w:cs="Arial"/>
        </w:rPr>
        <w:t>Boukather</w:t>
      </w:r>
      <w:proofErr w:type="spellEnd"/>
      <w:r>
        <w:rPr>
          <w:rFonts w:ascii="Arial" w:hAnsi="Arial" w:cs="Arial"/>
        </w:rPr>
        <w:t xml:space="preserve">, </w:t>
      </w:r>
      <w:r w:rsidR="00E85222">
        <w:rPr>
          <w:rFonts w:ascii="Arial" w:hAnsi="Arial" w:cs="Arial"/>
        </w:rPr>
        <w:t>CEO</w:t>
      </w:r>
      <w:r w:rsidR="00670485">
        <w:rPr>
          <w:rFonts w:ascii="Arial" w:hAnsi="Arial" w:cs="Arial"/>
        </w:rPr>
        <w:t xml:space="preserve"> of</w:t>
      </w:r>
      <w:r>
        <w:rPr>
          <w:rFonts w:ascii="Arial" w:hAnsi="Arial" w:cs="Arial"/>
        </w:rPr>
        <w:t xml:space="preserve"> ANB</w:t>
      </w:r>
      <w:r w:rsidR="007D69FE">
        <w:rPr>
          <w:rFonts w:ascii="Arial" w:hAnsi="Arial" w:cs="Arial"/>
        </w:rPr>
        <w:t xml:space="preserve"> Motors, </w:t>
      </w:r>
      <w:r w:rsidR="00057E14">
        <w:rPr>
          <w:rFonts w:ascii="Arial" w:hAnsi="Arial" w:cs="Arial"/>
        </w:rPr>
        <w:t xml:space="preserve">said: </w:t>
      </w:r>
      <w:r w:rsidR="008B4301" w:rsidRPr="00844869">
        <w:rPr>
          <w:rFonts w:ascii="Arial" w:hAnsi="Arial" w:cs="Arial"/>
        </w:rPr>
        <w:t xml:space="preserve">“We’re </w:t>
      </w:r>
      <w:r w:rsidR="002071B2">
        <w:rPr>
          <w:rFonts w:ascii="Arial" w:hAnsi="Arial" w:cs="Arial"/>
        </w:rPr>
        <w:t>thrilled</w:t>
      </w:r>
      <w:r w:rsidR="00EB36B5">
        <w:rPr>
          <w:rFonts w:ascii="Arial" w:hAnsi="Arial" w:cs="Arial"/>
        </w:rPr>
        <w:t xml:space="preserve"> to be </w:t>
      </w:r>
      <w:r w:rsidR="00C87126">
        <w:rPr>
          <w:rFonts w:ascii="Arial" w:hAnsi="Arial" w:cs="Arial"/>
        </w:rPr>
        <w:t>appointed as</w:t>
      </w:r>
      <w:r w:rsidR="006C6583">
        <w:rPr>
          <w:rFonts w:ascii="Arial" w:hAnsi="Arial" w:cs="Arial"/>
        </w:rPr>
        <w:t xml:space="preserve"> F</w:t>
      </w:r>
      <w:r w:rsidR="00EB36B5">
        <w:rPr>
          <w:rFonts w:ascii="Arial" w:hAnsi="Arial" w:cs="Arial"/>
        </w:rPr>
        <w:t>ord</w:t>
      </w:r>
      <w:r w:rsidR="00C87126">
        <w:rPr>
          <w:rFonts w:ascii="Arial" w:hAnsi="Arial" w:cs="Arial"/>
        </w:rPr>
        <w:t>’s</w:t>
      </w:r>
      <w:r w:rsidR="00EB36B5">
        <w:rPr>
          <w:rFonts w:ascii="Arial" w:hAnsi="Arial" w:cs="Arial"/>
        </w:rPr>
        <w:t xml:space="preserve"> </w:t>
      </w:r>
      <w:r w:rsidR="00C87126">
        <w:rPr>
          <w:rFonts w:ascii="Arial" w:hAnsi="Arial" w:cs="Arial"/>
        </w:rPr>
        <w:t>o</w:t>
      </w:r>
      <w:r w:rsidR="008B4301" w:rsidRPr="00844869">
        <w:rPr>
          <w:rFonts w:ascii="Arial" w:hAnsi="Arial" w:cs="Arial"/>
        </w:rPr>
        <w:t xml:space="preserve">fficial </w:t>
      </w:r>
      <w:r w:rsidR="00057E14">
        <w:rPr>
          <w:rFonts w:ascii="Arial" w:hAnsi="Arial" w:cs="Arial"/>
        </w:rPr>
        <w:t>importer-</w:t>
      </w:r>
      <w:r w:rsidR="008B4301" w:rsidRPr="00844869">
        <w:rPr>
          <w:rFonts w:ascii="Arial" w:hAnsi="Arial" w:cs="Arial"/>
        </w:rPr>
        <w:t xml:space="preserve">dealer </w:t>
      </w:r>
      <w:r w:rsidR="004A6CAD">
        <w:rPr>
          <w:rFonts w:ascii="Arial" w:hAnsi="Arial" w:cs="Arial"/>
        </w:rPr>
        <w:t>for all of</w:t>
      </w:r>
      <w:r w:rsidR="006C6583">
        <w:rPr>
          <w:rFonts w:ascii="Arial" w:hAnsi="Arial" w:cs="Arial"/>
        </w:rPr>
        <w:t xml:space="preserve"> </w:t>
      </w:r>
      <w:r>
        <w:rPr>
          <w:rFonts w:ascii="Arial" w:hAnsi="Arial" w:cs="Arial"/>
        </w:rPr>
        <w:t>Lebanon</w:t>
      </w:r>
      <w:r w:rsidR="00C87126">
        <w:rPr>
          <w:rFonts w:ascii="Arial" w:hAnsi="Arial" w:cs="Arial"/>
        </w:rPr>
        <w:t xml:space="preserve">. ANB Motors is </w:t>
      </w:r>
      <w:r>
        <w:rPr>
          <w:rFonts w:ascii="Arial" w:hAnsi="Arial" w:cs="Arial"/>
        </w:rPr>
        <w:t>committed to delivering some of the best vehicle ownership experiences</w:t>
      </w:r>
      <w:r w:rsidR="00C87126">
        <w:rPr>
          <w:rFonts w:ascii="Arial" w:hAnsi="Arial" w:cs="Arial"/>
        </w:rPr>
        <w:t xml:space="preserve"> to Ford customers</w:t>
      </w:r>
      <w:r w:rsidR="008B4301" w:rsidRPr="00844869">
        <w:rPr>
          <w:rFonts w:ascii="Arial" w:hAnsi="Arial" w:cs="Arial"/>
        </w:rPr>
        <w:t xml:space="preserve">. </w:t>
      </w:r>
      <w:r w:rsidR="00C87126">
        <w:rPr>
          <w:rFonts w:ascii="Arial" w:hAnsi="Arial" w:cs="Arial"/>
        </w:rPr>
        <w:t>Our</w:t>
      </w:r>
      <w:r>
        <w:rPr>
          <w:rFonts w:ascii="Arial" w:hAnsi="Arial" w:cs="Arial"/>
        </w:rPr>
        <w:t xml:space="preserve"> entire team is </w:t>
      </w:r>
      <w:r w:rsidR="002071B2">
        <w:rPr>
          <w:rFonts w:ascii="Arial" w:hAnsi="Arial" w:cs="Arial"/>
        </w:rPr>
        <w:t xml:space="preserve">eager to begin serving our customers and offer the world-class products that the </w:t>
      </w:r>
      <w:r w:rsidR="00AD41BC">
        <w:rPr>
          <w:rFonts w:ascii="Arial" w:hAnsi="Arial" w:cs="Arial"/>
        </w:rPr>
        <w:t>Ford brand</w:t>
      </w:r>
      <w:r w:rsidR="002071B2">
        <w:rPr>
          <w:rFonts w:ascii="Arial" w:hAnsi="Arial" w:cs="Arial"/>
        </w:rPr>
        <w:t xml:space="preserve"> offers.</w:t>
      </w:r>
      <w:r w:rsidR="008B4301" w:rsidRPr="00844869">
        <w:rPr>
          <w:rFonts w:ascii="Arial" w:hAnsi="Arial" w:cs="Arial"/>
        </w:rPr>
        <w:t>”</w:t>
      </w:r>
    </w:p>
    <w:p w14:paraId="08CCA036" w14:textId="77777777" w:rsidR="00EB36B5" w:rsidRPr="00C87126" w:rsidRDefault="00EB36B5" w:rsidP="008B4301">
      <w:pPr>
        <w:rPr>
          <w:rFonts w:ascii="Arial" w:hAnsi="Arial" w:cs="Arial"/>
          <w:color w:val="000000" w:themeColor="text1"/>
        </w:rPr>
      </w:pPr>
    </w:p>
    <w:p w14:paraId="2D2AFE93" w14:textId="2AA7D477" w:rsidR="00CC0D65" w:rsidRDefault="00E85222" w:rsidP="007D69FE">
      <w:pPr>
        <w:rPr>
          <w:rFonts w:ascii="Arial" w:hAnsi="Arial" w:cs="Arial"/>
        </w:rPr>
      </w:pPr>
      <w:r w:rsidRPr="00425B2A">
        <w:rPr>
          <w:rFonts w:ascii="Arial" w:hAnsi="Arial" w:cs="Arial"/>
          <w:color w:val="000000" w:themeColor="text1"/>
        </w:rPr>
        <w:t>Effective</w:t>
      </w:r>
      <w:r w:rsidR="00EB36B5" w:rsidRPr="00425B2A">
        <w:rPr>
          <w:rFonts w:ascii="Arial" w:hAnsi="Arial" w:cs="Arial"/>
          <w:color w:val="000000" w:themeColor="text1"/>
        </w:rPr>
        <w:t xml:space="preserve"> </w:t>
      </w:r>
      <w:r w:rsidR="007D69FE">
        <w:rPr>
          <w:rFonts w:ascii="Arial" w:hAnsi="Arial" w:cs="Arial"/>
          <w:color w:val="000000" w:themeColor="text1"/>
        </w:rPr>
        <w:t>immediately</w:t>
      </w:r>
      <w:r w:rsidR="00CC0D65" w:rsidRPr="00425B2A">
        <w:rPr>
          <w:rFonts w:ascii="Arial" w:hAnsi="Arial" w:cs="Arial"/>
          <w:color w:val="000000" w:themeColor="text1"/>
        </w:rPr>
        <w:t>,</w:t>
      </w:r>
      <w:r w:rsidR="00EB36B5" w:rsidRPr="00425B2A">
        <w:rPr>
          <w:rFonts w:ascii="Arial" w:hAnsi="Arial" w:cs="Arial"/>
          <w:color w:val="000000" w:themeColor="text1"/>
        </w:rPr>
        <w:t xml:space="preserve"> Ford customers </w:t>
      </w:r>
      <w:r w:rsidR="00460866" w:rsidRPr="00425B2A">
        <w:rPr>
          <w:rFonts w:ascii="Arial" w:hAnsi="Arial" w:cs="Arial"/>
          <w:color w:val="000000" w:themeColor="text1"/>
        </w:rPr>
        <w:t>can</w:t>
      </w:r>
      <w:r w:rsidR="00AD5675" w:rsidRPr="00425B2A">
        <w:rPr>
          <w:rFonts w:ascii="Arial" w:hAnsi="Arial" w:cs="Arial"/>
          <w:color w:val="000000" w:themeColor="text1"/>
        </w:rPr>
        <w:t xml:space="preserve"> </w:t>
      </w:r>
      <w:r w:rsidR="002071B2" w:rsidRPr="00425B2A">
        <w:rPr>
          <w:rFonts w:ascii="Arial" w:hAnsi="Arial" w:cs="Arial"/>
          <w:color w:val="000000" w:themeColor="text1"/>
        </w:rPr>
        <w:t>contact</w:t>
      </w:r>
      <w:r w:rsidR="00AD5675" w:rsidRPr="00425B2A">
        <w:rPr>
          <w:rFonts w:ascii="Arial" w:hAnsi="Arial" w:cs="Arial"/>
          <w:color w:val="000000" w:themeColor="text1"/>
        </w:rPr>
        <w:t xml:space="preserve"> </w:t>
      </w:r>
      <w:r w:rsidRPr="00425B2A">
        <w:rPr>
          <w:rFonts w:ascii="Arial" w:hAnsi="Arial" w:cs="Arial"/>
          <w:color w:val="000000" w:themeColor="text1"/>
        </w:rPr>
        <w:t>ANB Motors</w:t>
      </w:r>
      <w:r w:rsidR="002250FF" w:rsidRPr="00425B2A">
        <w:rPr>
          <w:rFonts w:ascii="Arial" w:hAnsi="Arial" w:cs="Arial"/>
          <w:color w:val="000000" w:themeColor="text1"/>
        </w:rPr>
        <w:t xml:space="preserve"> by calling:</w:t>
      </w:r>
      <w:r w:rsidR="00AD5675" w:rsidRPr="00425B2A">
        <w:rPr>
          <w:rFonts w:ascii="Arial" w:hAnsi="Arial" w:cs="Arial"/>
          <w:color w:val="000000" w:themeColor="text1"/>
        </w:rPr>
        <w:t xml:space="preserve"> </w:t>
      </w:r>
      <w:r w:rsidR="00425B2A" w:rsidRPr="00425B2A">
        <w:rPr>
          <w:rFonts w:ascii="Arial" w:hAnsi="Arial" w:cs="Arial"/>
          <w:color w:val="000000" w:themeColor="text1"/>
        </w:rPr>
        <w:t>+961-1- 888298</w:t>
      </w:r>
      <w:r w:rsidR="00AD5675" w:rsidRPr="00425B2A">
        <w:rPr>
          <w:rFonts w:ascii="Arial" w:hAnsi="Arial" w:cs="Arial"/>
          <w:color w:val="000000" w:themeColor="text1"/>
        </w:rPr>
        <w:t xml:space="preserve">; </w:t>
      </w:r>
      <w:r w:rsidR="002250FF" w:rsidRPr="00425B2A">
        <w:rPr>
          <w:rFonts w:ascii="Arial" w:hAnsi="Arial" w:cs="Arial"/>
          <w:color w:val="000000" w:themeColor="text1"/>
        </w:rPr>
        <w:t>or emailing</w:t>
      </w:r>
      <w:r w:rsidR="002250FF" w:rsidRPr="00425B2A">
        <w:rPr>
          <w:rFonts w:asciiTheme="minorBidi" w:hAnsiTheme="minorBidi" w:cstheme="minorBidi"/>
          <w:color w:val="000000" w:themeColor="text1"/>
        </w:rPr>
        <w:t xml:space="preserve">: </w:t>
      </w:r>
      <w:hyperlink r:id="rId8" w:history="1">
        <w:r w:rsidR="00425B2A" w:rsidRPr="00425B2A">
          <w:rPr>
            <w:rStyle w:val="Hyperlink"/>
            <w:rFonts w:asciiTheme="minorBidi" w:hAnsiTheme="minorBidi" w:cstheme="minorBidi"/>
          </w:rPr>
          <w:t>info@anbholding.com</w:t>
        </w:r>
      </w:hyperlink>
      <w:r w:rsidR="00425B2A" w:rsidRPr="00425B2A">
        <w:rPr>
          <w:rFonts w:asciiTheme="minorBidi" w:hAnsiTheme="minorBidi" w:cstheme="minorBidi"/>
          <w:color w:val="000000" w:themeColor="text1"/>
        </w:rPr>
        <w:t>.</w:t>
      </w:r>
      <w:r w:rsidR="00425B2A" w:rsidRPr="00425B2A">
        <w:rPr>
          <w:rFonts w:ascii="Arial" w:hAnsi="Arial" w:cs="Arial"/>
          <w:color w:val="000000" w:themeColor="text1"/>
        </w:rPr>
        <w:t xml:space="preserve"> </w:t>
      </w:r>
      <w:r w:rsidR="00AD41BC" w:rsidRPr="00425B2A">
        <w:rPr>
          <w:rFonts w:ascii="Arial" w:hAnsi="Arial" w:cs="Arial"/>
          <w:color w:val="000000" w:themeColor="text1"/>
        </w:rPr>
        <w:t xml:space="preserve">As for </w:t>
      </w:r>
      <w:r w:rsidR="00821A66" w:rsidRPr="00425B2A">
        <w:rPr>
          <w:rFonts w:ascii="Arial" w:hAnsi="Arial" w:cs="Arial"/>
          <w:color w:val="000000" w:themeColor="text1"/>
        </w:rPr>
        <w:t xml:space="preserve">24-hour </w:t>
      </w:r>
      <w:r w:rsidR="00AD41BC" w:rsidRPr="00425B2A">
        <w:rPr>
          <w:rFonts w:ascii="Arial" w:hAnsi="Arial" w:cs="Arial"/>
          <w:color w:val="000000" w:themeColor="text1"/>
        </w:rPr>
        <w:t xml:space="preserve">Roadside Assistance, customers </w:t>
      </w:r>
      <w:r w:rsidR="00821A66" w:rsidRPr="00425B2A">
        <w:rPr>
          <w:rFonts w:ascii="Arial" w:hAnsi="Arial" w:cs="Arial"/>
          <w:color w:val="000000" w:themeColor="text1"/>
        </w:rPr>
        <w:t xml:space="preserve">in </w:t>
      </w:r>
      <w:r w:rsidRPr="00425B2A">
        <w:rPr>
          <w:rFonts w:ascii="Arial" w:hAnsi="Arial" w:cs="Arial"/>
          <w:color w:val="000000" w:themeColor="text1"/>
        </w:rPr>
        <w:t>Lebanon</w:t>
      </w:r>
      <w:r w:rsidR="00821A66" w:rsidRPr="00425B2A">
        <w:rPr>
          <w:rFonts w:ascii="Arial" w:hAnsi="Arial" w:cs="Arial"/>
          <w:color w:val="000000" w:themeColor="text1"/>
        </w:rPr>
        <w:t xml:space="preserve"> </w:t>
      </w:r>
      <w:r w:rsidR="00AD41BC" w:rsidRPr="00425B2A">
        <w:rPr>
          <w:rFonts w:ascii="Arial" w:hAnsi="Arial" w:cs="Arial"/>
          <w:color w:val="000000" w:themeColor="text1"/>
        </w:rPr>
        <w:t xml:space="preserve">who need this type of support may contact: </w:t>
      </w:r>
      <w:r w:rsidR="00425B2A" w:rsidRPr="00670485">
        <w:rPr>
          <w:rFonts w:ascii="Arial" w:hAnsi="Arial" w:cs="Arial"/>
          <w:color w:val="000000" w:themeColor="text1"/>
        </w:rPr>
        <w:t>+961-1-806670</w:t>
      </w:r>
      <w:r w:rsidR="00821A66" w:rsidRPr="00425B2A">
        <w:rPr>
          <w:rFonts w:ascii="Arial" w:hAnsi="Arial" w:cs="Arial"/>
          <w:color w:val="000000" w:themeColor="text1"/>
        </w:rPr>
        <w:t>.</w:t>
      </w:r>
      <w:r w:rsidR="00C87126" w:rsidRPr="00425B2A">
        <w:rPr>
          <w:rFonts w:ascii="Arial" w:hAnsi="Arial" w:cs="Arial"/>
          <w:color w:val="000000" w:themeColor="text1"/>
        </w:rPr>
        <w:t xml:space="preserve"> </w:t>
      </w:r>
      <w:r w:rsidR="00460866" w:rsidRPr="00425B2A">
        <w:rPr>
          <w:rFonts w:ascii="Arial" w:hAnsi="Arial" w:cs="Arial"/>
          <w:color w:val="000000" w:themeColor="text1"/>
        </w:rPr>
        <w:t>T</w:t>
      </w:r>
      <w:r w:rsidR="00CC0D65" w:rsidRPr="00425B2A">
        <w:rPr>
          <w:rFonts w:ascii="Arial" w:hAnsi="Arial" w:cs="Arial"/>
          <w:color w:val="000000" w:themeColor="text1"/>
        </w:rPr>
        <w:t>he regional Ford</w:t>
      </w:r>
      <w:r w:rsidR="00CC0D65" w:rsidRPr="00CC0D65">
        <w:rPr>
          <w:rFonts w:ascii="Arial" w:hAnsi="Arial" w:cs="Arial"/>
        </w:rPr>
        <w:t xml:space="preserve"> </w:t>
      </w:r>
      <w:r>
        <w:rPr>
          <w:rFonts w:ascii="Arial" w:hAnsi="Arial" w:cs="Arial"/>
        </w:rPr>
        <w:t xml:space="preserve">Motor Company </w:t>
      </w:r>
      <w:r w:rsidR="00C87126">
        <w:rPr>
          <w:rFonts w:ascii="Arial" w:hAnsi="Arial" w:cs="Arial"/>
        </w:rPr>
        <w:t xml:space="preserve">Customer Service Division </w:t>
      </w:r>
      <w:r w:rsidR="00460866">
        <w:rPr>
          <w:rFonts w:ascii="Arial" w:hAnsi="Arial" w:cs="Arial"/>
        </w:rPr>
        <w:t xml:space="preserve">may also be reached </w:t>
      </w:r>
      <w:r w:rsidR="00C87126">
        <w:rPr>
          <w:rFonts w:ascii="Arial" w:hAnsi="Arial" w:cs="Arial"/>
        </w:rPr>
        <w:t>on</w:t>
      </w:r>
      <w:r w:rsidR="00CC0D65" w:rsidRPr="00CC0D65">
        <w:rPr>
          <w:rFonts w:ascii="Arial" w:hAnsi="Arial" w:cs="Arial"/>
        </w:rPr>
        <w:t xml:space="preserve"> </w:t>
      </w:r>
      <w:hyperlink r:id="rId9" w:history="1">
        <w:r w:rsidR="00CC0D65" w:rsidRPr="00CC0D65">
          <w:rPr>
            <w:rStyle w:val="Hyperlink"/>
            <w:rFonts w:ascii="Arial" w:hAnsi="Arial" w:cs="Arial"/>
          </w:rPr>
          <w:t>menacac@ford.com</w:t>
        </w:r>
      </w:hyperlink>
      <w:r w:rsidR="00C87126">
        <w:rPr>
          <w:rFonts w:ascii="Arial" w:hAnsi="Arial" w:cs="Arial"/>
        </w:rPr>
        <w:t xml:space="preserve"> for any concerns or questions.</w:t>
      </w:r>
    </w:p>
    <w:p w14:paraId="657527C4" w14:textId="6FD36355" w:rsidR="00467DCC" w:rsidRDefault="007200CA" w:rsidP="00E85222">
      <w:pPr>
        <w:jc w:val="center"/>
        <w:rPr>
          <w:rFonts w:ascii="Arial" w:hAnsi="Arial" w:cs="Arial"/>
          <w:sz w:val="24"/>
          <w:szCs w:val="24"/>
        </w:rPr>
      </w:pPr>
      <w:r w:rsidRPr="008909C7">
        <w:rPr>
          <w:rFonts w:ascii="Arial" w:hAnsi="Arial" w:cs="Arial"/>
          <w:sz w:val="24"/>
          <w:szCs w:val="24"/>
        </w:rPr>
        <w:t># # #</w:t>
      </w:r>
    </w:p>
    <w:p w14:paraId="7DD54ED3" w14:textId="77777777" w:rsidR="00B24771" w:rsidRPr="00B24771" w:rsidRDefault="00B24771" w:rsidP="00B24771">
      <w:pPr>
        <w:spacing w:before="100" w:beforeAutospacing="1" w:after="100" w:afterAutospacing="1"/>
        <w:rPr>
          <w:rFonts w:asciiTheme="minorBidi" w:hAnsiTheme="minorBidi" w:cstheme="minorBidi"/>
        </w:rPr>
      </w:pPr>
      <w:r w:rsidRPr="00B24771">
        <w:rPr>
          <w:rFonts w:asciiTheme="minorBidi" w:hAnsiTheme="minorBidi" w:cstheme="minorBidi"/>
          <w:b/>
          <w:bCs/>
        </w:rPr>
        <w:lastRenderedPageBreak/>
        <w:t>About Ford Motor Company</w:t>
      </w:r>
    </w:p>
    <w:p w14:paraId="141AD98C" w14:textId="1A5DF6CC" w:rsidR="00B24771" w:rsidRPr="00B24771" w:rsidRDefault="00B24771" w:rsidP="007D69FE">
      <w:pPr>
        <w:spacing w:before="100" w:beforeAutospacing="1" w:after="100" w:afterAutospacing="1"/>
        <w:rPr>
          <w:rFonts w:asciiTheme="minorBidi" w:hAnsiTheme="minorBidi" w:cstheme="minorBidi"/>
        </w:rPr>
      </w:pPr>
      <w:r w:rsidRPr="00B24771">
        <w:rPr>
          <w:rFonts w:asciiTheme="minorBidi" w:hAnsiTheme="minorBidi" w:cstheme="minorBidi"/>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199,000 people worldwide. For more information regarding Ford, its products and Ford Motor Credit Company, please visit </w:t>
      </w:r>
      <w:hyperlink r:id="rId10" w:history="1">
        <w:r w:rsidRPr="00B24771">
          <w:rPr>
            <w:rStyle w:val="Hyperlink"/>
            <w:rFonts w:asciiTheme="minorBidi" w:hAnsiTheme="minorBidi" w:cstheme="minorBidi"/>
          </w:rPr>
          <w:t>www.corporate.ford.com</w:t>
        </w:r>
      </w:hyperlink>
      <w:r w:rsidRPr="00B24771">
        <w:rPr>
          <w:rFonts w:asciiTheme="minorBidi" w:hAnsiTheme="minorBidi" w:cstheme="minorBidi"/>
        </w:rPr>
        <w:t xml:space="preserve"> </w:t>
      </w:r>
    </w:p>
    <w:p w14:paraId="65187DF0" w14:textId="77777777" w:rsidR="00B24771" w:rsidRPr="00B24771" w:rsidRDefault="00B24771" w:rsidP="00B24771">
      <w:pPr>
        <w:rPr>
          <w:rFonts w:asciiTheme="minorBidi" w:hAnsiTheme="minorBidi" w:cstheme="minorBidi"/>
          <w:lang w:val="en-GB"/>
        </w:rPr>
      </w:pPr>
      <w:r w:rsidRPr="00B24771">
        <w:rPr>
          <w:rFonts w:asciiTheme="minorBidi" w:hAnsiTheme="minorBidi" w:cstheme="minorBidi"/>
          <w:lang w:val="en-GB"/>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11" w:history="1">
        <w:r w:rsidRPr="00B24771">
          <w:rPr>
            <w:rStyle w:val="Hyperlink"/>
            <w:rFonts w:asciiTheme="minorBidi" w:hAnsiTheme="minorBidi" w:cstheme="minorBidi"/>
            <w:lang w:val="en-GB"/>
          </w:rPr>
          <w:t>www.me.ford.com</w:t>
        </w:r>
      </w:hyperlink>
      <w:r w:rsidRPr="00B24771">
        <w:rPr>
          <w:rFonts w:asciiTheme="minorBidi" w:hAnsiTheme="minorBidi" w:cstheme="minorBidi"/>
          <w:lang w:val="en-GB"/>
        </w:rPr>
        <w:t xml:space="preserve"> </w:t>
      </w:r>
    </w:p>
    <w:p w14:paraId="77A45539" w14:textId="77777777" w:rsidR="00B24771" w:rsidRPr="00B24771" w:rsidRDefault="00B24771" w:rsidP="00B24771">
      <w:pPr>
        <w:rPr>
          <w:rFonts w:asciiTheme="minorBidi" w:hAnsiTheme="minorBidi" w:cstheme="minorBidi"/>
          <w:lang w:val="en-GB"/>
        </w:rPr>
      </w:pPr>
    </w:p>
    <w:p w14:paraId="76666144" w14:textId="77777777" w:rsidR="00B24771" w:rsidRPr="00B24771" w:rsidRDefault="00B24771" w:rsidP="00B24771">
      <w:pPr>
        <w:rPr>
          <w:rFonts w:asciiTheme="minorBidi" w:hAnsiTheme="minorBidi" w:cstheme="minorBidi"/>
        </w:rPr>
      </w:pPr>
      <w:r w:rsidRPr="00B24771">
        <w:rPr>
          <w:rFonts w:asciiTheme="minorBidi" w:hAnsiTheme="minorBidi" w:cstheme="minorBidi"/>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p>
    <w:p w14:paraId="1B96A8C5" w14:textId="77777777" w:rsidR="00B24771" w:rsidRPr="00B24771" w:rsidRDefault="00B24771" w:rsidP="00E85222">
      <w:pPr>
        <w:jc w:val="center"/>
        <w:rPr>
          <w:rFonts w:asciiTheme="minorBidi" w:hAnsiTheme="minorBidi" w:cstheme="minorBidi"/>
          <w:sz w:val="24"/>
          <w:szCs w:val="24"/>
        </w:rPr>
      </w:pPr>
    </w:p>
    <w:sectPr w:rsidR="00B24771" w:rsidRPr="00B24771" w:rsidSect="00460866">
      <w:headerReference w:type="default" r:id="rId12"/>
      <w:footerReference w:type="default" r:id="rId13"/>
      <w:headerReference w:type="first" r:id="rId14"/>
      <w:footerReference w:type="first" r:id="rId15"/>
      <w:pgSz w:w="11906" w:h="16838" w:code="9"/>
      <w:pgMar w:top="112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E763C" w14:textId="77777777" w:rsidR="00E225E5" w:rsidRDefault="00E225E5" w:rsidP="00070E42">
      <w:r>
        <w:separator/>
      </w:r>
    </w:p>
  </w:endnote>
  <w:endnote w:type="continuationSeparator" w:id="0">
    <w:p w14:paraId="4DAC89B7" w14:textId="77777777" w:rsidR="00E225E5" w:rsidRDefault="00E225E5"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7EC4" w14:textId="77777777" w:rsidR="006E6697" w:rsidRPr="00460866" w:rsidRDefault="006E6697" w:rsidP="0046086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8045" w14:textId="77777777" w:rsidR="006E6697" w:rsidRDefault="006E6697" w:rsidP="002071B2">
    <w:pPr>
      <w:pStyle w:val="Footer"/>
      <w:jc w:val="cente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3BC0F" w14:textId="77777777" w:rsidR="00E225E5" w:rsidRDefault="00E225E5" w:rsidP="00070E42">
      <w:r>
        <w:separator/>
      </w:r>
    </w:p>
  </w:footnote>
  <w:footnote w:type="continuationSeparator" w:id="0">
    <w:p w14:paraId="015A1D63" w14:textId="77777777" w:rsidR="00E225E5" w:rsidRDefault="00E225E5"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5890" w14:textId="77777777" w:rsidR="006E6697" w:rsidRDefault="006E6697" w:rsidP="00070E42">
    <w:pPr>
      <w:pStyle w:val="Header"/>
      <w:tabs>
        <w:tab w:val="left" w:pos="1483"/>
      </w:tabs>
      <w:ind w:left="1397" w:firstLine="58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6554" w14:textId="77777777" w:rsidR="006E6697" w:rsidRDefault="006E6697" w:rsidP="008E4B03">
    <w:pPr>
      <w:pStyle w:val="Header"/>
      <w:tabs>
        <w:tab w:val="left" w:pos="1483"/>
      </w:tabs>
      <w:ind w:left="1397" w:firstLine="583"/>
    </w:pPr>
    <w:r>
      <w:rPr>
        <w:noProof/>
      </w:rPr>
      <mc:AlternateContent>
        <mc:Choice Requires="wps">
          <w:drawing>
            <wp:anchor distT="0" distB="0" distL="114300" distR="114300" simplePos="0" relativeHeight="251662336" behindDoc="0" locked="0" layoutInCell="1" allowOverlap="1" wp14:anchorId="160CB9CF" wp14:editId="0140F2A0">
              <wp:simplePos x="0" y="0"/>
              <wp:positionH relativeFrom="column">
                <wp:posOffset>1068705</wp:posOffset>
              </wp:positionH>
              <wp:positionV relativeFrom="paragraph">
                <wp:posOffset>84455</wp:posOffset>
              </wp:positionV>
              <wp:extent cx="0" cy="228600"/>
              <wp:effectExtent l="11430"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9301F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Dbp0eXGgIAADYEAAAOAAAAAAAAAAAAAAAAAC4CAABkcnMvZTJvRG9jLnhtbFBLAQItABQA&#10;BgAIAAAAIQBfMQRI3QAAAAkBAAAPAAAAAAAAAAAAAAAAAHQEAABkcnMvZG93bnJldi54bWxQSwUG&#10;AAAAAAQABADzAAAAfgUAAAAA&#10;" strokeweight="1pt"/>
          </w:pict>
        </mc:Fallback>
      </mc:AlternateContent>
    </w:r>
    <w:r>
      <w:rPr>
        <w:noProof/>
      </w:rPr>
      <w:drawing>
        <wp:anchor distT="0" distB="0" distL="114300" distR="114300" simplePos="0" relativeHeight="251663360" behindDoc="0" locked="0" layoutInCell="1" allowOverlap="1" wp14:anchorId="33A88EFC" wp14:editId="64822F7D">
          <wp:simplePos x="0" y="0"/>
          <wp:positionH relativeFrom="column">
            <wp:posOffset>69850</wp:posOffset>
          </wp:positionH>
          <wp:positionV relativeFrom="paragraph">
            <wp:posOffset>34290</wp:posOffset>
          </wp:positionV>
          <wp:extent cx="800100" cy="314325"/>
          <wp:effectExtent l="0" t="0" r="0" b="9525"/>
          <wp:wrapNone/>
          <wp:docPr id="5" name="Picture 5"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E6AB9"/>
    <w:multiLevelType w:val="hybridMultilevel"/>
    <w:tmpl w:val="66BCB830"/>
    <w:lvl w:ilvl="0" w:tplc="BD6A0FFA">
      <w:start w:val="88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32C05"/>
    <w:rsid w:val="00057E14"/>
    <w:rsid w:val="00070E42"/>
    <w:rsid w:val="00090B11"/>
    <w:rsid w:val="000A7FA2"/>
    <w:rsid w:val="000C2EEC"/>
    <w:rsid w:val="000D1F82"/>
    <w:rsid w:val="000D4B55"/>
    <w:rsid w:val="000F39F3"/>
    <w:rsid w:val="00112D54"/>
    <w:rsid w:val="00167F1D"/>
    <w:rsid w:val="001773D7"/>
    <w:rsid w:val="001774D2"/>
    <w:rsid w:val="001B2F82"/>
    <w:rsid w:val="001F0F2B"/>
    <w:rsid w:val="002000D7"/>
    <w:rsid w:val="002012A9"/>
    <w:rsid w:val="002071B2"/>
    <w:rsid w:val="00211068"/>
    <w:rsid w:val="002212F0"/>
    <w:rsid w:val="00224962"/>
    <w:rsid w:val="00224CD7"/>
    <w:rsid w:val="002250FF"/>
    <w:rsid w:val="0023752C"/>
    <w:rsid w:val="002460AF"/>
    <w:rsid w:val="002538DB"/>
    <w:rsid w:val="00271EE3"/>
    <w:rsid w:val="00274E54"/>
    <w:rsid w:val="002B0DDC"/>
    <w:rsid w:val="002E579C"/>
    <w:rsid w:val="00303743"/>
    <w:rsid w:val="0030578D"/>
    <w:rsid w:val="00314511"/>
    <w:rsid w:val="00325505"/>
    <w:rsid w:val="00332986"/>
    <w:rsid w:val="003341FC"/>
    <w:rsid w:val="00401F32"/>
    <w:rsid w:val="00414BD0"/>
    <w:rsid w:val="00425B2A"/>
    <w:rsid w:val="00436CA6"/>
    <w:rsid w:val="00442535"/>
    <w:rsid w:val="00450F4C"/>
    <w:rsid w:val="004574A5"/>
    <w:rsid w:val="00460866"/>
    <w:rsid w:val="00463793"/>
    <w:rsid w:val="00467DCC"/>
    <w:rsid w:val="004A1F94"/>
    <w:rsid w:val="004A6CAD"/>
    <w:rsid w:val="004F7783"/>
    <w:rsid w:val="005224E2"/>
    <w:rsid w:val="005308C8"/>
    <w:rsid w:val="00535472"/>
    <w:rsid w:val="00553455"/>
    <w:rsid w:val="00574260"/>
    <w:rsid w:val="005846C2"/>
    <w:rsid w:val="005A0DEF"/>
    <w:rsid w:val="005B09B8"/>
    <w:rsid w:val="006164F9"/>
    <w:rsid w:val="00637A61"/>
    <w:rsid w:val="00670485"/>
    <w:rsid w:val="00675F60"/>
    <w:rsid w:val="0069529D"/>
    <w:rsid w:val="006A098D"/>
    <w:rsid w:val="006A6D4A"/>
    <w:rsid w:val="006C6583"/>
    <w:rsid w:val="006C6EAD"/>
    <w:rsid w:val="006D26E5"/>
    <w:rsid w:val="006E6697"/>
    <w:rsid w:val="0070191A"/>
    <w:rsid w:val="00707F61"/>
    <w:rsid w:val="007200CA"/>
    <w:rsid w:val="00771948"/>
    <w:rsid w:val="007728E0"/>
    <w:rsid w:val="007A0356"/>
    <w:rsid w:val="007D6825"/>
    <w:rsid w:val="007D69FE"/>
    <w:rsid w:val="00811B6B"/>
    <w:rsid w:val="00821A66"/>
    <w:rsid w:val="00825D9F"/>
    <w:rsid w:val="008313E3"/>
    <w:rsid w:val="00835191"/>
    <w:rsid w:val="008478A4"/>
    <w:rsid w:val="0085007D"/>
    <w:rsid w:val="008746D9"/>
    <w:rsid w:val="00877342"/>
    <w:rsid w:val="008B4301"/>
    <w:rsid w:val="008E4B03"/>
    <w:rsid w:val="008E6C79"/>
    <w:rsid w:val="008F66CF"/>
    <w:rsid w:val="00901263"/>
    <w:rsid w:val="009321AD"/>
    <w:rsid w:val="00950F99"/>
    <w:rsid w:val="009544FB"/>
    <w:rsid w:val="009A6F1C"/>
    <w:rsid w:val="009C442A"/>
    <w:rsid w:val="009C685E"/>
    <w:rsid w:val="00A06DD9"/>
    <w:rsid w:val="00A202A1"/>
    <w:rsid w:val="00A3178B"/>
    <w:rsid w:val="00A34481"/>
    <w:rsid w:val="00A40C4A"/>
    <w:rsid w:val="00AA7194"/>
    <w:rsid w:val="00AB0577"/>
    <w:rsid w:val="00AD41BC"/>
    <w:rsid w:val="00AD5675"/>
    <w:rsid w:val="00AF29C5"/>
    <w:rsid w:val="00B24771"/>
    <w:rsid w:val="00B676D0"/>
    <w:rsid w:val="00B83846"/>
    <w:rsid w:val="00BA0209"/>
    <w:rsid w:val="00BA68F0"/>
    <w:rsid w:val="00BC2EFE"/>
    <w:rsid w:val="00BE0B64"/>
    <w:rsid w:val="00C1159A"/>
    <w:rsid w:val="00C168DB"/>
    <w:rsid w:val="00C301FB"/>
    <w:rsid w:val="00C62E9E"/>
    <w:rsid w:val="00C87126"/>
    <w:rsid w:val="00C963B3"/>
    <w:rsid w:val="00C96E08"/>
    <w:rsid w:val="00CC02CB"/>
    <w:rsid w:val="00CC0D65"/>
    <w:rsid w:val="00CE4ACA"/>
    <w:rsid w:val="00D250CB"/>
    <w:rsid w:val="00D515AA"/>
    <w:rsid w:val="00D725E8"/>
    <w:rsid w:val="00D8677B"/>
    <w:rsid w:val="00D93E13"/>
    <w:rsid w:val="00DE2C22"/>
    <w:rsid w:val="00DE41AE"/>
    <w:rsid w:val="00DE613F"/>
    <w:rsid w:val="00DF3944"/>
    <w:rsid w:val="00DF46C0"/>
    <w:rsid w:val="00E225E5"/>
    <w:rsid w:val="00E514C3"/>
    <w:rsid w:val="00E60BB6"/>
    <w:rsid w:val="00E6199E"/>
    <w:rsid w:val="00E85222"/>
    <w:rsid w:val="00E96F15"/>
    <w:rsid w:val="00EA61B4"/>
    <w:rsid w:val="00EB36B5"/>
    <w:rsid w:val="00EC1826"/>
    <w:rsid w:val="00EC1BDC"/>
    <w:rsid w:val="00F54199"/>
    <w:rsid w:val="00F8072A"/>
    <w:rsid w:val="00F948DC"/>
    <w:rsid w:val="00FA2ED7"/>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5BB91"/>
  <w15:docId w15:val="{C9F49B7B-FB46-415B-8112-0C71F33C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semiHidden/>
    <w:unhideWhenUsed/>
    <w:rsid w:val="00032C05"/>
    <w:rPr>
      <w:sz w:val="16"/>
      <w:szCs w:val="16"/>
    </w:rPr>
  </w:style>
  <w:style w:type="paragraph" w:styleId="CommentText">
    <w:name w:val="annotation text"/>
    <w:basedOn w:val="Normal"/>
    <w:link w:val="CommentTextChar"/>
    <w:semiHidden/>
    <w:unhideWhenUsed/>
    <w:rsid w:val="00032C05"/>
    <w:rPr>
      <w:sz w:val="20"/>
      <w:szCs w:val="20"/>
    </w:rPr>
  </w:style>
  <w:style w:type="character" w:customStyle="1" w:styleId="CommentTextChar">
    <w:name w:val="Comment Text Char"/>
    <w:basedOn w:val="DefaultParagraphFont"/>
    <w:link w:val="CommentText"/>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description2">
    <w:name w:val="description2"/>
    <w:basedOn w:val="DefaultParagraphFont"/>
    <w:rsid w:val="008B4301"/>
  </w:style>
  <w:style w:type="paragraph" w:styleId="Revision">
    <w:name w:val="Revision"/>
    <w:hidden/>
    <w:uiPriority w:val="99"/>
    <w:semiHidden/>
    <w:rsid w:val="00325505"/>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333">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bholding.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for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rporate.ford.com" TargetMode="External"/><Relationship Id="rId4" Type="http://schemas.openxmlformats.org/officeDocument/2006/relationships/settings" Target="settings.xml"/><Relationship Id="rId9" Type="http://schemas.openxmlformats.org/officeDocument/2006/relationships/hyperlink" Target="mailto:menacac@ford.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A29D-7C98-426E-9987-3F4418E5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3</cp:revision>
  <cp:lastPrinted>2019-01-30T08:25:00Z</cp:lastPrinted>
  <dcterms:created xsi:type="dcterms:W3CDTF">2019-01-30T07:26:00Z</dcterms:created>
  <dcterms:modified xsi:type="dcterms:W3CDTF">2019-01-30T08:25:00Z</dcterms:modified>
</cp:coreProperties>
</file>