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A4ADCF" w14:textId="77777777" w:rsidR="007738C2" w:rsidRPr="00291800" w:rsidRDefault="00C506F1" w:rsidP="00FE6FEF">
      <w:pPr>
        <w:pStyle w:val="Heading1"/>
        <w:bidi/>
        <w:rPr>
          <w:rFonts w:ascii="Arial" w:eastAsia="Arial" w:hAnsi="Arial" w:cs="Simplified Arabic"/>
          <w:b/>
          <w:color w:val="000000" w:themeColor="text1"/>
          <w:sz w:val="28"/>
          <w:szCs w:val="28"/>
          <w:u w:val="single"/>
          <w:rtl/>
        </w:rPr>
      </w:pPr>
      <w:r w:rsidRPr="00291800">
        <w:rPr>
          <w:rFonts w:ascii="Arial" w:hAnsi="Arial" w:cs="Simplified Arabic" w:hint="cs"/>
          <w:b/>
          <w:color w:val="000000" w:themeColor="text1"/>
          <w:sz w:val="28"/>
          <w:szCs w:val="28"/>
          <w:u w:val="single" w:color="000000"/>
          <w:rtl/>
        </w:rPr>
        <w:t>للنشر الفوري</w:t>
      </w:r>
    </w:p>
    <w:p w14:paraId="58ACBB69" w14:textId="77777777" w:rsidR="007738C2" w:rsidRPr="00291800" w:rsidRDefault="007738C2">
      <w:pPr>
        <w:pStyle w:val="NormalWeb"/>
        <w:shd w:val="clear" w:color="auto" w:fill="FFFFFF"/>
        <w:spacing w:before="0" w:after="150"/>
        <w:rPr>
          <w:rFonts w:ascii="Arial" w:eastAsia="Arial" w:hAnsi="Arial" w:cs="Simplified Arabic"/>
          <w:b/>
          <w:bCs/>
          <w:sz w:val="28"/>
          <w:szCs w:val="28"/>
        </w:rPr>
      </w:pPr>
    </w:p>
    <w:p w14:paraId="6D4D2C08" w14:textId="18C4F1F2" w:rsidR="00064F08" w:rsidRDefault="00CA7D70" w:rsidP="00064F08">
      <w:pPr>
        <w:pStyle w:val="Body"/>
        <w:bidi/>
        <w:rPr>
          <w:rFonts w:ascii="Arial" w:hAnsi="Arial" w:cs="Simplified Arabic"/>
          <w:b/>
          <w:bCs/>
          <w:sz w:val="40"/>
          <w:szCs w:val="40"/>
          <w:rtl/>
        </w:rPr>
      </w:pPr>
      <w:bookmarkStart w:id="0" w:name="_Hlk517871743"/>
      <w:r w:rsidRPr="00291800">
        <w:rPr>
          <w:rFonts w:ascii="Arial" w:hAnsi="Arial" w:cs="Simplified Arabic" w:hint="cs"/>
          <w:b/>
          <w:bCs/>
          <w:sz w:val="40"/>
          <w:szCs w:val="40"/>
          <w:rtl/>
        </w:rPr>
        <w:t>السلامة على الطرقات تحتلّ الأولوية لدى النساء السعوديات مع إطلاق برنامج الواقع الافتراضي الأول من</w:t>
      </w:r>
      <w:r w:rsidR="00064F08">
        <w:rPr>
          <w:rFonts w:ascii="Arial" w:hAnsi="Arial" w:cs="Simplified Arabic" w:hint="cs"/>
          <w:b/>
          <w:bCs/>
          <w:sz w:val="40"/>
          <w:szCs w:val="40"/>
          <w:rtl/>
        </w:rPr>
        <w:t xml:space="preserve"> فورد</w:t>
      </w:r>
      <w:r w:rsidRPr="00291800">
        <w:rPr>
          <w:rFonts w:ascii="Arial" w:hAnsi="Arial" w:cs="Simplified Arabic" w:hint="cs"/>
          <w:b/>
          <w:bCs/>
          <w:sz w:val="40"/>
          <w:szCs w:val="40"/>
          <w:rtl/>
        </w:rPr>
        <w:t xml:space="preserve"> </w:t>
      </w:r>
      <w:r w:rsidR="00064F08">
        <w:rPr>
          <w:rFonts w:ascii="Arial" w:hAnsi="Arial" w:cs="Simplified Arabic" w:hint="cs"/>
          <w:b/>
          <w:bCs/>
          <w:sz w:val="40"/>
          <w:szCs w:val="40"/>
          <w:rtl/>
        </w:rPr>
        <w:t>ل</w:t>
      </w:r>
      <w:r w:rsidRPr="00291800">
        <w:rPr>
          <w:rFonts w:ascii="Arial" w:hAnsi="Arial" w:cs="Simplified Arabic" w:hint="cs"/>
          <w:b/>
          <w:bCs/>
          <w:sz w:val="40"/>
          <w:szCs w:val="40"/>
          <w:rtl/>
        </w:rPr>
        <w:t>مهارات القيادة لحياة آمنة</w:t>
      </w:r>
    </w:p>
    <w:p w14:paraId="759E837B" w14:textId="5682A189" w:rsidR="007738C2" w:rsidRPr="00291800" w:rsidRDefault="00CA7D70" w:rsidP="00E760E5">
      <w:pPr>
        <w:pStyle w:val="Body"/>
        <w:bidi/>
        <w:rPr>
          <w:rFonts w:ascii="Arial" w:hAnsi="Arial" w:cs="Simplified Arabic"/>
          <w:b/>
          <w:bCs/>
          <w:sz w:val="40"/>
          <w:szCs w:val="40"/>
          <w:rtl/>
        </w:rPr>
      </w:pPr>
      <w:r w:rsidRPr="00291800">
        <w:rPr>
          <w:rFonts w:ascii="Arial" w:hAnsi="Arial" w:cs="Simplified Arabic" w:hint="cs"/>
          <w:b/>
          <w:bCs/>
          <w:sz w:val="40"/>
          <w:szCs w:val="40"/>
          <w:rtl/>
        </w:rPr>
        <w:t>في الدمام</w:t>
      </w:r>
    </w:p>
    <w:p w14:paraId="5D270BCE" w14:textId="77777777" w:rsidR="00302533" w:rsidRPr="00291800" w:rsidRDefault="00302533" w:rsidP="001B4C29">
      <w:pPr>
        <w:rPr>
          <w:rFonts w:ascii="Arial" w:hAnsi="Arial" w:cs="Simplified Arabic"/>
          <w:iCs/>
          <w:sz w:val="28"/>
          <w:szCs w:val="28"/>
        </w:rPr>
      </w:pPr>
    </w:p>
    <w:p w14:paraId="3DFCBD12" w14:textId="69A73ADB" w:rsidR="00A375F9" w:rsidRPr="00291800" w:rsidRDefault="00A375F9" w:rsidP="00E760E5">
      <w:pPr>
        <w:pStyle w:val="ListParagraph"/>
        <w:numPr>
          <w:ilvl w:val="0"/>
          <w:numId w:val="3"/>
        </w:numPr>
        <w:bidi/>
        <w:rPr>
          <w:rFonts w:ascii="Arial" w:hAnsi="Arial" w:cs="Simplified Arabic"/>
          <w:iCs/>
          <w:sz w:val="28"/>
          <w:szCs w:val="28"/>
          <w:rtl/>
        </w:rPr>
      </w:pPr>
      <w:r w:rsidRPr="00291800">
        <w:rPr>
          <w:rFonts w:ascii="Arial" w:hAnsi="Arial" w:cs="Simplified Arabic" w:hint="cs"/>
          <w:iCs/>
          <w:sz w:val="28"/>
          <w:szCs w:val="28"/>
          <w:rtl/>
        </w:rPr>
        <w:t xml:space="preserve"> شاركت أكثر من 100 ألف امرأة</w:t>
      </w:r>
      <w:r w:rsidR="001E7E61">
        <w:rPr>
          <w:rFonts w:ascii="Arial" w:hAnsi="Arial" w:cs="Simplified Arabic" w:hint="cs"/>
          <w:iCs/>
          <w:sz w:val="28"/>
          <w:szCs w:val="28"/>
          <w:rtl/>
        </w:rPr>
        <w:t xml:space="preserve"> </w:t>
      </w:r>
      <w:r w:rsidRPr="00291800">
        <w:rPr>
          <w:rFonts w:ascii="Arial" w:hAnsi="Arial" w:cs="Simplified Arabic" w:hint="cs"/>
          <w:iCs/>
          <w:sz w:val="28"/>
          <w:szCs w:val="28"/>
          <w:rtl/>
        </w:rPr>
        <w:t>من أبرز مدن المملكة في استطلاع الرأي الأخير الذي أجرته فورد عبر تويتر</w:t>
      </w:r>
    </w:p>
    <w:p w14:paraId="23EE3036" w14:textId="7513A29E" w:rsidR="007738C2" w:rsidRPr="00291800" w:rsidRDefault="00A375F9" w:rsidP="00E760E5">
      <w:pPr>
        <w:pStyle w:val="ListParagraph"/>
        <w:numPr>
          <w:ilvl w:val="0"/>
          <w:numId w:val="3"/>
        </w:numPr>
        <w:bidi/>
        <w:rPr>
          <w:rFonts w:ascii="Arial" w:hAnsi="Arial" w:cs="Simplified Arabic"/>
          <w:iCs/>
          <w:sz w:val="28"/>
          <w:szCs w:val="28"/>
          <w:rtl/>
        </w:rPr>
      </w:pPr>
      <w:r w:rsidRPr="00291800">
        <w:rPr>
          <w:rFonts w:ascii="Arial" w:hAnsi="Arial" w:cs="Simplified Arabic" w:hint="cs"/>
          <w:iCs/>
          <w:sz w:val="28"/>
          <w:szCs w:val="28"/>
          <w:rtl/>
        </w:rPr>
        <w:t xml:space="preserve">أجرت فورد </w:t>
      </w:r>
      <w:r w:rsidR="00064F08" w:rsidRPr="00291800">
        <w:rPr>
          <w:rFonts w:ascii="Arial" w:hAnsi="Arial" w:cs="Simplified Arabic" w:hint="cs"/>
          <w:iCs/>
          <w:sz w:val="28"/>
          <w:szCs w:val="28"/>
          <w:rtl/>
        </w:rPr>
        <w:t>استطلاع الرأي</w:t>
      </w:r>
      <w:r w:rsidR="00064F08">
        <w:rPr>
          <w:rFonts w:ascii="Arial" w:hAnsi="Arial" w:cs="Simplified Arabic" w:hint="cs"/>
          <w:iCs/>
          <w:sz w:val="28"/>
          <w:szCs w:val="28"/>
          <w:rtl/>
        </w:rPr>
        <w:t xml:space="preserve"> في إطار</w:t>
      </w:r>
      <w:r w:rsidR="00064F08" w:rsidRPr="00291800">
        <w:rPr>
          <w:rFonts w:ascii="Arial" w:hAnsi="Arial" w:cs="Simplified Arabic" w:hint="cs"/>
          <w:iCs/>
          <w:sz w:val="28"/>
          <w:szCs w:val="28"/>
          <w:rtl/>
        </w:rPr>
        <w:t xml:space="preserve"> </w:t>
      </w:r>
      <w:r w:rsidRPr="00291800">
        <w:rPr>
          <w:rFonts w:ascii="Arial" w:hAnsi="Arial" w:cs="Simplified Arabic" w:hint="cs"/>
          <w:iCs/>
          <w:sz w:val="28"/>
          <w:szCs w:val="28"/>
          <w:rtl/>
        </w:rPr>
        <w:t>الذكرى السنوية الأولى لرفع الحظر عن قيادة</w:t>
      </w:r>
      <w:r w:rsidR="001E7E61">
        <w:rPr>
          <w:rFonts w:ascii="Arial" w:hAnsi="Arial" w:cs="Simplified Arabic" w:hint="cs"/>
          <w:iCs/>
          <w:sz w:val="28"/>
          <w:szCs w:val="28"/>
          <w:rtl/>
        </w:rPr>
        <w:t xml:space="preserve"> المرأة</w:t>
      </w:r>
      <w:r w:rsidR="00064F08">
        <w:rPr>
          <w:rFonts w:ascii="Arial" w:hAnsi="Arial" w:cs="Simplified Arabic" w:hint="cs"/>
          <w:iCs/>
          <w:sz w:val="28"/>
          <w:szCs w:val="28"/>
          <w:rtl/>
        </w:rPr>
        <w:t xml:space="preserve"> للسيارات</w:t>
      </w:r>
      <w:r w:rsidRPr="00291800">
        <w:rPr>
          <w:rFonts w:ascii="Arial" w:hAnsi="Arial" w:cs="Simplified Arabic" w:hint="cs"/>
          <w:iCs/>
          <w:sz w:val="28"/>
          <w:szCs w:val="28"/>
          <w:rtl/>
        </w:rPr>
        <w:t xml:space="preserve"> في المملكة العربية السعودية</w:t>
      </w:r>
    </w:p>
    <w:p w14:paraId="03BC44D6" w14:textId="1CD48660" w:rsidR="00A375F9" w:rsidRPr="00291800" w:rsidRDefault="00A375F9" w:rsidP="00E760E5">
      <w:pPr>
        <w:pStyle w:val="ListParagraph"/>
        <w:numPr>
          <w:ilvl w:val="0"/>
          <w:numId w:val="3"/>
        </w:numPr>
        <w:bidi/>
        <w:rPr>
          <w:rFonts w:ascii="Arial" w:hAnsi="Arial" w:cs="Simplified Arabic"/>
          <w:iCs/>
          <w:sz w:val="28"/>
          <w:szCs w:val="28"/>
          <w:rtl/>
        </w:rPr>
      </w:pPr>
      <w:r w:rsidRPr="00291800">
        <w:rPr>
          <w:rFonts w:ascii="Arial" w:hAnsi="Arial" w:cs="Simplified Arabic" w:hint="cs"/>
          <w:iCs/>
          <w:sz w:val="28"/>
          <w:szCs w:val="28"/>
          <w:rtl/>
        </w:rPr>
        <w:t>تطوّر</w:t>
      </w:r>
      <w:r w:rsidR="00064F08">
        <w:rPr>
          <w:rFonts w:ascii="Arial" w:hAnsi="Arial" w:cs="Simplified Arabic" w:hint="cs"/>
          <w:iCs/>
          <w:sz w:val="28"/>
          <w:szCs w:val="28"/>
          <w:rtl/>
        </w:rPr>
        <w:t xml:space="preserve"> برنامج</w:t>
      </w:r>
      <w:r w:rsidRPr="00291800">
        <w:rPr>
          <w:rFonts w:ascii="Arial" w:hAnsi="Arial" w:cs="Simplified Arabic" w:hint="cs"/>
          <w:iCs/>
          <w:sz w:val="28"/>
          <w:szCs w:val="28"/>
          <w:rtl/>
        </w:rPr>
        <w:t xml:space="preserve"> </w:t>
      </w:r>
      <w:r w:rsidRPr="00291800">
        <w:rPr>
          <w:rFonts w:ascii="Arial" w:hAnsi="Arial" w:cs="Simplified Arabic"/>
          <w:i/>
          <w:iCs/>
          <w:sz w:val="28"/>
          <w:szCs w:val="28"/>
          <w:rtl/>
        </w:rPr>
        <w:t>مهارات القيادة من فورد لحياة آمنة</w:t>
      </w:r>
      <w:r w:rsidRPr="00291800">
        <w:rPr>
          <w:rFonts w:ascii="Arial" w:hAnsi="Arial" w:cs="Simplified Arabic" w:hint="cs"/>
          <w:iCs/>
          <w:sz w:val="28"/>
          <w:szCs w:val="28"/>
          <w:rtl/>
        </w:rPr>
        <w:t xml:space="preserve"> في السنة الماضية ل</w:t>
      </w:r>
      <w:r w:rsidR="00064F08">
        <w:rPr>
          <w:rFonts w:ascii="Arial" w:hAnsi="Arial" w:cs="Simplified Arabic" w:hint="cs"/>
          <w:iCs/>
          <w:sz w:val="28"/>
          <w:szCs w:val="28"/>
          <w:rtl/>
        </w:rPr>
        <w:t>ي</w:t>
      </w:r>
      <w:r w:rsidRPr="00291800">
        <w:rPr>
          <w:rFonts w:ascii="Arial" w:hAnsi="Arial" w:cs="Simplified Arabic" w:hint="cs"/>
          <w:iCs/>
          <w:sz w:val="28"/>
          <w:szCs w:val="28"/>
          <w:rtl/>
        </w:rPr>
        <w:t xml:space="preserve">دعم المشاركين من كافة مستويات المهارة، بدءاً من السائقين عديمي الخبرة الذين يسعون لاكتساب المزيد من </w:t>
      </w:r>
      <w:r w:rsidR="00064F08">
        <w:rPr>
          <w:rFonts w:ascii="Arial" w:hAnsi="Arial" w:cs="Simplified Arabic" w:hint="cs"/>
          <w:iCs/>
          <w:sz w:val="28"/>
          <w:szCs w:val="28"/>
          <w:rtl/>
        </w:rPr>
        <w:t>الثقة</w:t>
      </w:r>
      <w:r w:rsidR="00064F08" w:rsidRPr="00291800">
        <w:rPr>
          <w:rFonts w:ascii="Arial" w:hAnsi="Arial" w:cs="Simplified Arabic" w:hint="cs"/>
          <w:iCs/>
          <w:sz w:val="28"/>
          <w:szCs w:val="28"/>
          <w:rtl/>
        </w:rPr>
        <w:t xml:space="preserve"> </w:t>
      </w:r>
      <w:r w:rsidRPr="00291800">
        <w:rPr>
          <w:rFonts w:ascii="Arial" w:hAnsi="Arial" w:cs="Simplified Arabic" w:hint="cs"/>
          <w:iCs/>
          <w:sz w:val="28"/>
          <w:szCs w:val="28"/>
          <w:rtl/>
        </w:rPr>
        <w:t xml:space="preserve">وراء المقود وصولاً إلى الطلاب الحائزين على رخصة </w:t>
      </w:r>
      <w:r w:rsidR="00064F08">
        <w:rPr>
          <w:rFonts w:ascii="Arial" w:hAnsi="Arial" w:cs="Simplified Arabic" w:hint="cs"/>
          <w:iCs/>
          <w:sz w:val="28"/>
          <w:szCs w:val="28"/>
          <w:rtl/>
        </w:rPr>
        <w:t>قيادة</w:t>
      </w:r>
      <w:r w:rsidR="00064F08" w:rsidRPr="00291800">
        <w:rPr>
          <w:rFonts w:ascii="Arial" w:hAnsi="Arial" w:cs="Simplified Arabic" w:hint="cs"/>
          <w:iCs/>
          <w:sz w:val="28"/>
          <w:szCs w:val="28"/>
          <w:rtl/>
        </w:rPr>
        <w:t xml:space="preserve"> </w:t>
      </w:r>
      <w:r w:rsidRPr="00291800">
        <w:rPr>
          <w:rFonts w:ascii="Arial" w:hAnsi="Arial" w:cs="Simplified Arabic" w:hint="cs"/>
          <w:iCs/>
          <w:sz w:val="28"/>
          <w:szCs w:val="28"/>
          <w:rtl/>
        </w:rPr>
        <w:t>جديدة</w:t>
      </w:r>
    </w:p>
    <w:p w14:paraId="68A98893" w14:textId="682EC144" w:rsidR="00713F95" w:rsidRPr="001E7E61" w:rsidRDefault="00A375F9" w:rsidP="00E760E5">
      <w:pPr>
        <w:pStyle w:val="ListParagraph"/>
        <w:numPr>
          <w:ilvl w:val="0"/>
          <w:numId w:val="3"/>
        </w:numPr>
        <w:bidi/>
        <w:rPr>
          <w:rFonts w:ascii="Arial" w:hAnsi="Arial" w:cs="Simplified Arabic"/>
          <w:b/>
          <w:bCs/>
          <w:sz w:val="28"/>
          <w:szCs w:val="28"/>
        </w:rPr>
      </w:pPr>
      <w:r w:rsidRPr="001E7E61">
        <w:rPr>
          <w:rFonts w:ascii="Arial" w:hAnsi="Arial" w:cs="Simplified Arabic" w:hint="cs"/>
          <w:iCs/>
          <w:sz w:val="28"/>
          <w:szCs w:val="28"/>
          <w:rtl/>
        </w:rPr>
        <w:t xml:space="preserve">يتمّ إطلاق نسخة الواقع الافتراضي الجديدة من </w:t>
      </w:r>
      <w:r w:rsidRPr="001E7E61">
        <w:rPr>
          <w:rFonts w:ascii="Arial" w:hAnsi="Arial" w:cs="Simplified Arabic"/>
          <w:i/>
          <w:iCs/>
          <w:sz w:val="28"/>
          <w:szCs w:val="28"/>
          <w:rtl/>
        </w:rPr>
        <w:t>مهارات القيادة لحياة آمنة</w:t>
      </w:r>
      <w:r w:rsidRPr="001E7E61">
        <w:rPr>
          <w:rFonts w:ascii="Arial" w:hAnsi="Arial" w:cs="Simplified Arabic" w:hint="cs"/>
          <w:iCs/>
          <w:sz w:val="28"/>
          <w:szCs w:val="28"/>
          <w:rtl/>
        </w:rPr>
        <w:t xml:space="preserve"> في الدمام ضمن فعاليات </w:t>
      </w:r>
      <w:r w:rsidR="00064F08">
        <w:rPr>
          <w:rFonts w:ascii="Arial" w:hAnsi="Arial" w:cs="Simplified Arabic" w:hint="cs"/>
          <w:iCs/>
          <w:sz w:val="28"/>
          <w:szCs w:val="28"/>
          <w:rtl/>
          <w:lang w:bidi="ar-AE"/>
        </w:rPr>
        <w:t>"</w:t>
      </w:r>
      <w:r w:rsidRPr="001E7E61">
        <w:rPr>
          <w:rFonts w:ascii="Arial" w:hAnsi="Arial" w:cs="Simplified Arabic" w:hint="cs"/>
          <w:iCs/>
          <w:sz w:val="28"/>
          <w:szCs w:val="28"/>
          <w:rtl/>
        </w:rPr>
        <w:t>معرض</w:t>
      </w:r>
      <w:r w:rsidR="001E7E61" w:rsidRPr="001E7E61">
        <w:rPr>
          <w:rFonts w:ascii="Arial" w:hAnsi="Arial" w:cs="Simplified Arabic" w:hint="cs"/>
          <w:iCs/>
          <w:sz w:val="28"/>
          <w:szCs w:val="28"/>
          <w:rtl/>
        </w:rPr>
        <w:t xml:space="preserve"> </w:t>
      </w:r>
      <w:r w:rsidR="00064F08">
        <w:rPr>
          <w:rFonts w:ascii="Arial" w:hAnsi="Arial" w:cs="Simplified Arabic" w:hint="cs"/>
          <w:iCs/>
          <w:sz w:val="28"/>
          <w:szCs w:val="28"/>
          <w:rtl/>
        </w:rPr>
        <w:t>مستلزمات السيارات</w:t>
      </w:r>
      <w:r w:rsidR="001E7E61" w:rsidRPr="001E7E61">
        <w:rPr>
          <w:rFonts w:ascii="Arial" w:hAnsi="Arial" w:cs="Simplified Arabic" w:hint="cs"/>
          <w:iCs/>
          <w:sz w:val="28"/>
          <w:szCs w:val="28"/>
          <w:rtl/>
        </w:rPr>
        <w:t xml:space="preserve"> </w:t>
      </w:r>
      <w:r w:rsidR="00064F08">
        <w:rPr>
          <w:rFonts w:ascii="Arial" w:hAnsi="Arial" w:cs="Simplified Arabic" w:hint="cs"/>
          <w:iCs/>
          <w:sz w:val="28"/>
          <w:szCs w:val="28"/>
          <w:rtl/>
        </w:rPr>
        <w:t>ل</w:t>
      </w:r>
      <w:r w:rsidR="001E7E61" w:rsidRPr="001E7E61">
        <w:rPr>
          <w:rFonts w:ascii="Arial" w:hAnsi="Arial" w:cs="Simplified Arabic" w:hint="cs"/>
          <w:iCs/>
          <w:sz w:val="28"/>
          <w:szCs w:val="28"/>
          <w:rtl/>
        </w:rPr>
        <w:t>لمرأة</w:t>
      </w:r>
      <w:r w:rsidR="001E7E61">
        <w:rPr>
          <w:rFonts w:ascii="Arial" w:hAnsi="Arial" w:cs="Simplified Arabic" w:hint="cs"/>
          <w:iCs/>
          <w:sz w:val="28"/>
          <w:szCs w:val="28"/>
          <w:rtl/>
        </w:rPr>
        <w:t>"</w:t>
      </w:r>
    </w:p>
    <w:p w14:paraId="4AE97081" w14:textId="77777777" w:rsidR="001E7E61" w:rsidRPr="00291800" w:rsidRDefault="001E7E61" w:rsidP="001E7E61">
      <w:pPr>
        <w:pStyle w:val="ListParagraph"/>
        <w:bidi/>
        <w:rPr>
          <w:rFonts w:ascii="Arial" w:hAnsi="Arial" w:cs="Simplified Arabic"/>
          <w:b/>
          <w:bCs/>
          <w:sz w:val="28"/>
          <w:szCs w:val="28"/>
        </w:rPr>
      </w:pPr>
    </w:p>
    <w:p w14:paraId="788DDD6D" w14:textId="2086EABB" w:rsidR="00CA7D70" w:rsidRPr="00291800" w:rsidRDefault="001E7E61">
      <w:pPr>
        <w:bidi/>
        <w:rPr>
          <w:rFonts w:ascii="Arial" w:hAnsi="Arial" w:cs="Simplified Arabic"/>
          <w:sz w:val="28"/>
          <w:szCs w:val="28"/>
          <w:rtl/>
        </w:rPr>
      </w:pPr>
      <w:r w:rsidRPr="00E760E5">
        <w:rPr>
          <w:rFonts w:ascii="Arial" w:hAnsi="Arial" w:cs="Simplified Arabic" w:hint="cs"/>
          <w:b/>
          <w:bCs/>
          <w:sz w:val="28"/>
          <w:szCs w:val="28"/>
          <w:rtl/>
        </w:rPr>
        <w:t>الرياض</w:t>
      </w:r>
      <w:r w:rsidR="00C506F1" w:rsidRPr="00E760E5">
        <w:rPr>
          <w:rFonts w:ascii="Arial" w:hAnsi="Arial" w:cs="Simplified Arabic" w:hint="cs"/>
          <w:b/>
          <w:bCs/>
          <w:sz w:val="28"/>
          <w:szCs w:val="28"/>
          <w:rtl/>
        </w:rPr>
        <w:t xml:space="preserve">، </w:t>
      </w:r>
      <w:r w:rsidRPr="00E760E5">
        <w:rPr>
          <w:rFonts w:ascii="Arial" w:hAnsi="Arial" w:cs="Simplified Arabic" w:hint="cs"/>
          <w:b/>
          <w:bCs/>
          <w:sz w:val="28"/>
          <w:szCs w:val="28"/>
          <w:rtl/>
        </w:rPr>
        <w:t>المملكة العربية السعودية</w:t>
      </w:r>
      <w:r w:rsidR="00C506F1" w:rsidRPr="00E760E5">
        <w:rPr>
          <w:rFonts w:ascii="Arial" w:hAnsi="Arial" w:cs="Simplified Arabic" w:hint="cs"/>
          <w:b/>
          <w:bCs/>
          <w:sz w:val="28"/>
          <w:szCs w:val="28"/>
          <w:rtl/>
        </w:rPr>
        <w:t xml:space="preserve">، </w:t>
      </w:r>
      <w:r w:rsidR="00E760E5">
        <w:rPr>
          <w:rFonts w:ascii="Arial" w:hAnsi="Arial" w:cs="Simplified Arabic"/>
          <w:b/>
          <w:bCs/>
          <w:sz w:val="28"/>
          <w:szCs w:val="28"/>
        </w:rPr>
        <w:t>12</w:t>
      </w:r>
      <w:r w:rsidR="00C506F1" w:rsidRPr="00E760E5">
        <w:rPr>
          <w:rFonts w:ascii="Arial" w:hAnsi="Arial" w:cs="Simplified Arabic" w:hint="cs"/>
          <w:b/>
          <w:bCs/>
          <w:sz w:val="28"/>
          <w:szCs w:val="28"/>
          <w:rtl/>
        </w:rPr>
        <w:t xml:space="preserve"> يونيو 2019</w:t>
      </w:r>
      <w:r w:rsidR="00C506F1" w:rsidRPr="00E760E5">
        <w:rPr>
          <w:rFonts w:ascii="Arial" w:hAnsi="Arial" w:cs="Simplified Arabic" w:hint="cs"/>
          <w:sz w:val="28"/>
          <w:szCs w:val="28"/>
          <w:rtl/>
        </w:rPr>
        <w:t xml:space="preserve"> -</w:t>
      </w:r>
      <w:r w:rsidR="00C506F1" w:rsidRPr="00291800">
        <w:rPr>
          <w:rFonts w:ascii="Arial" w:hAnsi="Arial" w:cs="Simplified Arabic" w:hint="cs"/>
          <w:sz w:val="28"/>
          <w:szCs w:val="28"/>
          <w:rtl/>
        </w:rPr>
        <w:t xml:space="preserve"> تُعتبر السلامة على الطرقات من أبرز المخاوف بالنسبة إلى </w:t>
      </w:r>
      <w:r w:rsidR="00064F08">
        <w:rPr>
          <w:rFonts w:ascii="Arial" w:hAnsi="Arial" w:cs="Simplified Arabic" w:hint="cs"/>
          <w:sz w:val="28"/>
          <w:szCs w:val="28"/>
          <w:rtl/>
        </w:rPr>
        <w:t>النساء ال</w:t>
      </w:r>
      <w:r w:rsidR="00C506F1" w:rsidRPr="00291800">
        <w:rPr>
          <w:rFonts w:ascii="Arial" w:hAnsi="Arial" w:cs="Simplified Arabic" w:hint="cs"/>
          <w:sz w:val="28"/>
          <w:szCs w:val="28"/>
          <w:rtl/>
        </w:rPr>
        <w:t>سائقات</w:t>
      </w:r>
      <w:r w:rsidR="00064F08">
        <w:rPr>
          <w:rFonts w:ascii="Arial" w:hAnsi="Arial" w:cs="Simplified Arabic" w:hint="cs"/>
          <w:sz w:val="28"/>
          <w:szCs w:val="28"/>
          <w:rtl/>
        </w:rPr>
        <w:t xml:space="preserve"> في</w:t>
      </w:r>
      <w:r w:rsidR="00C506F1" w:rsidRPr="00291800">
        <w:rPr>
          <w:rFonts w:ascii="Arial" w:hAnsi="Arial" w:cs="Simplified Arabic" w:hint="cs"/>
          <w:sz w:val="28"/>
          <w:szCs w:val="28"/>
          <w:rtl/>
        </w:rPr>
        <w:t xml:space="preserve"> المملكة بعد مرور سنة على رفع الحظر</w:t>
      </w:r>
      <w:r w:rsidR="002A2639">
        <w:rPr>
          <w:rFonts w:ascii="Arial" w:hAnsi="Arial" w:cs="Simplified Arabic"/>
          <w:sz w:val="28"/>
          <w:szCs w:val="28"/>
        </w:rPr>
        <w:t xml:space="preserve"> </w:t>
      </w:r>
      <w:r w:rsidR="00C506F1" w:rsidRPr="00291800">
        <w:rPr>
          <w:rFonts w:ascii="Arial" w:hAnsi="Arial" w:cs="Simplified Arabic" w:hint="cs"/>
          <w:sz w:val="28"/>
          <w:szCs w:val="28"/>
          <w:rtl/>
        </w:rPr>
        <w:t xml:space="preserve">عن قيادة النساء </w:t>
      </w:r>
      <w:r w:rsidR="00064F08">
        <w:rPr>
          <w:rFonts w:ascii="Arial" w:hAnsi="Arial" w:cs="Simplified Arabic" w:hint="cs"/>
          <w:sz w:val="28"/>
          <w:szCs w:val="28"/>
          <w:rtl/>
        </w:rPr>
        <w:t xml:space="preserve">للسيارات </w:t>
      </w:r>
      <w:r w:rsidR="00C506F1" w:rsidRPr="00291800">
        <w:rPr>
          <w:rFonts w:ascii="Arial" w:hAnsi="Arial" w:cs="Simplified Arabic" w:hint="cs"/>
          <w:sz w:val="28"/>
          <w:szCs w:val="28"/>
          <w:rtl/>
        </w:rPr>
        <w:t xml:space="preserve">في المملكة العربية السعودية، وذلك وفق استطلاع للرأي أجرته </w:t>
      </w:r>
      <w:r w:rsidR="00FF5732">
        <w:rPr>
          <w:rFonts w:ascii="Arial" w:hAnsi="Arial" w:cs="Simplified Arabic"/>
          <w:sz w:val="28"/>
          <w:szCs w:val="28"/>
        </w:rPr>
        <w:t xml:space="preserve"> </w:t>
      </w:r>
      <w:r w:rsidR="00FF5732">
        <w:rPr>
          <w:rFonts w:ascii="Arial" w:hAnsi="Arial" w:cs="Simplified Arabic" w:hint="cs"/>
          <w:sz w:val="28"/>
          <w:szCs w:val="28"/>
          <w:rtl/>
          <w:lang w:bidi="ar-AE"/>
        </w:rPr>
        <w:t xml:space="preserve">شركة </w:t>
      </w:r>
      <w:r w:rsidR="00C506F1" w:rsidRPr="00291800">
        <w:rPr>
          <w:rFonts w:ascii="Arial" w:hAnsi="Arial" w:cs="Simplified Arabic" w:hint="cs"/>
          <w:sz w:val="28"/>
          <w:szCs w:val="28"/>
          <w:rtl/>
        </w:rPr>
        <w:t>فورد الشرق الأوسط مؤخراً عبر تويتر.</w:t>
      </w:r>
    </w:p>
    <w:p w14:paraId="75749342" w14:textId="77777777" w:rsidR="00CA7D70" w:rsidRPr="00291800" w:rsidRDefault="00CA7D70" w:rsidP="00CA7D70">
      <w:pPr>
        <w:rPr>
          <w:rFonts w:ascii="Arial" w:hAnsi="Arial" w:cs="Simplified Arabic"/>
          <w:iCs/>
          <w:sz w:val="28"/>
          <w:szCs w:val="28"/>
        </w:rPr>
      </w:pPr>
    </w:p>
    <w:p w14:paraId="4D3CC19D" w14:textId="06BCE523" w:rsidR="00CA7D70" w:rsidRPr="00291800" w:rsidRDefault="00FF5732" w:rsidP="00E760E5">
      <w:pPr>
        <w:bidi/>
        <w:rPr>
          <w:rFonts w:ascii="Arial" w:hAnsi="Arial" w:cs="Simplified Arabic"/>
          <w:iCs/>
          <w:sz w:val="28"/>
          <w:szCs w:val="28"/>
          <w:rtl/>
        </w:rPr>
      </w:pPr>
      <w:r>
        <w:rPr>
          <w:rFonts w:ascii="Arial" w:hAnsi="Arial" w:cs="Simplified Arabic" w:hint="cs"/>
          <w:i/>
          <w:sz w:val="28"/>
          <w:szCs w:val="28"/>
          <w:rtl/>
        </w:rPr>
        <w:t xml:space="preserve">وقد </w:t>
      </w:r>
      <w:r w:rsidR="00CA7D70" w:rsidRPr="00291800">
        <w:rPr>
          <w:rFonts w:ascii="Arial" w:hAnsi="Arial" w:cs="Simplified Arabic" w:hint="cs"/>
          <w:i/>
          <w:sz w:val="28"/>
          <w:szCs w:val="28"/>
          <w:rtl/>
        </w:rPr>
        <w:t>رفعت المملكة العربية السعودية الحظر</w:t>
      </w:r>
      <w:r>
        <w:rPr>
          <w:rFonts w:ascii="Arial" w:hAnsi="Arial" w:cs="Simplified Arabic" w:hint="cs"/>
          <w:i/>
          <w:sz w:val="28"/>
          <w:szCs w:val="28"/>
          <w:rtl/>
        </w:rPr>
        <w:t xml:space="preserve"> </w:t>
      </w:r>
      <w:r w:rsidR="00CA7D70" w:rsidRPr="00291800">
        <w:rPr>
          <w:rFonts w:ascii="Arial" w:hAnsi="Arial" w:cs="Simplified Arabic" w:hint="cs"/>
          <w:i/>
          <w:sz w:val="28"/>
          <w:szCs w:val="28"/>
          <w:rtl/>
        </w:rPr>
        <w:t>عن قيادة النساء</w:t>
      </w:r>
      <w:r w:rsidR="00064F08">
        <w:rPr>
          <w:rFonts w:ascii="Arial" w:hAnsi="Arial" w:cs="Simplified Arabic" w:hint="cs"/>
          <w:i/>
          <w:sz w:val="28"/>
          <w:szCs w:val="28"/>
          <w:rtl/>
        </w:rPr>
        <w:t xml:space="preserve"> للسيارات</w:t>
      </w:r>
      <w:r w:rsidR="00CA7D70" w:rsidRPr="00291800">
        <w:rPr>
          <w:rFonts w:ascii="Arial" w:hAnsi="Arial" w:cs="Simplified Arabic" w:hint="cs"/>
          <w:i/>
          <w:sz w:val="28"/>
          <w:szCs w:val="28"/>
          <w:rtl/>
        </w:rPr>
        <w:t xml:space="preserve"> </w:t>
      </w:r>
      <w:r w:rsidR="00064F08">
        <w:rPr>
          <w:rFonts w:ascii="Arial" w:hAnsi="Arial" w:cs="Simplified Arabic" w:hint="cs"/>
          <w:i/>
          <w:sz w:val="28"/>
          <w:szCs w:val="28"/>
          <w:rtl/>
        </w:rPr>
        <w:t>خلال</w:t>
      </w:r>
      <w:r w:rsidR="00064F08" w:rsidRPr="00291800">
        <w:rPr>
          <w:rFonts w:ascii="Arial" w:hAnsi="Arial" w:cs="Simplified Arabic" w:hint="cs"/>
          <w:i/>
          <w:sz w:val="28"/>
          <w:szCs w:val="28"/>
          <w:rtl/>
        </w:rPr>
        <w:t xml:space="preserve"> </w:t>
      </w:r>
      <w:r w:rsidR="00CA7D70" w:rsidRPr="00291800">
        <w:rPr>
          <w:rFonts w:ascii="Arial" w:hAnsi="Arial" w:cs="Simplified Arabic" w:hint="cs"/>
          <w:i/>
          <w:sz w:val="28"/>
          <w:szCs w:val="28"/>
          <w:rtl/>
        </w:rPr>
        <w:t>شهر يونيو</w:t>
      </w:r>
      <w:r w:rsidR="00C60B6A">
        <w:rPr>
          <w:rFonts w:ascii="Arial" w:hAnsi="Arial" w:cs="Simplified Arabic" w:hint="cs"/>
          <w:i/>
          <w:sz w:val="28"/>
          <w:szCs w:val="28"/>
          <w:rtl/>
        </w:rPr>
        <w:t xml:space="preserve"> (</w:t>
      </w:r>
      <w:r w:rsidR="00064F08">
        <w:rPr>
          <w:rFonts w:ascii="Arial" w:hAnsi="Arial" w:cs="Simplified Arabic" w:hint="cs"/>
          <w:i/>
          <w:sz w:val="28"/>
          <w:szCs w:val="28"/>
          <w:rtl/>
        </w:rPr>
        <w:t xml:space="preserve"> </w:t>
      </w:r>
      <w:r w:rsidR="00C60B6A" w:rsidRPr="00C60B6A">
        <w:rPr>
          <w:rFonts w:ascii="Arial" w:hAnsi="Arial" w:cs="Simplified Arabic"/>
          <w:i/>
          <w:sz w:val="28"/>
          <w:szCs w:val="28"/>
          <w:rtl/>
        </w:rPr>
        <w:t>10 شوال 1439 هـ</w:t>
      </w:r>
      <w:bookmarkStart w:id="1" w:name="_GoBack"/>
      <w:bookmarkEnd w:id="1"/>
      <w:r w:rsidR="00064F08">
        <w:rPr>
          <w:rFonts w:ascii="Arial" w:hAnsi="Arial" w:cs="Simplified Arabic" w:hint="cs"/>
          <w:i/>
          <w:sz w:val="28"/>
          <w:szCs w:val="28"/>
          <w:rtl/>
        </w:rPr>
        <w:t>)</w:t>
      </w:r>
      <w:r w:rsidR="00CA7D70" w:rsidRPr="00291800">
        <w:rPr>
          <w:rFonts w:ascii="Arial" w:hAnsi="Arial" w:cs="Simplified Arabic" w:hint="cs"/>
          <w:i/>
          <w:sz w:val="28"/>
          <w:szCs w:val="28"/>
          <w:rtl/>
        </w:rPr>
        <w:t xml:space="preserve"> من العام 2018، وجسّدت فورد تلك المناسبة التاريخية من خلال إطلاق </w:t>
      </w:r>
      <w:r w:rsidR="00CA7D70" w:rsidRPr="00291800">
        <w:rPr>
          <w:rFonts w:ascii="Arial" w:hAnsi="Arial" w:cs="Simplified Arabic" w:hint="cs"/>
          <w:iCs/>
          <w:sz w:val="28"/>
          <w:szCs w:val="28"/>
          <w:rtl/>
        </w:rPr>
        <w:t xml:space="preserve">"مهارات القيادة لحياة آمنة للنساء"، </w:t>
      </w:r>
      <w:r w:rsidR="00CA7D70" w:rsidRPr="00291800">
        <w:rPr>
          <w:rFonts w:ascii="Arial" w:hAnsi="Arial" w:cs="Simplified Arabic" w:hint="cs"/>
          <w:i/>
          <w:sz w:val="28"/>
          <w:szCs w:val="28"/>
          <w:rtl/>
        </w:rPr>
        <w:t xml:space="preserve">برنامج </w:t>
      </w:r>
      <w:r w:rsidR="00835082">
        <w:rPr>
          <w:rFonts w:ascii="Arial" w:hAnsi="Arial" w:cs="Simplified Arabic" w:hint="cs"/>
          <w:i/>
          <w:sz w:val="28"/>
          <w:szCs w:val="28"/>
          <w:rtl/>
        </w:rPr>
        <w:t xml:space="preserve">ابتدائي </w:t>
      </w:r>
      <w:r w:rsidR="00CA7D70" w:rsidRPr="00291800">
        <w:rPr>
          <w:rFonts w:ascii="Arial" w:hAnsi="Arial" w:cs="Simplified Arabic" w:hint="cs"/>
          <w:i/>
          <w:sz w:val="28"/>
          <w:szCs w:val="28"/>
          <w:rtl/>
        </w:rPr>
        <w:t>مخصّص للنساء فقط. و</w:t>
      </w:r>
      <w:r w:rsidR="00835082">
        <w:rPr>
          <w:rFonts w:ascii="Arial" w:hAnsi="Arial" w:cs="Simplified Arabic" w:hint="cs"/>
          <w:i/>
          <w:sz w:val="28"/>
          <w:szCs w:val="28"/>
          <w:rtl/>
        </w:rPr>
        <w:t xml:space="preserve">منذ ذلك الحين، </w:t>
      </w:r>
      <w:r w:rsidR="00CA7D70" w:rsidRPr="00291800">
        <w:rPr>
          <w:rFonts w:ascii="Arial" w:hAnsi="Arial" w:cs="Simplified Arabic" w:hint="cs"/>
          <w:i/>
          <w:sz w:val="28"/>
          <w:szCs w:val="28"/>
          <w:rtl/>
        </w:rPr>
        <w:t>رافقت فورد السائقات السعوديات، مع إطلاق المزيد من مبادرات التعليم في جدة والرياض.</w:t>
      </w:r>
    </w:p>
    <w:p w14:paraId="2EDC8824" w14:textId="77777777" w:rsidR="00CA7D70" w:rsidRPr="00291800" w:rsidRDefault="00CA7D70" w:rsidP="00CA7D70">
      <w:pPr>
        <w:rPr>
          <w:rFonts w:ascii="Arial" w:hAnsi="Arial" w:cs="Simplified Arabic"/>
          <w:iCs/>
          <w:sz w:val="28"/>
          <w:szCs w:val="28"/>
        </w:rPr>
      </w:pPr>
    </w:p>
    <w:p w14:paraId="5D5F9A54" w14:textId="363E9A5D" w:rsidR="00CA7D70" w:rsidRPr="00291800" w:rsidRDefault="00CA7D70" w:rsidP="00E760E5">
      <w:pPr>
        <w:bidi/>
        <w:rPr>
          <w:rFonts w:ascii="Arial" w:hAnsi="Arial" w:cs="Simplified Arabic"/>
          <w:i/>
          <w:sz w:val="28"/>
          <w:szCs w:val="28"/>
          <w:rtl/>
        </w:rPr>
      </w:pPr>
      <w:r w:rsidRPr="00291800">
        <w:rPr>
          <w:rFonts w:ascii="Arial" w:hAnsi="Arial" w:cs="Simplified Arabic" w:hint="cs"/>
          <w:i/>
          <w:sz w:val="28"/>
          <w:szCs w:val="28"/>
          <w:rtl/>
        </w:rPr>
        <w:lastRenderedPageBreak/>
        <w:t>و</w:t>
      </w:r>
      <w:r w:rsidR="00835082">
        <w:rPr>
          <w:rFonts w:ascii="Arial" w:hAnsi="Arial" w:cs="Simplified Arabic" w:hint="cs"/>
          <w:i/>
          <w:sz w:val="28"/>
          <w:szCs w:val="28"/>
          <w:rtl/>
        </w:rPr>
        <w:t xml:space="preserve">بهذه المناسبة، </w:t>
      </w:r>
      <w:r w:rsidRPr="00291800">
        <w:rPr>
          <w:rFonts w:ascii="Arial" w:hAnsi="Arial" w:cs="Simplified Arabic" w:hint="cs"/>
          <w:i/>
          <w:sz w:val="28"/>
          <w:szCs w:val="28"/>
          <w:rtl/>
        </w:rPr>
        <w:t>قال</w:t>
      </w:r>
      <w:r w:rsidR="00E902DD">
        <w:rPr>
          <w:rFonts w:ascii="Arial" w:hAnsi="Arial" w:cs="Simplified Arabic" w:hint="cs"/>
          <w:i/>
          <w:sz w:val="28"/>
          <w:szCs w:val="28"/>
          <w:rtl/>
          <w:lang w:bidi="ar-AE"/>
        </w:rPr>
        <w:t xml:space="preserve">ت </w:t>
      </w:r>
      <w:r w:rsidR="00DF7C2A" w:rsidRPr="00DF7C2A">
        <w:rPr>
          <w:rFonts w:ascii="Arial" w:hAnsi="Arial" w:cs="Simplified Arabic"/>
          <w:i/>
          <w:sz w:val="28"/>
          <w:szCs w:val="28"/>
          <w:rtl/>
          <w:lang w:bidi="ar-AE"/>
        </w:rPr>
        <w:t xml:space="preserve">سيمونيتا فيردي، مدير إدارة العلاقات الحكومية والمجتمعية </w:t>
      </w:r>
      <w:r w:rsidR="00DF7C2A">
        <w:rPr>
          <w:rFonts w:ascii="Arial" w:hAnsi="Arial" w:cs="Simplified Arabic" w:hint="cs"/>
          <w:i/>
          <w:sz w:val="28"/>
          <w:szCs w:val="28"/>
          <w:rtl/>
          <w:lang w:bidi="ar-AE"/>
        </w:rPr>
        <w:t>لدى</w:t>
      </w:r>
      <w:r w:rsidR="00DF7C2A" w:rsidRPr="00DF7C2A">
        <w:rPr>
          <w:rFonts w:ascii="Arial" w:hAnsi="Arial" w:cs="Simplified Arabic"/>
          <w:i/>
          <w:sz w:val="28"/>
          <w:szCs w:val="28"/>
          <w:rtl/>
          <w:lang w:bidi="ar-AE"/>
        </w:rPr>
        <w:t xml:space="preserve"> فورد الشرق الأوسط </w:t>
      </w:r>
      <w:r w:rsidR="00897695">
        <w:rPr>
          <w:rFonts w:ascii="Arial" w:hAnsi="Arial" w:cs="Simplified Arabic" w:hint="cs"/>
          <w:i/>
          <w:sz w:val="28"/>
          <w:szCs w:val="28"/>
          <w:rtl/>
          <w:lang w:bidi="ar-AE"/>
        </w:rPr>
        <w:t>و</w:t>
      </w:r>
      <w:r w:rsidR="00DF7C2A" w:rsidRPr="00DF7C2A">
        <w:rPr>
          <w:rFonts w:ascii="Arial" w:hAnsi="Arial" w:cs="Simplified Arabic"/>
          <w:i/>
          <w:sz w:val="28"/>
          <w:szCs w:val="28"/>
          <w:rtl/>
          <w:lang w:bidi="ar-AE"/>
        </w:rPr>
        <w:t>أفريقيا</w:t>
      </w:r>
      <w:r w:rsidRPr="00291800">
        <w:rPr>
          <w:rFonts w:ascii="Arial" w:hAnsi="Arial" w:cs="Simplified Arabic" w:hint="cs"/>
          <w:i/>
          <w:sz w:val="28"/>
          <w:szCs w:val="28"/>
          <w:rtl/>
        </w:rPr>
        <w:t>: "</w:t>
      </w:r>
      <w:r w:rsidR="004B0C01">
        <w:rPr>
          <w:rFonts w:ascii="Arial" w:hAnsi="Arial" w:cs="Simplified Arabic" w:hint="cs"/>
          <w:i/>
          <w:sz w:val="28"/>
          <w:szCs w:val="28"/>
          <w:rtl/>
        </w:rPr>
        <w:t>واكب</w:t>
      </w:r>
      <w:r w:rsidR="004B0C01" w:rsidRPr="004B0C01">
        <w:rPr>
          <w:rFonts w:ascii="Arial" w:hAnsi="Arial" w:cs="Simplified Arabic" w:hint="cs"/>
          <w:i/>
          <w:sz w:val="28"/>
          <w:szCs w:val="28"/>
          <w:rtl/>
        </w:rPr>
        <w:t xml:space="preserve"> </w:t>
      </w:r>
      <w:r w:rsidR="004B0C01">
        <w:rPr>
          <w:rFonts w:ascii="Arial" w:hAnsi="Arial" w:cs="Simplified Arabic" w:hint="cs"/>
          <w:i/>
          <w:sz w:val="28"/>
          <w:szCs w:val="28"/>
          <w:rtl/>
        </w:rPr>
        <w:t>برنامج</w:t>
      </w:r>
      <w:r w:rsidR="004B0C01" w:rsidRPr="00291800">
        <w:rPr>
          <w:rFonts w:ascii="Arial" w:hAnsi="Arial" w:cs="Simplified Arabic" w:hint="cs"/>
          <w:i/>
          <w:sz w:val="28"/>
          <w:szCs w:val="28"/>
          <w:rtl/>
        </w:rPr>
        <w:t xml:space="preserve"> "مهارات القيادة لحياة آمنة</w:t>
      </w:r>
      <w:r w:rsidR="004B0C01">
        <w:rPr>
          <w:rFonts w:ascii="Arial" w:hAnsi="Arial" w:cs="Simplified Arabic" w:hint="cs"/>
          <w:i/>
          <w:sz w:val="28"/>
          <w:szCs w:val="28"/>
          <w:rtl/>
        </w:rPr>
        <w:t>"</w:t>
      </w:r>
      <w:r w:rsidR="004B0C01" w:rsidRPr="00291800">
        <w:rPr>
          <w:rFonts w:ascii="Arial" w:hAnsi="Arial" w:cs="Simplified Arabic" w:hint="cs"/>
          <w:i/>
          <w:sz w:val="28"/>
          <w:szCs w:val="28"/>
          <w:rtl/>
        </w:rPr>
        <w:t xml:space="preserve"> </w:t>
      </w:r>
      <w:r w:rsidRPr="00291800">
        <w:rPr>
          <w:rFonts w:ascii="Arial" w:hAnsi="Arial" w:cs="Simplified Arabic" w:hint="cs"/>
          <w:i/>
          <w:sz w:val="28"/>
          <w:szCs w:val="28"/>
          <w:rtl/>
        </w:rPr>
        <w:t>تطوّر</w:t>
      </w:r>
      <w:r w:rsidR="004B0C01">
        <w:rPr>
          <w:rFonts w:ascii="Arial" w:hAnsi="Arial" w:cs="Simplified Arabic" w:hint="cs"/>
          <w:i/>
          <w:sz w:val="28"/>
          <w:szCs w:val="28"/>
          <w:rtl/>
        </w:rPr>
        <w:t>ا</w:t>
      </w:r>
      <w:r w:rsidRPr="00291800">
        <w:rPr>
          <w:rFonts w:ascii="Arial" w:hAnsi="Arial" w:cs="Simplified Arabic" w:hint="cs"/>
          <w:i/>
          <w:sz w:val="28"/>
          <w:szCs w:val="28"/>
          <w:rtl/>
        </w:rPr>
        <w:t>ت احتياجات السائق</w:t>
      </w:r>
      <w:r w:rsidR="00FF5732">
        <w:rPr>
          <w:rFonts w:ascii="Arial" w:hAnsi="Arial" w:cs="Simplified Arabic" w:hint="cs"/>
          <w:i/>
          <w:sz w:val="28"/>
          <w:szCs w:val="28"/>
          <w:rtl/>
        </w:rPr>
        <w:t>ات</w:t>
      </w:r>
      <w:r w:rsidRPr="00291800">
        <w:rPr>
          <w:rFonts w:ascii="Arial" w:hAnsi="Arial" w:cs="Simplified Arabic" w:hint="cs"/>
          <w:i/>
          <w:sz w:val="28"/>
          <w:szCs w:val="28"/>
          <w:rtl/>
        </w:rPr>
        <w:t xml:space="preserve"> الحائز</w:t>
      </w:r>
      <w:r w:rsidR="00FF5732">
        <w:rPr>
          <w:rFonts w:ascii="Arial" w:hAnsi="Arial" w:cs="Simplified Arabic" w:hint="cs"/>
          <w:i/>
          <w:sz w:val="28"/>
          <w:szCs w:val="28"/>
          <w:rtl/>
        </w:rPr>
        <w:t>ات</w:t>
      </w:r>
      <w:r w:rsidRPr="00291800">
        <w:rPr>
          <w:rFonts w:ascii="Arial" w:hAnsi="Arial" w:cs="Simplified Arabic" w:hint="cs"/>
          <w:i/>
          <w:sz w:val="28"/>
          <w:szCs w:val="28"/>
          <w:rtl/>
        </w:rPr>
        <w:t xml:space="preserve"> على رخص </w:t>
      </w:r>
      <w:r w:rsidR="004B0C01">
        <w:rPr>
          <w:rFonts w:ascii="Arial" w:hAnsi="Arial" w:cs="Simplified Arabic" w:hint="cs"/>
          <w:i/>
          <w:sz w:val="28"/>
          <w:szCs w:val="28"/>
          <w:rtl/>
        </w:rPr>
        <w:t>قيادة</w:t>
      </w:r>
      <w:r w:rsidR="004B0C01" w:rsidRPr="00291800">
        <w:rPr>
          <w:rFonts w:ascii="Arial" w:hAnsi="Arial" w:cs="Simplified Arabic" w:hint="cs"/>
          <w:i/>
          <w:sz w:val="28"/>
          <w:szCs w:val="28"/>
          <w:rtl/>
        </w:rPr>
        <w:t xml:space="preserve"> </w:t>
      </w:r>
      <w:r w:rsidRPr="00291800">
        <w:rPr>
          <w:rFonts w:ascii="Arial" w:hAnsi="Arial" w:cs="Simplified Arabic" w:hint="cs"/>
          <w:i/>
          <w:sz w:val="28"/>
          <w:szCs w:val="28"/>
          <w:rtl/>
        </w:rPr>
        <w:t>جديدة، بدءاً من النظريات ووصولاً إلى التطبيق</w:t>
      </w:r>
      <w:r w:rsidR="004B0C01">
        <w:rPr>
          <w:rFonts w:ascii="Arial" w:hAnsi="Arial" w:cs="Simplified Arabic" w:hint="cs"/>
          <w:i/>
          <w:sz w:val="28"/>
          <w:szCs w:val="28"/>
          <w:rtl/>
        </w:rPr>
        <w:t>.</w:t>
      </w:r>
      <w:r w:rsidRPr="00291800">
        <w:rPr>
          <w:rFonts w:ascii="Arial" w:hAnsi="Arial" w:cs="Simplified Arabic" w:hint="cs"/>
          <w:i/>
          <w:sz w:val="28"/>
          <w:szCs w:val="28"/>
          <w:rtl/>
        </w:rPr>
        <w:t xml:space="preserve"> ولهذا السبب أردنا التواصل مع أكبر قدر ممكن من</w:t>
      </w:r>
      <w:r w:rsidR="004B0C01">
        <w:rPr>
          <w:rFonts w:ascii="Arial" w:hAnsi="Arial" w:cs="Simplified Arabic" w:hint="cs"/>
          <w:i/>
          <w:sz w:val="28"/>
          <w:szCs w:val="28"/>
          <w:rtl/>
        </w:rPr>
        <w:t xml:space="preserve"> النساء</w:t>
      </w:r>
      <w:r w:rsidRPr="00291800">
        <w:rPr>
          <w:rFonts w:ascii="Arial" w:hAnsi="Arial" w:cs="Simplified Arabic" w:hint="cs"/>
          <w:i/>
          <w:sz w:val="28"/>
          <w:szCs w:val="28"/>
          <w:rtl/>
        </w:rPr>
        <w:t xml:space="preserve"> السائقات في المملكة لإدراك مخاوفهنّ من خلال استطلاع الرأي هذا. و</w:t>
      </w:r>
      <w:r w:rsidR="004B0C01">
        <w:rPr>
          <w:rFonts w:ascii="Arial" w:hAnsi="Arial" w:cs="Simplified Arabic" w:hint="cs"/>
          <w:i/>
          <w:sz w:val="28"/>
          <w:szCs w:val="28"/>
          <w:rtl/>
        </w:rPr>
        <w:t xml:space="preserve">قد أوضحت النتائج من أنه </w:t>
      </w:r>
      <w:r w:rsidRPr="00291800">
        <w:rPr>
          <w:rFonts w:ascii="Arial" w:hAnsi="Arial" w:cs="Simplified Arabic" w:hint="cs"/>
          <w:i/>
          <w:sz w:val="28"/>
          <w:szCs w:val="28"/>
          <w:rtl/>
        </w:rPr>
        <w:t>تبقى السلامة على الطرقات من المخاوف الرئيسية</w:t>
      </w:r>
      <w:r w:rsidR="004B0C01">
        <w:rPr>
          <w:rFonts w:ascii="Arial" w:hAnsi="Arial" w:cs="Simplified Arabic" w:hint="cs"/>
          <w:i/>
          <w:sz w:val="28"/>
          <w:szCs w:val="28"/>
          <w:rtl/>
        </w:rPr>
        <w:t xml:space="preserve"> التي تواجهها النساء</w:t>
      </w:r>
      <w:r w:rsidR="004B0C01" w:rsidRPr="00291800">
        <w:rPr>
          <w:rFonts w:ascii="Arial" w:hAnsi="Arial" w:cs="Simplified Arabic" w:hint="cs"/>
          <w:i/>
          <w:sz w:val="28"/>
          <w:szCs w:val="28"/>
          <w:rtl/>
        </w:rPr>
        <w:t xml:space="preserve"> السائقات</w:t>
      </w:r>
      <w:r w:rsidRPr="00291800">
        <w:rPr>
          <w:rFonts w:ascii="Arial" w:hAnsi="Arial" w:cs="Simplified Arabic" w:hint="cs"/>
          <w:i/>
          <w:sz w:val="28"/>
          <w:szCs w:val="28"/>
          <w:rtl/>
        </w:rPr>
        <w:t>، أكثر من فكرة التعرّض لعطل ميكانيكي أو حتى ال</w:t>
      </w:r>
      <w:r w:rsidR="00FF5732">
        <w:rPr>
          <w:rFonts w:ascii="Arial" w:hAnsi="Arial" w:cs="Simplified Arabic" w:hint="cs"/>
          <w:i/>
          <w:sz w:val="28"/>
          <w:szCs w:val="28"/>
          <w:rtl/>
        </w:rPr>
        <w:t>توهان</w:t>
      </w:r>
      <w:r w:rsidRPr="00291800">
        <w:rPr>
          <w:rFonts w:ascii="Arial" w:hAnsi="Arial" w:cs="Simplified Arabic" w:hint="cs"/>
          <w:i/>
          <w:sz w:val="28"/>
          <w:szCs w:val="28"/>
          <w:rtl/>
        </w:rPr>
        <w:t xml:space="preserve"> على الطريق."</w:t>
      </w:r>
    </w:p>
    <w:p w14:paraId="37B06CC5" w14:textId="77777777" w:rsidR="00CA7D70" w:rsidRPr="00291800" w:rsidRDefault="00CA7D70" w:rsidP="00CA7D70">
      <w:pPr>
        <w:rPr>
          <w:rFonts w:ascii="Arial" w:hAnsi="Arial" w:cs="Simplified Arabic"/>
          <w:sz w:val="28"/>
          <w:szCs w:val="28"/>
        </w:rPr>
      </w:pPr>
    </w:p>
    <w:p w14:paraId="06499CC2" w14:textId="21AE84E3" w:rsidR="00CA7D70" w:rsidRPr="00291800" w:rsidRDefault="00FF5732" w:rsidP="00E760E5">
      <w:pPr>
        <w:bidi/>
        <w:rPr>
          <w:rFonts w:ascii="Arial" w:hAnsi="Arial" w:cs="Simplified Arabic"/>
          <w:sz w:val="28"/>
          <w:szCs w:val="28"/>
          <w:rtl/>
        </w:rPr>
      </w:pPr>
      <w:r>
        <w:rPr>
          <w:rFonts w:ascii="Arial" w:hAnsi="Arial" w:cs="Simplified Arabic" w:hint="cs"/>
          <w:sz w:val="28"/>
          <w:szCs w:val="28"/>
          <w:rtl/>
        </w:rPr>
        <w:t>و</w:t>
      </w:r>
      <w:r w:rsidR="00CA7D70" w:rsidRPr="00291800">
        <w:rPr>
          <w:rFonts w:ascii="Arial" w:hAnsi="Arial" w:cs="Simplified Arabic" w:hint="cs"/>
          <w:sz w:val="28"/>
          <w:szCs w:val="28"/>
          <w:rtl/>
        </w:rPr>
        <w:t xml:space="preserve">استهدف استطلاع الرأي النساء اللواتي تتراوح أعمارهنّ بين 20 و45 سنة في جدة والرياض والدمام، واستمرّ لستة أيام، مستقطباً أكثر من 107 آلاف مشارَكة. وأفاد 13 في المئة من النساء أنّهنَ حصلنَ على </w:t>
      </w:r>
      <w:r w:rsidR="004B0C01" w:rsidRPr="00291800">
        <w:rPr>
          <w:rFonts w:ascii="Arial" w:hAnsi="Arial" w:cs="Simplified Arabic" w:hint="cs"/>
          <w:sz w:val="28"/>
          <w:szCs w:val="28"/>
          <w:rtl/>
        </w:rPr>
        <w:t>رخص</w:t>
      </w:r>
      <w:r w:rsidR="004B0C01">
        <w:rPr>
          <w:rFonts w:ascii="Arial" w:hAnsi="Arial" w:cs="Simplified Arabic" w:hint="cs"/>
          <w:sz w:val="28"/>
          <w:szCs w:val="28"/>
          <w:rtl/>
        </w:rPr>
        <w:t xml:space="preserve">تهن، </w:t>
      </w:r>
      <w:r w:rsidR="00CA7D70" w:rsidRPr="00291800">
        <w:rPr>
          <w:rFonts w:ascii="Arial" w:hAnsi="Arial" w:cs="Simplified Arabic" w:hint="cs"/>
          <w:sz w:val="28"/>
          <w:szCs w:val="28"/>
          <w:rtl/>
        </w:rPr>
        <w:t>وأفاد 5 في المئة من النساء بأنّهن يقدنَ السيارة يومياً في الوقت الحاضر.</w:t>
      </w:r>
    </w:p>
    <w:p w14:paraId="510F7420" w14:textId="77777777" w:rsidR="00CA7D70" w:rsidRPr="00291800" w:rsidRDefault="00CA7D70" w:rsidP="00CA7D70">
      <w:pPr>
        <w:rPr>
          <w:rFonts w:ascii="Arial" w:hAnsi="Arial" w:cs="Simplified Arabic"/>
          <w:sz w:val="28"/>
          <w:szCs w:val="28"/>
        </w:rPr>
      </w:pPr>
    </w:p>
    <w:p w14:paraId="58E6CB90" w14:textId="3F2CBA07" w:rsidR="00CA7D70" w:rsidRDefault="00CA7D70" w:rsidP="00E760E5">
      <w:pPr>
        <w:bidi/>
        <w:rPr>
          <w:rFonts w:ascii="Arial" w:hAnsi="Arial" w:cs="Simplified Arabic"/>
          <w:sz w:val="28"/>
          <w:szCs w:val="28"/>
          <w:rtl/>
        </w:rPr>
      </w:pPr>
      <w:r w:rsidRPr="00291800">
        <w:rPr>
          <w:rFonts w:ascii="Arial" w:hAnsi="Arial" w:cs="Simplified Arabic" w:hint="cs"/>
          <w:sz w:val="28"/>
          <w:szCs w:val="28"/>
          <w:rtl/>
        </w:rPr>
        <w:t xml:space="preserve">واتّضح أنّ المخاوف المتعلّقة بالسلامة هي الدافع الرئيسي وراء اختيار المركبة، حيث أفاد 33 في المئة من النساء بأنّهن يقدنَ سيارات متعدّدة الاستعمالات </w:t>
      </w:r>
      <w:r w:rsidRPr="00291800">
        <w:rPr>
          <w:rFonts w:ascii="Arial" w:hAnsi="Arial" w:cs="Simplified Arabic"/>
          <w:sz w:val="28"/>
          <w:szCs w:val="28"/>
        </w:rPr>
        <w:t>SUV</w:t>
      </w:r>
      <w:r w:rsidRPr="00291800">
        <w:rPr>
          <w:rFonts w:ascii="Arial" w:hAnsi="Arial" w:cs="Simplified Arabic" w:hint="cs"/>
          <w:sz w:val="28"/>
          <w:szCs w:val="28"/>
          <w:rtl/>
        </w:rPr>
        <w:t xml:space="preserve">، التي تُعتبر غالباً أكثر أماناً من المركبات الأصغر حجماً، </w:t>
      </w:r>
      <w:r w:rsidR="004B0C01">
        <w:rPr>
          <w:rFonts w:ascii="Arial" w:hAnsi="Arial" w:cs="Simplified Arabic" w:hint="cs"/>
          <w:sz w:val="28"/>
          <w:szCs w:val="28"/>
          <w:rtl/>
        </w:rPr>
        <w:t xml:space="preserve">بينما </w:t>
      </w:r>
      <w:r w:rsidRPr="00291800">
        <w:rPr>
          <w:rFonts w:ascii="Arial" w:hAnsi="Arial" w:cs="Simplified Arabic" w:hint="cs"/>
          <w:sz w:val="28"/>
          <w:szCs w:val="28"/>
          <w:rtl/>
        </w:rPr>
        <w:t>أفاد</w:t>
      </w:r>
      <w:r w:rsidR="004B0C01">
        <w:rPr>
          <w:rFonts w:ascii="Arial" w:hAnsi="Arial" w:cs="Simplified Arabic" w:hint="cs"/>
          <w:sz w:val="28"/>
          <w:szCs w:val="28"/>
          <w:rtl/>
        </w:rPr>
        <w:t>ت</w:t>
      </w:r>
      <w:r w:rsidRPr="00291800">
        <w:rPr>
          <w:rFonts w:ascii="Arial" w:hAnsi="Arial" w:cs="Simplified Arabic" w:hint="cs"/>
          <w:sz w:val="28"/>
          <w:szCs w:val="28"/>
          <w:rtl/>
        </w:rPr>
        <w:t xml:space="preserve"> 29 في المئة من النساء بأنّهنَ يقدنَ الشاحنات. وأظهر الاستطلاع أنّ الخيار الثالث الأكثر شعبية لدى السائقات في المملكة هو سيارات السيدان.</w:t>
      </w:r>
    </w:p>
    <w:p w14:paraId="291C2848" w14:textId="77777777" w:rsidR="00FF5732" w:rsidRPr="00291800" w:rsidRDefault="00FF5732" w:rsidP="00FF5732">
      <w:pPr>
        <w:bidi/>
        <w:rPr>
          <w:rFonts w:ascii="Arial" w:hAnsi="Arial" w:cs="Simplified Arabic"/>
          <w:sz w:val="28"/>
          <w:szCs w:val="28"/>
          <w:rtl/>
        </w:rPr>
      </w:pPr>
    </w:p>
    <w:p w14:paraId="38422B3F" w14:textId="31E975E9" w:rsidR="00CA7D70" w:rsidRPr="00291800" w:rsidRDefault="00CA7D70" w:rsidP="00E760E5">
      <w:pPr>
        <w:bidi/>
        <w:rPr>
          <w:rFonts w:ascii="Arial" w:hAnsi="Arial" w:cs="Simplified Arabic"/>
          <w:sz w:val="28"/>
          <w:szCs w:val="28"/>
          <w:rtl/>
        </w:rPr>
      </w:pPr>
      <w:r w:rsidRPr="00291800">
        <w:rPr>
          <w:rFonts w:ascii="Arial" w:hAnsi="Arial" w:cs="Simplified Arabic" w:hint="cs"/>
          <w:sz w:val="28"/>
          <w:szCs w:val="28"/>
          <w:rtl/>
        </w:rPr>
        <w:t>كما أفاد 38 في المئة من المشارِكات بأنّ تكنولوجيا مساعدة السائق كانت العامل الأكثر أهمية عند طرح السؤال عليهنَ حول الدافع وراء خيار الشراء. وشكّل التصميم عاملاً مهماً بالنسبة إلى 31 في المئة من المشارِكات، لكن لم تشكّل الخصائص العملية والفسحة الداخلية عاملاً مهماً. وأفاد 15 في المئة فقط بأنّ الفسحة الداخلية تحتلّ الأولوية بالنسبة إليهنّ.</w:t>
      </w:r>
    </w:p>
    <w:p w14:paraId="5D81E89A" w14:textId="77777777" w:rsidR="00CA7D70" w:rsidRPr="00291800" w:rsidRDefault="00CA7D70" w:rsidP="00CA7D70">
      <w:pPr>
        <w:rPr>
          <w:rFonts w:ascii="Arial" w:hAnsi="Arial" w:cs="Simplified Arabic"/>
          <w:sz w:val="28"/>
          <w:szCs w:val="28"/>
        </w:rPr>
      </w:pPr>
    </w:p>
    <w:p w14:paraId="5BC5382E" w14:textId="6412F7A5" w:rsidR="00CA7D70" w:rsidRPr="00291800" w:rsidRDefault="00CA7D70" w:rsidP="00CA7D70">
      <w:pPr>
        <w:bidi/>
        <w:rPr>
          <w:rFonts w:ascii="Arial" w:hAnsi="Arial" w:cs="Simplified Arabic"/>
          <w:sz w:val="28"/>
          <w:szCs w:val="28"/>
          <w:rtl/>
        </w:rPr>
      </w:pPr>
      <w:r w:rsidRPr="00291800">
        <w:rPr>
          <w:rFonts w:ascii="Arial" w:hAnsi="Arial" w:cs="Simplified Arabic" w:hint="cs"/>
          <w:sz w:val="28"/>
          <w:szCs w:val="28"/>
          <w:rtl/>
        </w:rPr>
        <w:t xml:space="preserve"> وأظهر استطلاع الرأي </w:t>
      </w:r>
      <w:r w:rsidR="004B0C01">
        <w:rPr>
          <w:rFonts w:ascii="Arial" w:hAnsi="Arial" w:cs="Simplified Arabic" w:hint="cs"/>
          <w:sz w:val="28"/>
          <w:szCs w:val="28"/>
          <w:rtl/>
        </w:rPr>
        <w:t>ب</w:t>
      </w:r>
      <w:r w:rsidRPr="00291800">
        <w:rPr>
          <w:rFonts w:ascii="Arial" w:hAnsi="Arial" w:cs="Simplified Arabic" w:hint="cs"/>
          <w:sz w:val="28"/>
          <w:szCs w:val="28"/>
          <w:rtl/>
        </w:rPr>
        <w:t>أنّ أكثر من نصف النساء المشاركات (52%) أفدنَ بأنّ السائقين العدائيين يشكّلون أبرز المخاوف بالنسبة إليهنَ، أكثر من تعطّل السيارة (17 في المئة)، الركن (15 في المئة) أو ال</w:t>
      </w:r>
      <w:r w:rsidR="00FF5732">
        <w:rPr>
          <w:rFonts w:ascii="Arial" w:hAnsi="Arial" w:cs="Simplified Arabic" w:hint="cs"/>
          <w:sz w:val="28"/>
          <w:szCs w:val="28"/>
          <w:rtl/>
        </w:rPr>
        <w:t>توهان</w:t>
      </w:r>
      <w:r w:rsidRPr="00291800">
        <w:rPr>
          <w:rFonts w:ascii="Arial" w:hAnsi="Arial" w:cs="Simplified Arabic" w:hint="cs"/>
          <w:sz w:val="28"/>
          <w:szCs w:val="28"/>
          <w:rtl/>
        </w:rPr>
        <w:t xml:space="preserve"> على الطريق (16 في المئة) مجتمعةً. كما ذكرنَ أيضاً أنّ إدارة حركة السير بشكل أفضل تساعد على تحسين السلامة على الطرقات (48 في المئة)، بينما اتفّقت نسبة 26 في المئة من المشاركات على أنّ السلامة هي مسؤولية مشتركة لكافة السائقين على الطرقات.</w:t>
      </w:r>
    </w:p>
    <w:p w14:paraId="38092D8E" w14:textId="77777777" w:rsidR="00E11B1B" w:rsidRPr="00291800" w:rsidRDefault="00E11B1B" w:rsidP="00CA7D70">
      <w:pPr>
        <w:rPr>
          <w:rFonts w:ascii="Arial" w:hAnsi="Arial" w:cs="Simplified Arabic"/>
          <w:sz w:val="28"/>
          <w:szCs w:val="28"/>
        </w:rPr>
      </w:pPr>
    </w:p>
    <w:p w14:paraId="53256931" w14:textId="0CD25ECA" w:rsidR="00E11B1B" w:rsidRPr="00291800" w:rsidRDefault="004B0C01">
      <w:pPr>
        <w:bidi/>
        <w:rPr>
          <w:rFonts w:ascii="Arial" w:hAnsi="Arial" w:cs="Simplified Arabic"/>
          <w:sz w:val="28"/>
          <w:szCs w:val="28"/>
          <w:rtl/>
        </w:rPr>
      </w:pPr>
      <w:r>
        <w:rPr>
          <w:rFonts w:ascii="Arial" w:hAnsi="Arial" w:cs="Simplified Arabic" w:hint="cs"/>
          <w:sz w:val="28"/>
          <w:szCs w:val="28"/>
          <w:rtl/>
        </w:rPr>
        <w:t xml:space="preserve">ويذكر بأنه </w:t>
      </w:r>
      <w:r w:rsidR="00E11B1B" w:rsidRPr="00291800">
        <w:rPr>
          <w:rFonts w:ascii="Arial" w:hAnsi="Arial" w:cs="Simplified Arabic" w:hint="cs"/>
          <w:sz w:val="28"/>
          <w:szCs w:val="28"/>
          <w:rtl/>
        </w:rPr>
        <w:t xml:space="preserve">تُقام </w:t>
      </w:r>
      <w:r w:rsidR="0061103F">
        <w:rPr>
          <w:rFonts w:ascii="Arial" w:hAnsi="Arial" w:cs="Simplified Arabic" w:hint="cs"/>
          <w:sz w:val="28"/>
          <w:szCs w:val="28"/>
          <w:rtl/>
        </w:rPr>
        <w:t>فعاليات برنامج "</w:t>
      </w:r>
      <w:r w:rsidR="00E11B1B" w:rsidRPr="00291800">
        <w:rPr>
          <w:rFonts w:ascii="Arial" w:hAnsi="Arial" w:cs="Simplified Arabic"/>
          <w:i/>
          <w:sz w:val="28"/>
          <w:szCs w:val="28"/>
          <w:rtl/>
        </w:rPr>
        <w:t>مهارات القيادة من فورد لحياة آمنة</w:t>
      </w:r>
      <w:r w:rsidR="0061103F">
        <w:rPr>
          <w:rFonts w:ascii="Arial" w:hAnsi="Arial" w:cs="Simplified Arabic" w:hint="cs"/>
          <w:i/>
          <w:sz w:val="28"/>
          <w:szCs w:val="28"/>
          <w:rtl/>
        </w:rPr>
        <w:t>"</w:t>
      </w:r>
      <w:r w:rsidR="00E11B1B" w:rsidRPr="00291800">
        <w:rPr>
          <w:rFonts w:ascii="Arial" w:hAnsi="Arial" w:cs="Simplified Arabic" w:hint="cs"/>
          <w:sz w:val="28"/>
          <w:szCs w:val="28"/>
          <w:rtl/>
        </w:rPr>
        <w:t xml:space="preserve"> في المملكة منذ خمس سنوات، مستقطبةً طلاب الجامعات البارزة. وقد أطلق صندوق فورد موتور كومباني في السنة الماضية </w:t>
      </w:r>
      <w:r w:rsidR="00E11B1B" w:rsidRPr="00291800">
        <w:rPr>
          <w:rFonts w:ascii="Arial" w:hAnsi="Arial" w:cs="Simplified Arabic" w:hint="cs"/>
          <w:i/>
          <w:iCs/>
          <w:sz w:val="28"/>
          <w:szCs w:val="28"/>
          <w:rtl/>
        </w:rPr>
        <w:t>"مهارات القيادة لحياة آمنة للنساء"</w:t>
      </w:r>
      <w:r w:rsidR="00E11B1B" w:rsidRPr="00291800">
        <w:rPr>
          <w:rFonts w:ascii="Arial" w:hAnsi="Arial" w:cs="Simplified Arabic" w:hint="cs"/>
          <w:sz w:val="28"/>
          <w:szCs w:val="28"/>
          <w:rtl/>
        </w:rPr>
        <w:t>، بعد رفع الحظر عن القيادة، وتمّ تصميم هذا البرنامج خصيصاً للنساء السعوديات اللواتي يحتجنَ إلى تعزيز ثقتهنَ بأنفسهن وراء المقود من أجل خوض غمار رحلتهنَ الجديدة.</w:t>
      </w:r>
    </w:p>
    <w:p w14:paraId="5D415703" w14:textId="77777777" w:rsidR="001834F5" w:rsidRPr="00291800" w:rsidRDefault="001834F5">
      <w:pPr>
        <w:rPr>
          <w:rFonts w:ascii="Arial" w:hAnsi="Arial" w:cs="Simplified Arabic"/>
          <w:sz w:val="28"/>
          <w:szCs w:val="28"/>
        </w:rPr>
      </w:pPr>
    </w:p>
    <w:p w14:paraId="2EB4029B" w14:textId="343800FC" w:rsidR="007738C2" w:rsidRDefault="001834F5" w:rsidP="00E760E5">
      <w:pPr>
        <w:bidi/>
        <w:rPr>
          <w:rFonts w:ascii="Arial" w:hAnsi="Arial" w:cs="Simplified Arabic"/>
          <w:sz w:val="28"/>
          <w:szCs w:val="28"/>
          <w:rtl/>
        </w:rPr>
      </w:pPr>
      <w:r w:rsidRPr="00291800">
        <w:rPr>
          <w:rFonts w:ascii="Arial" w:hAnsi="Arial" w:cs="Simplified Arabic" w:hint="cs"/>
          <w:sz w:val="28"/>
          <w:szCs w:val="28"/>
          <w:rtl/>
        </w:rPr>
        <w:t xml:space="preserve"> وسيُدخل برنامج </w:t>
      </w:r>
      <w:r w:rsidR="0061103F">
        <w:rPr>
          <w:rFonts w:ascii="Arial" w:hAnsi="Arial" w:cs="Simplified Arabic" w:hint="cs"/>
          <w:i/>
          <w:sz w:val="28"/>
          <w:szCs w:val="28"/>
          <w:rtl/>
        </w:rPr>
        <w:t>"</w:t>
      </w:r>
      <w:r w:rsidRPr="00291800">
        <w:rPr>
          <w:rFonts w:ascii="Arial" w:hAnsi="Arial" w:cs="Simplified Arabic"/>
          <w:i/>
          <w:sz w:val="28"/>
          <w:szCs w:val="28"/>
          <w:rtl/>
        </w:rPr>
        <w:t>مهارات القيادة لحياة آمنة</w:t>
      </w:r>
      <w:r w:rsidR="0061103F">
        <w:rPr>
          <w:rFonts w:ascii="Arial" w:hAnsi="Arial" w:cs="Simplified Arabic" w:hint="cs"/>
          <w:i/>
          <w:sz w:val="28"/>
          <w:szCs w:val="28"/>
          <w:rtl/>
        </w:rPr>
        <w:t>"</w:t>
      </w:r>
      <w:r w:rsidRPr="00291800">
        <w:rPr>
          <w:rFonts w:ascii="Arial" w:hAnsi="Arial" w:cs="Simplified Arabic" w:hint="cs"/>
          <w:sz w:val="28"/>
          <w:szCs w:val="28"/>
          <w:rtl/>
        </w:rPr>
        <w:t xml:space="preserve"> تدريب السائقين إلى العالم الرقمي في نهاية</w:t>
      </w:r>
      <w:r w:rsidR="0061103F">
        <w:rPr>
          <w:rFonts w:ascii="Arial" w:hAnsi="Arial" w:cs="Simplified Arabic" w:hint="cs"/>
          <w:sz w:val="28"/>
          <w:szCs w:val="28"/>
          <w:rtl/>
        </w:rPr>
        <w:t xml:space="preserve"> هذا</w:t>
      </w:r>
      <w:r w:rsidRPr="00291800">
        <w:rPr>
          <w:rFonts w:ascii="Arial" w:hAnsi="Arial" w:cs="Simplified Arabic" w:hint="cs"/>
          <w:sz w:val="28"/>
          <w:szCs w:val="28"/>
          <w:rtl/>
        </w:rPr>
        <w:t xml:space="preserve"> الأسبوع (13-15 يونيو 2019)، حيث سيتمّ إطلاق نسخة الواقع الافتراضي ضمن فعاليات </w:t>
      </w:r>
      <w:r w:rsidR="00FF5732" w:rsidRPr="00FF5732">
        <w:rPr>
          <w:rFonts w:ascii="Arial" w:hAnsi="Arial" w:cs="Simplified Arabic"/>
          <w:i/>
          <w:sz w:val="28"/>
          <w:szCs w:val="28"/>
          <w:rtl/>
        </w:rPr>
        <w:t>"معرض</w:t>
      </w:r>
      <w:r w:rsidR="0061103F">
        <w:rPr>
          <w:rFonts w:ascii="Arial" w:hAnsi="Arial" w:cs="Simplified Arabic" w:hint="cs"/>
          <w:i/>
          <w:sz w:val="28"/>
          <w:szCs w:val="28"/>
          <w:rtl/>
        </w:rPr>
        <w:t xml:space="preserve"> مستلزمات ا</w:t>
      </w:r>
      <w:r w:rsidR="0061103F" w:rsidRPr="00FF5732">
        <w:rPr>
          <w:rFonts w:ascii="Arial" w:hAnsi="Arial" w:cs="Simplified Arabic"/>
          <w:i/>
          <w:sz w:val="28"/>
          <w:szCs w:val="28"/>
          <w:rtl/>
        </w:rPr>
        <w:t>لسيارات</w:t>
      </w:r>
      <w:r w:rsidR="0061103F">
        <w:rPr>
          <w:rFonts w:ascii="Arial" w:hAnsi="Arial" w:cs="Simplified Arabic" w:hint="cs"/>
          <w:i/>
          <w:sz w:val="28"/>
          <w:szCs w:val="28"/>
          <w:rtl/>
        </w:rPr>
        <w:t xml:space="preserve"> للمرأة</w:t>
      </w:r>
      <w:r w:rsidR="00FF5732" w:rsidRPr="00FF5732">
        <w:rPr>
          <w:rFonts w:ascii="Arial" w:hAnsi="Arial" w:cs="Simplified Arabic"/>
          <w:i/>
          <w:sz w:val="28"/>
          <w:szCs w:val="28"/>
          <w:rtl/>
        </w:rPr>
        <w:t xml:space="preserve"> </w:t>
      </w:r>
      <w:r w:rsidR="0061103F">
        <w:rPr>
          <w:rFonts w:ascii="Arial" w:hAnsi="Arial" w:cs="Simplified Arabic" w:hint="cs"/>
          <w:i/>
          <w:sz w:val="28"/>
          <w:szCs w:val="28"/>
          <w:rtl/>
        </w:rPr>
        <w:t>"</w:t>
      </w:r>
      <w:r w:rsidRPr="00291800">
        <w:rPr>
          <w:rFonts w:ascii="Arial" w:hAnsi="Arial" w:cs="Simplified Arabic" w:hint="cs"/>
          <w:sz w:val="28"/>
          <w:szCs w:val="28"/>
          <w:rtl/>
        </w:rPr>
        <w:t xml:space="preserve"> في الدمام. وستُتاح لزوار المعرض فرصة المشاركة في البرنامج، الذي يركّز على مخاطر القيادة أثناء تشتّت الانتباه، بغضّ النظر عن مستوى مهارات القيادة التي يمتازون بها، وتجدر الإشارة إلى أنّ المشاركة </w:t>
      </w:r>
      <w:r w:rsidR="0061103F">
        <w:rPr>
          <w:rFonts w:ascii="Arial" w:hAnsi="Arial" w:cs="Simplified Arabic" w:hint="cs"/>
          <w:sz w:val="28"/>
          <w:szCs w:val="28"/>
          <w:rtl/>
        </w:rPr>
        <w:t xml:space="preserve">في البرنامج </w:t>
      </w:r>
      <w:r w:rsidRPr="00291800">
        <w:rPr>
          <w:rFonts w:ascii="Arial" w:hAnsi="Arial" w:cs="Simplified Arabic" w:hint="cs"/>
          <w:sz w:val="28"/>
          <w:szCs w:val="28"/>
          <w:rtl/>
        </w:rPr>
        <w:t>مجانية.</w:t>
      </w:r>
      <w:bookmarkStart w:id="2" w:name="date"/>
      <w:bookmarkEnd w:id="0"/>
      <w:bookmarkEnd w:id="2"/>
    </w:p>
    <w:p w14:paraId="24830B9D" w14:textId="77777777" w:rsidR="0061103F" w:rsidRPr="00291800" w:rsidRDefault="0061103F" w:rsidP="00E760E5">
      <w:pPr>
        <w:bidi/>
        <w:rPr>
          <w:rFonts w:ascii="Arial" w:hAnsi="Arial" w:cs="Simplified Arabic"/>
          <w:sz w:val="28"/>
          <w:szCs w:val="28"/>
          <w:rtl/>
        </w:rPr>
      </w:pPr>
    </w:p>
    <w:p w14:paraId="4AD4B918" w14:textId="114AD991" w:rsidR="007738C2" w:rsidRDefault="00C506F1">
      <w:pPr>
        <w:pStyle w:val="Body"/>
        <w:bidi/>
        <w:jc w:val="center"/>
        <w:rPr>
          <w:rFonts w:ascii="Arial" w:hAnsi="Arial" w:cs="Simplified Arabic"/>
          <w:sz w:val="28"/>
          <w:szCs w:val="28"/>
        </w:rPr>
      </w:pPr>
      <w:r w:rsidRPr="00291800">
        <w:rPr>
          <w:rFonts w:ascii="Arial" w:hAnsi="Arial" w:cs="Simplified Arabic" w:hint="cs"/>
          <w:sz w:val="28"/>
          <w:szCs w:val="28"/>
          <w:rtl/>
        </w:rPr>
        <w:t># # #</w:t>
      </w:r>
    </w:p>
    <w:p w14:paraId="7F894E89" w14:textId="5196ED2E" w:rsidR="00E760E5" w:rsidRDefault="00E760E5" w:rsidP="00E760E5">
      <w:pPr>
        <w:pStyle w:val="Body"/>
        <w:bidi/>
        <w:jc w:val="center"/>
        <w:rPr>
          <w:rFonts w:ascii="Arial" w:eastAsia="Arial" w:hAnsi="Arial" w:cs="Simplified Arabic"/>
          <w:sz w:val="28"/>
          <w:szCs w:val="28"/>
        </w:rPr>
      </w:pPr>
    </w:p>
    <w:p w14:paraId="32CC61ED" w14:textId="77777777" w:rsidR="00E760E5" w:rsidRPr="00E760E5" w:rsidRDefault="00E760E5" w:rsidP="00E760E5">
      <w:pPr>
        <w:bidi/>
        <w:rPr>
          <w:rFonts w:ascii="Simplified Arabic" w:hAnsi="Simplified Arabic" w:cs="Simplified Arabic"/>
          <w:bCs/>
          <w:i/>
          <w:iCs/>
          <w:sz w:val="20"/>
          <w:szCs w:val="20"/>
          <w:rtl/>
        </w:rPr>
      </w:pPr>
      <w:r w:rsidRPr="00E760E5">
        <w:rPr>
          <w:rFonts w:ascii="Simplified Arabic" w:hAnsi="Simplified Arabic" w:cs="Simplified Arabic" w:hint="cs"/>
          <w:bCs/>
          <w:i/>
          <w:iCs/>
          <w:sz w:val="20"/>
          <w:szCs w:val="20"/>
          <w:rtl/>
          <w:lang w:bidi="ar-AE"/>
        </w:rPr>
        <w:t xml:space="preserve">نبذة عن </w:t>
      </w:r>
      <w:r w:rsidRPr="00E760E5">
        <w:rPr>
          <w:rFonts w:ascii="Simplified Arabic" w:hAnsi="Simplified Arabic" w:cs="Simplified Arabic" w:hint="cs"/>
          <w:bCs/>
          <w:i/>
          <w:iCs/>
          <w:sz w:val="20"/>
          <w:szCs w:val="20"/>
          <w:rtl/>
        </w:rPr>
        <w:t xml:space="preserve">صندوق فورد موتور كومباني </w:t>
      </w:r>
    </w:p>
    <w:p w14:paraId="65D58668" w14:textId="77777777" w:rsidR="00E760E5" w:rsidRPr="00E760E5" w:rsidRDefault="00E760E5" w:rsidP="00E760E5">
      <w:pPr>
        <w:bidi/>
        <w:rPr>
          <w:rFonts w:ascii="Simplified Arabic" w:hAnsi="Simplified Arabic" w:cs="Simplified Arabic"/>
          <w:i/>
          <w:iCs/>
          <w:sz w:val="20"/>
          <w:szCs w:val="20"/>
        </w:rPr>
      </w:pPr>
      <w:r w:rsidRPr="00E760E5">
        <w:rPr>
          <w:rFonts w:ascii="Simplified Arabic" w:hAnsi="Simplified Arabic" w:cs="Simplified Arabic" w:hint="cs"/>
          <w:b/>
          <w:i/>
          <w:iCs/>
          <w:sz w:val="20"/>
          <w:szCs w:val="20"/>
          <w:rtl/>
          <w:lang w:bidi="ar-AE"/>
        </w:rPr>
        <w:t xml:space="preserve">تتجسد مهمة صندوق فورد، </w:t>
      </w:r>
      <w:r w:rsidRPr="00E760E5">
        <w:rPr>
          <w:rFonts w:ascii="Simplified Arabic" w:hAnsi="Simplified Arabic" w:cs="Simplified Arabic" w:hint="cs"/>
          <w:b/>
          <w:i/>
          <w:iCs/>
          <w:sz w:val="20"/>
          <w:szCs w:val="20"/>
          <w:rtl/>
        </w:rPr>
        <w:t>الذراع الخيرية لشركة فورد موتور كومباني في دعم المجتمعات والمساهمة في تحسين حياة الناس. ومن خلال عمله إلى جانب الوكلاء والشركاء من الجهات غير الربحية في 63 بلداً، يتيح الصندوق إمكانية الوصول إلى الفرص والموارد التي تساعد الناس على إطلاق طاقاتهم الكامنة. فمنذ العام 1949، استثمر صندوق فورد أكثر من 2 مليار دولار في برامج دعم التعليم وغرس مبادئ القيادة الآمنة وإثراء حياة المجتمع وتشجيع الموظفين على العمل التطوعي. ولمزيد من المعلومات، يرجى زيارة الموقع الإلكتروني</w:t>
      </w:r>
      <w:r w:rsidRPr="00E760E5">
        <w:rPr>
          <w:rFonts w:ascii="Simplified Arabic" w:hAnsi="Simplified Arabic" w:cs="Simplified Arabic" w:hint="cs"/>
          <w:b/>
          <w:i/>
          <w:iCs/>
          <w:sz w:val="20"/>
          <w:szCs w:val="20"/>
          <w:rtl/>
          <w:lang w:bidi="ar-AE"/>
        </w:rPr>
        <w:t xml:space="preserve"> </w:t>
      </w:r>
      <w:hyperlink r:id="rId7" w:history="1">
        <w:r w:rsidRPr="00E760E5">
          <w:rPr>
            <w:rStyle w:val="Hyperlink"/>
            <w:rFonts w:ascii="Simplified Arabic" w:hAnsi="Simplified Arabic" w:cs="Simplified Arabic" w:hint="cs"/>
            <w:bCs/>
            <w:i/>
            <w:iCs/>
            <w:sz w:val="20"/>
            <w:szCs w:val="20"/>
            <w:lang w:bidi="ar-AE"/>
          </w:rPr>
          <w:t>www.fordfund.org</w:t>
        </w:r>
      </w:hyperlink>
      <w:r w:rsidRPr="00E760E5">
        <w:rPr>
          <w:rFonts w:ascii="Simplified Arabic" w:hAnsi="Simplified Arabic" w:cs="Simplified Arabic" w:hint="cs"/>
          <w:b/>
          <w:i/>
          <w:iCs/>
          <w:sz w:val="20"/>
          <w:szCs w:val="20"/>
          <w:rtl/>
          <w:lang w:bidi="ar-AE"/>
        </w:rPr>
        <w:t xml:space="preserve"> </w:t>
      </w:r>
      <w:r w:rsidRPr="00E760E5">
        <w:rPr>
          <w:rFonts w:ascii="Simplified Arabic" w:hAnsi="Simplified Arabic" w:cs="Simplified Arabic" w:hint="cs"/>
          <w:b/>
          <w:i/>
          <w:iCs/>
          <w:sz w:val="20"/>
          <w:szCs w:val="20"/>
          <w:rtl/>
        </w:rPr>
        <w:t xml:space="preserve">أو الانضمام إلينا على </w:t>
      </w:r>
      <w:r w:rsidRPr="00E760E5">
        <w:rPr>
          <w:rFonts w:ascii="Simplified Arabic" w:eastAsia="Times New Roman" w:hAnsi="Simplified Arabic" w:cs="Simplified Arabic" w:hint="cs"/>
          <w:i/>
          <w:iCs/>
          <w:color w:val="0000FF"/>
          <w:sz w:val="20"/>
          <w:szCs w:val="20"/>
          <w:u w:val="single"/>
          <w:rtl/>
        </w:rPr>
        <w:t>فيسبوك</w:t>
      </w:r>
      <w:r w:rsidRPr="00E760E5">
        <w:rPr>
          <w:rFonts w:ascii="Simplified Arabic" w:hAnsi="Simplified Arabic" w:cs="Simplified Arabic" w:hint="cs"/>
          <w:b/>
          <w:i/>
          <w:iCs/>
          <w:sz w:val="20"/>
          <w:szCs w:val="20"/>
          <w:rtl/>
        </w:rPr>
        <w:t xml:space="preserve"> و </w:t>
      </w:r>
      <w:proofErr w:type="spellStart"/>
      <w:r w:rsidRPr="00E760E5">
        <w:rPr>
          <w:rFonts w:ascii="Simplified Arabic" w:eastAsia="Times New Roman" w:hAnsi="Simplified Arabic" w:cs="Simplified Arabic" w:hint="cs"/>
          <w:i/>
          <w:iCs/>
          <w:color w:val="0000FF"/>
          <w:sz w:val="20"/>
          <w:szCs w:val="20"/>
          <w:u w:val="single"/>
          <w:rtl/>
        </w:rPr>
        <w:t>تويتر</w:t>
      </w:r>
      <w:proofErr w:type="spellEnd"/>
      <w:r w:rsidRPr="00E760E5">
        <w:rPr>
          <w:rFonts w:ascii="Simplified Arabic" w:hAnsi="Simplified Arabic" w:cs="Simplified Arabic" w:hint="cs"/>
          <w:b/>
          <w:i/>
          <w:iCs/>
          <w:sz w:val="20"/>
          <w:szCs w:val="20"/>
          <w:rtl/>
        </w:rPr>
        <w:t xml:space="preserve"> باستخدام الوسم </w:t>
      </w:r>
      <w:r w:rsidRPr="00E760E5">
        <w:rPr>
          <w:rFonts w:ascii="Simplified Arabic" w:eastAsia="Times New Roman" w:hAnsi="Simplified Arabic" w:cs="Simplified Arabic" w:hint="cs"/>
          <w:i/>
          <w:iCs/>
          <w:color w:val="000000"/>
          <w:sz w:val="20"/>
          <w:szCs w:val="20"/>
        </w:rPr>
        <w:t>@</w:t>
      </w:r>
      <w:proofErr w:type="spellStart"/>
      <w:r w:rsidRPr="00E760E5">
        <w:rPr>
          <w:rFonts w:ascii="Simplified Arabic" w:eastAsia="Times New Roman" w:hAnsi="Simplified Arabic" w:cs="Simplified Arabic" w:hint="cs"/>
          <w:i/>
          <w:iCs/>
          <w:color w:val="000000"/>
          <w:sz w:val="20"/>
          <w:szCs w:val="20"/>
        </w:rPr>
        <w:t>FordFund</w:t>
      </w:r>
      <w:proofErr w:type="spellEnd"/>
      <w:r w:rsidRPr="00E760E5">
        <w:rPr>
          <w:rFonts w:ascii="Simplified Arabic" w:hAnsi="Simplified Arabic" w:cs="Simplified Arabic" w:hint="cs"/>
          <w:b/>
          <w:i/>
          <w:iCs/>
          <w:sz w:val="20"/>
          <w:szCs w:val="20"/>
          <w:rtl/>
        </w:rPr>
        <w:t xml:space="preserve"> </w:t>
      </w:r>
    </w:p>
    <w:p w14:paraId="5DCD9DD1" w14:textId="77777777" w:rsidR="007738C2" w:rsidRPr="00291800" w:rsidRDefault="007738C2">
      <w:pPr>
        <w:pStyle w:val="Body"/>
        <w:jc w:val="center"/>
        <w:rPr>
          <w:rFonts w:ascii="Arial" w:eastAsia="Arial" w:hAnsi="Arial" w:cs="Simplified Arabic"/>
          <w:sz w:val="28"/>
          <w:szCs w:val="28"/>
        </w:rPr>
      </w:pPr>
    </w:p>
    <w:p w14:paraId="342C3B6F" w14:textId="77777777" w:rsidR="007738C2" w:rsidRPr="00291800" w:rsidRDefault="00C506F1">
      <w:pPr>
        <w:pStyle w:val="Body"/>
        <w:bidi/>
        <w:rPr>
          <w:rFonts w:ascii="Arial" w:eastAsia="Arial" w:hAnsi="Arial" w:cs="Simplified Arabic"/>
          <w:b/>
          <w:bCs/>
          <w:i/>
          <w:iCs/>
          <w:sz w:val="20"/>
          <w:szCs w:val="20"/>
          <w:rtl/>
        </w:rPr>
      </w:pPr>
      <w:r w:rsidRPr="00291800">
        <w:rPr>
          <w:rFonts w:ascii="Arial" w:hAnsi="Arial" w:cs="Simplified Arabic" w:hint="cs"/>
          <w:b/>
          <w:bCs/>
          <w:i/>
          <w:iCs/>
          <w:sz w:val="20"/>
          <w:szCs w:val="20"/>
          <w:rtl/>
        </w:rPr>
        <w:t>نبذة عن شركة فورد موتور كومباني</w:t>
      </w:r>
    </w:p>
    <w:p w14:paraId="1FF0E95E" w14:textId="77777777" w:rsidR="007738C2" w:rsidRPr="00E760E5" w:rsidRDefault="00C506F1">
      <w:pPr>
        <w:pStyle w:val="Body"/>
        <w:bidi/>
        <w:rPr>
          <w:rFonts w:ascii="Simplified Arabic" w:eastAsia="Arial" w:hAnsi="Simplified Arabic" w:cs="Simplified Arabic"/>
          <w:i/>
          <w:iCs/>
          <w:sz w:val="20"/>
          <w:szCs w:val="20"/>
          <w:rtl/>
        </w:rPr>
      </w:pPr>
      <w:r w:rsidRPr="00E760E5">
        <w:rPr>
          <w:rFonts w:ascii="Simplified Arabic" w:hAnsi="Simplified Arabic" w:cs="Simplified Arabic" w:hint="cs"/>
          <w:i/>
          <w:iCs/>
          <w:sz w:val="20"/>
          <w:szCs w:val="20"/>
          <w:rtl/>
        </w:rPr>
        <w:t xml:space="preserve">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196,000 موظف في كافة أرجاء العالم. لمزيد من المعلومات حول فورد ومنتجاتها وشركة فورد موتور كريديت، يرجى زيارة الموقع الإلكتروني </w:t>
      </w:r>
      <w:hyperlink r:id="rId8" w:history="1">
        <w:r w:rsidRPr="00E760E5">
          <w:rPr>
            <w:rStyle w:val="Hyperlink2"/>
            <w:rFonts w:ascii="Simplified Arabic" w:hAnsi="Simplified Arabic" w:cs="Simplified Arabic" w:hint="cs"/>
          </w:rPr>
          <w:t>www.corporate.ford.com</w:t>
        </w:r>
      </w:hyperlink>
      <w:r w:rsidRPr="00E760E5">
        <w:rPr>
          <w:rStyle w:val="Hyperlink2"/>
          <w:rFonts w:ascii="Simplified Arabic" w:hAnsi="Simplified Arabic" w:cs="Simplified Arabic" w:hint="cs"/>
        </w:rPr>
        <w:t>.</w:t>
      </w:r>
      <w:r w:rsidRPr="00E760E5">
        <w:rPr>
          <w:rStyle w:val="Hyperlink2"/>
          <w:rFonts w:ascii="Simplified Arabic" w:hAnsi="Simplified Arabic" w:cs="Simplified Arabic" w:hint="cs"/>
          <w:i w:val="0"/>
          <w:iCs w:val="0"/>
          <w:rtl/>
        </w:rPr>
        <w:br/>
      </w:r>
      <w:bookmarkStart w:id="3" w:name="begin"/>
      <w:bookmarkEnd w:id="3"/>
    </w:p>
    <w:p w14:paraId="78357F08" w14:textId="77777777" w:rsidR="007738C2" w:rsidRPr="00291800" w:rsidRDefault="00C506F1">
      <w:pPr>
        <w:pStyle w:val="Body"/>
        <w:bidi/>
        <w:rPr>
          <w:rFonts w:ascii="Arial" w:eastAsia="Arial" w:hAnsi="Arial" w:cs="Simplified Arabic"/>
          <w:i/>
          <w:iCs/>
          <w:sz w:val="20"/>
          <w:szCs w:val="20"/>
          <w:rtl/>
        </w:rPr>
      </w:pPr>
      <w:r w:rsidRPr="00E760E5">
        <w:rPr>
          <w:rFonts w:ascii="Simplified Arabic" w:hAnsi="Simplified Arabic" w:cs="Simplified Arabic" w:hint="cs"/>
          <w:i/>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9" w:history="1">
        <w:r w:rsidRPr="00E760E5">
          <w:rPr>
            <w:rStyle w:val="Hyperlink2"/>
            <w:rFonts w:ascii="Simplified Arabic" w:hAnsi="Simplified Arabic" w:cs="Simplified Arabic" w:hint="cs"/>
            <w:rtl/>
          </w:rPr>
          <w:t xml:space="preserve"> </w:t>
        </w:r>
        <w:r w:rsidRPr="00E760E5">
          <w:rPr>
            <w:rStyle w:val="Hyperlink2"/>
            <w:rFonts w:ascii="Simplified Arabic" w:hAnsi="Simplified Arabic" w:cs="Simplified Arabic" w:hint="cs"/>
          </w:rPr>
          <w:t>www.me.ford.com</w:t>
        </w:r>
      </w:hyperlink>
      <w:r w:rsidRPr="00E760E5">
        <w:rPr>
          <w:rFonts w:ascii="Simplified Arabic" w:hAnsi="Simplified Arabic" w:cs="Simplified Arabic" w:hint="cs"/>
          <w:sz w:val="20"/>
          <w:szCs w:val="20"/>
        </w:rPr>
        <w:t>.</w:t>
      </w:r>
      <w:r w:rsidRPr="00291800">
        <w:rPr>
          <w:rFonts w:ascii="Arial Unicode MS" w:hAnsi="Arial Unicode MS" w:cs="Simplified Arabic" w:hint="cs"/>
          <w:sz w:val="20"/>
          <w:szCs w:val="20"/>
          <w:rtl/>
        </w:rPr>
        <w:br/>
      </w:r>
      <w:r w:rsidRPr="00291800">
        <w:rPr>
          <w:rFonts w:ascii="Arial Unicode MS" w:hAnsi="Arial Unicode MS" w:cs="Simplified Arabic" w:hint="cs"/>
          <w:sz w:val="28"/>
          <w:szCs w:val="28"/>
          <w:rtl/>
        </w:rPr>
        <w:br/>
      </w:r>
      <w:r w:rsidRPr="00291800">
        <w:rPr>
          <w:rFonts w:ascii="Arial" w:hAnsi="Arial" w:cs="Simplified Arabic" w:hint="cs"/>
          <w:i/>
          <w:iCs/>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14:paraId="3757457A" w14:textId="77777777" w:rsidR="007738C2" w:rsidRPr="00291800" w:rsidRDefault="007738C2">
      <w:pPr>
        <w:pStyle w:val="Body"/>
        <w:rPr>
          <w:rFonts w:cs="Simplified Arabic"/>
          <w:sz w:val="20"/>
          <w:szCs w:val="20"/>
        </w:rPr>
      </w:pPr>
    </w:p>
    <w:tbl>
      <w:tblPr>
        <w:bidiVisual/>
        <w:tblW w:w="9077" w:type="dxa"/>
        <w:tblInd w:w="-41" w:type="dxa"/>
        <w:tblLayout w:type="fixed"/>
        <w:tblLook w:val="0000" w:firstRow="0" w:lastRow="0" w:firstColumn="0" w:lastColumn="0" w:noHBand="0" w:noVBand="0"/>
      </w:tblPr>
      <w:tblGrid>
        <w:gridCol w:w="1690"/>
        <w:gridCol w:w="3402"/>
        <w:gridCol w:w="284"/>
        <w:gridCol w:w="3701"/>
      </w:tblGrid>
      <w:tr w:rsidR="00E760E5" w:rsidRPr="000E031D" w14:paraId="07A910F3" w14:textId="77777777" w:rsidTr="00E760E5">
        <w:trPr>
          <w:trHeight w:val="490"/>
        </w:trPr>
        <w:tc>
          <w:tcPr>
            <w:tcW w:w="1690" w:type="dxa"/>
          </w:tcPr>
          <w:p w14:paraId="0EBD7CDD" w14:textId="77777777" w:rsidR="00E760E5" w:rsidRPr="000E031D" w:rsidRDefault="00E760E5" w:rsidP="00E26FD6">
            <w:pPr>
              <w:bidi/>
              <w:rPr>
                <w:rFonts w:ascii="Simplified Arabic" w:hAnsi="Simplified Arabic" w:cs="Simplified Arabic"/>
                <w:szCs w:val="20"/>
                <w:rtl/>
              </w:rPr>
            </w:pPr>
            <w:r w:rsidRPr="000E031D">
              <w:rPr>
                <w:rFonts w:ascii="Simplified Arabic" w:hAnsi="Simplified Arabic" w:cs="Simplified Arabic"/>
                <w:b/>
                <w:bCs/>
                <w:iCs/>
                <w:szCs w:val="20"/>
                <w:rtl/>
              </w:rPr>
              <w:t>جهات الاتصال:</w:t>
            </w:r>
          </w:p>
        </w:tc>
        <w:tc>
          <w:tcPr>
            <w:tcW w:w="3402" w:type="dxa"/>
          </w:tcPr>
          <w:p w14:paraId="166BE508" w14:textId="77777777" w:rsidR="00E760E5" w:rsidRPr="000E031D" w:rsidRDefault="00E760E5" w:rsidP="00E26FD6">
            <w:pPr>
              <w:bidi/>
              <w:rPr>
                <w:rFonts w:ascii="Simplified Arabic" w:hAnsi="Simplified Arabic" w:cs="Simplified Arabic"/>
                <w:szCs w:val="20"/>
                <w:rtl/>
              </w:rPr>
            </w:pPr>
            <w:r w:rsidRPr="000E031D">
              <w:rPr>
                <w:rFonts w:ascii="Simplified Arabic" w:hAnsi="Simplified Arabic" w:cs="Simplified Arabic"/>
                <w:szCs w:val="20"/>
                <w:rtl/>
              </w:rPr>
              <w:t>سوسن نيغوصيان</w:t>
            </w:r>
          </w:p>
          <w:p w14:paraId="443E26F8" w14:textId="77777777" w:rsidR="00E760E5" w:rsidRPr="000E031D" w:rsidRDefault="00E760E5" w:rsidP="00E26FD6">
            <w:pPr>
              <w:bidi/>
              <w:rPr>
                <w:rFonts w:ascii="Simplified Arabic" w:hAnsi="Simplified Arabic" w:cs="Simplified Arabic"/>
                <w:szCs w:val="20"/>
                <w:rtl/>
              </w:rPr>
            </w:pPr>
            <w:r w:rsidRPr="000E031D">
              <w:rPr>
                <w:rFonts w:ascii="Simplified Arabic" w:hAnsi="Simplified Arabic" w:cs="Simplified Arabic"/>
                <w:szCs w:val="20"/>
                <w:rtl/>
              </w:rPr>
              <w:t>الشؤون الإعلامية في الشرق الأوسط وشمال أفريقيا</w:t>
            </w:r>
          </w:p>
          <w:p w14:paraId="1F69C160" w14:textId="77777777" w:rsidR="00E760E5" w:rsidRPr="000E031D" w:rsidRDefault="00E760E5" w:rsidP="00E26FD6">
            <w:pPr>
              <w:bidi/>
              <w:rPr>
                <w:rFonts w:ascii="Simplified Arabic" w:hAnsi="Simplified Arabic" w:cs="Simplified Arabic"/>
                <w:szCs w:val="20"/>
                <w:rtl/>
              </w:rPr>
            </w:pPr>
            <w:r w:rsidRPr="000E031D">
              <w:rPr>
                <w:rFonts w:ascii="Simplified Arabic" w:hAnsi="Simplified Arabic" w:cs="Simplified Arabic"/>
                <w:szCs w:val="20"/>
                <w:rtl/>
              </w:rPr>
              <w:t>فورد الشرق الأوسط وأفريقيا</w:t>
            </w:r>
          </w:p>
        </w:tc>
        <w:tc>
          <w:tcPr>
            <w:tcW w:w="284" w:type="dxa"/>
          </w:tcPr>
          <w:p w14:paraId="372C4C14" w14:textId="77777777" w:rsidR="00E760E5" w:rsidRPr="000E031D" w:rsidRDefault="00E760E5" w:rsidP="00E26FD6">
            <w:pPr>
              <w:bidi/>
              <w:rPr>
                <w:rFonts w:ascii="Simplified Arabic" w:hAnsi="Simplified Arabic" w:cs="Simplified Arabic"/>
                <w:szCs w:val="20"/>
              </w:rPr>
            </w:pPr>
          </w:p>
        </w:tc>
        <w:tc>
          <w:tcPr>
            <w:tcW w:w="3701" w:type="dxa"/>
          </w:tcPr>
          <w:p w14:paraId="396F6AB1" w14:textId="77777777" w:rsidR="00E760E5" w:rsidRPr="000E031D" w:rsidRDefault="00E760E5" w:rsidP="00E26FD6">
            <w:pPr>
              <w:bidi/>
              <w:rPr>
                <w:rFonts w:ascii="Simplified Arabic" w:hAnsi="Simplified Arabic" w:cs="Simplified Arabic"/>
                <w:szCs w:val="20"/>
                <w:rtl/>
              </w:rPr>
            </w:pPr>
            <w:r>
              <w:rPr>
                <w:rFonts w:ascii="Simplified Arabic" w:hAnsi="Simplified Arabic" w:cs="Simplified Arabic" w:hint="cs"/>
                <w:szCs w:val="20"/>
                <w:rtl/>
              </w:rPr>
              <w:t>رشا غانم</w:t>
            </w:r>
          </w:p>
          <w:p w14:paraId="025CD076" w14:textId="77777777" w:rsidR="00E760E5" w:rsidRPr="000E031D" w:rsidRDefault="00E760E5" w:rsidP="00E26FD6">
            <w:pPr>
              <w:bidi/>
              <w:rPr>
                <w:rFonts w:ascii="Simplified Arabic" w:hAnsi="Simplified Arabic" w:cs="Simplified Arabic"/>
                <w:szCs w:val="20"/>
                <w:rtl/>
              </w:rPr>
            </w:pPr>
            <w:r w:rsidRPr="000E031D">
              <w:rPr>
                <w:rFonts w:ascii="Simplified Arabic" w:hAnsi="Simplified Arabic" w:cs="Simplified Arabic"/>
                <w:szCs w:val="20"/>
                <w:rtl/>
              </w:rPr>
              <w:t>أصداء بي</w:t>
            </w:r>
            <w:r>
              <w:rPr>
                <w:rFonts w:ascii="Simplified Arabic" w:hAnsi="Simplified Arabic" w:cs="Simplified Arabic" w:hint="cs"/>
                <w:szCs w:val="20"/>
                <w:rtl/>
              </w:rPr>
              <w:t xml:space="preserve"> سي دبليو </w:t>
            </w:r>
          </w:p>
          <w:p w14:paraId="3DB5EF45" w14:textId="77777777" w:rsidR="00E760E5" w:rsidRPr="000E031D" w:rsidRDefault="00E760E5" w:rsidP="00E26FD6">
            <w:pPr>
              <w:bidi/>
              <w:rPr>
                <w:rFonts w:ascii="Simplified Arabic" w:hAnsi="Simplified Arabic" w:cs="Simplified Arabic"/>
                <w:szCs w:val="20"/>
                <w:rtl/>
              </w:rPr>
            </w:pPr>
            <w:r w:rsidRPr="000E031D">
              <w:rPr>
                <w:rFonts w:ascii="Simplified Arabic" w:hAnsi="Simplified Arabic" w:cs="Simplified Arabic"/>
                <w:szCs w:val="20"/>
                <w:rtl/>
              </w:rPr>
              <w:t>دبي، الإمارات العربية المتحدة</w:t>
            </w:r>
          </w:p>
        </w:tc>
      </w:tr>
      <w:tr w:rsidR="00E760E5" w:rsidRPr="000E031D" w14:paraId="28538692" w14:textId="77777777" w:rsidTr="00E760E5">
        <w:tc>
          <w:tcPr>
            <w:tcW w:w="1690" w:type="dxa"/>
          </w:tcPr>
          <w:p w14:paraId="7BFBED73" w14:textId="77777777" w:rsidR="00E760E5" w:rsidRPr="000E031D" w:rsidRDefault="00E760E5" w:rsidP="00E26FD6">
            <w:pPr>
              <w:bidi/>
              <w:rPr>
                <w:rFonts w:ascii="Simplified Arabic" w:hAnsi="Simplified Arabic" w:cs="Simplified Arabic"/>
                <w:color w:val="000000"/>
                <w:szCs w:val="20"/>
              </w:rPr>
            </w:pPr>
          </w:p>
        </w:tc>
        <w:tc>
          <w:tcPr>
            <w:tcW w:w="3402" w:type="dxa"/>
          </w:tcPr>
          <w:p w14:paraId="0AD1574E" w14:textId="77777777" w:rsidR="00E760E5" w:rsidRPr="000E031D" w:rsidRDefault="00E760E5" w:rsidP="00E26FD6">
            <w:pPr>
              <w:bidi/>
              <w:rPr>
                <w:rFonts w:ascii="Simplified Arabic" w:hAnsi="Simplified Arabic" w:cs="Simplified Arabic"/>
                <w:color w:val="000000"/>
                <w:szCs w:val="20"/>
                <w:rtl/>
              </w:rPr>
            </w:pPr>
            <w:r w:rsidRPr="000E031D">
              <w:rPr>
                <w:rFonts w:ascii="Simplified Arabic" w:hAnsi="Simplified Arabic" w:cs="Simplified Arabic"/>
                <w:color w:val="000000"/>
                <w:szCs w:val="20"/>
                <w:cs/>
              </w:rPr>
              <w:t>‎</w:t>
            </w:r>
            <w:r w:rsidRPr="000E031D">
              <w:rPr>
                <w:rFonts w:ascii="Simplified Arabic" w:hAnsi="Simplified Arabic" w:cs="Simplified Arabic"/>
                <w:color w:val="000000"/>
                <w:szCs w:val="20"/>
                <w:rtl/>
                <w:cs/>
              </w:rPr>
              <w:t>971-4-356-6368</w:t>
            </w:r>
          </w:p>
        </w:tc>
        <w:tc>
          <w:tcPr>
            <w:tcW w:w="284" w:type="dxa"/>
          </w:tcPr>
          <w:p w14:paraId="1C0F0F00" w14:textId="77777777" w:rsidR="00E760E5" w:rsidRPr="000E031D" w:rsidRDefault="00E760E5" w:rsidP="00E26FD6">
            <w:pPr>
              <w:bidi/>
              <w:rPr>
                <w:rFonts w:ascii="Simplified Arabic" w:hAnsi="Simplified Arabic" w:cs="Simplified Arabic"/>
                <w:color w:val="000000"/>
                <w:szCs w:val="20"/>
              </w:rPr>
            </w:pPr>
          </w:p>
        </w:tc>
        <w:tc>
          <w:tcPr>
            <w:tcW w:w="3701" w:type="dxa"/>
          </w:tcPr>
          <w:p w14:paraId="08BF274E" w14:textId="77777777" w:rsidR="00E760E5" w:rsidRPr="000E031D" w:rsidRDefault="00E760E5" w:rsidP="00E26FD6">
            <w:pPr>
              <w:bidi/>
              <w:rPr>
                <w:rFonts w:ascii="Simplified Arabic" w:hAnsi="Simplified Arabic" w:cs="Simplified Arabic"/>
                <w:color w:val="000000"/>
                <w:szCs w:val="20"/>
                <w:rtl/>
              </w:rPr>
            </w:pPr>
            <w:r w:rsidRPr="000E031D">
              <w:rPr>
                <w:rFonts w:ascii="Simplified Arabic" w:hAnsi="Simplified Arabic" w:cs="Simplified Arabic"/>
                <w:szCs w:val="20"/>
                <w:cs/>
              </w:rPr>
              <w:t>‎</w:t>
            </w:r>
            <w:r w:rsidRPr="000E031D">
              <w:rPr>
                <w:rFonts w:ascii="Simplified Arabic" w:hAnsi="Simplified Arabic" w:cs="Simplified Arabic"/>
                <w:szCs w:val="20"/>
                <w:rtl/>
                <w:cs/>
              </w:rPr>
              <w:t>971-4-4507600</w:t>
            </w:r>
          </w:p>
        </w:tc>
      </w:tr>
      <w:tr w:rsidR="00E760E5" w:rsidRPr="000E031D" w14:paraId="6BBA1D38" w14:textId="77777777" w:rsidTr="00E760E5">
        <w:tc>
          <w:tcPr>
            <w:tcW w:w="1690" w:type="dxa"/>
          </w:tcPr>
          <w:p w14:paraId="275E6176" w14:textId="77777777" w:rsidR="00E760E5" w:rsidRPr="00E760E5" w:rsidRDefault="00E760E5" w:rsidP="00E26FD6">
            <w:pPr>
              <w:bidi/>
              <w:rPr>
                <w:rFonts w:ascii="Simplified Arabic" w:hAnsi="Simplified Arabic" w:cs="Simplified Arabic"/>
                <w:color w:val="000000"/>
                <w:sz w:val="20"/>
                <w:szCs w:val="16"/>
              </w:rPr>
            </w:pPr>
          </w:p>
        </w:tc>
        <w:tc>
          <w:tcPr>
            <w:tcW w:w="3402" w:type="dxa"/>
          </w:tcPr>
          <w:p w14:paraId="6ACDBE36" w14:textId="77777777" w:rsidR="00E760E5" w:rsidRPr="00E760E5" w:rsidRDefault="00C60B6A" w:rsidP="00E26FD6">
            <w:pPr>
              <w:bidi/>
              <w:rPr>
                <w:rFonts w:ascii="Simplified Arabic" w:hAnsi="Simplified Arabic" w:cs="Simplified Arabic"/>
                <w:color w:val="000000"/>
                <w:sz w:val="20"/>
                <w:szCs w:val="16"/>
                <w:rtl/>
              </w:rPr>
            </w:pPr>
            <w:hyperlink r:id="rId10" w:history="1">
              <w:r w:rsidR="00E760E5" w:rsidRPr="00E760E5">
                <w:rPr>
                  <w:rFonts w:ascii="Simplified Arabic" w:hAnsi="Simplified Arabic" w:cs="Simplified Arabic"/>
                  <w:color w:val="0000FF"/>
                  <w:sz w:val="20"/>
                  <w:szCs w:val="16"/>
                  <w:u w:val="single"/>
                </w:rPr>
                <w:t>snigogho@ford.com</w:t>
              </w:r>
            </w:hyperlink>
          </w:p>
        </w:tc>
        <w:tc>
          <w:tcPr>
            <w:tcW w:w="284" w:type="dxa"/>
          </w:tcPr>
          <w:p w14:paraId="72070F5B" w14:textId="77777777" w:rsidR="00E760E5" w:rsidRPr="000E031D" w:rsidRDefault="00E760E5" w:rsidP="00E26FD6">
            <w:pPr>
              <w:bidi/>
              <w:rPr>
                <w:rFonts w:ascii="Simplified Arabic" w:hAnsi="Simplified Arabic" w:cs="Simplified Arabic"/>
                <w:color w:val="000000"/>
                <w:szCs w:val="20"/>
                <w:u w:val="single"/>
              </w:rPr>
            </w:pPr>
          </w:p>
        </w:tc>
        <w:tc>
          <w:tcPr>
            <w:tcW w:w="3701" w:type="dxa"/>
          </w:tcPr>
          <w:p w14:paraId="13E50C13" w14:textId="77777777" w:rsidR="00E760E5" w:rsidRPr="00E760E5" w:rsidRDefault="00C60B6A" w:rsidP="00E26FD6">
            <w:pPr>
              <w:bidi/>
              <w:rPr>
                <w:rFonts w:ascii="Simplified Arabic" w:hAnsi="Simplified Arabic" w:cs="Simplified Arabic"/>
                <w:color w:val="0000FF"/>
                <w:szCs w:val="20"/>
                <w:rtl/>
              </w:rPr>
            </w:pPr>
            <w:hyperlink r:id="rId11" w:history="1">
              <w:r w:rsidR="00E760E5" w:rsidRPr="00E760E5">
                <w:rPr>
                  <w:rStyle w:val="Hyperlink"/>
                  <w:rFonts w:ascii="Simplified Arabic" w:hAnsi="Simplified Arabic" w:cs="Simplified Arabic"/>
                  <w:szCs w:val="20"/>
                  <w:u w:val="none"/>
                </w:rPr>
                <w:t xml:space="preserve"> </w:t>
              </w:r>
              <w:r w:rsidR="00E760E5" w:rsidRPr="00E760E5">
                <w:rPr>
                  <w:rStyle w:val="Hyperlink"/>
                  <w:rFonts w:ascii="Simplified Arabic" w:hAnsi="Simplified Arabic" w:cs="Simplified Arabic"/>
                  <w:sz w:val="20"/>
                  <w:szCs w:val="16"/>
                  <w:u w:val="none"/>
                </w:rPr>
                <w:t>rasha.ghanem@bcw-global.com</w:t>
              </w:r>
            </w:hyperlink>
          </w:p>
          <w:p w14:paraId="550CEBAD" w14:textId="77777777" w:rsidR="00E760E5" w:rsidRPr="000E031D" w:rsidRDefault="00E760E5" w:rsidP="00E26FD6">
            <w:pPr>
              <w:bidi/>
              <w:rPr>
                <w:rFonts w:ascii="Simplified Arabic" w:hAnsi="Simplified Arabic" w:cs="Simplified Arabic"/>
                <w:color w:val="000000"/>
                <w:szCs w:val="20"/>
                <w:rtl/>
              </w:rPr>
            </w:pPr>
          </w:p>
        </w:tc>
      </w:tr>
    </w:tbl>
    <w:p w14:paraId="3461D150" w14:textId="77777777" w:rsidR="007738C2" w:rsidRPr="00291800" w:rsidRDefault="007738C2" w:rsidP="005226C0">
      <w:pPr>
        <w:pStyle w:val="Body"/>
        <w:widowControl w:val="0"/>
        <w:rPr>
          <w:rFonts w:cs="Simplified Arabic"/>
          <w:sz w:val="20"/>
          <w:szCs w:val="20"/>
        </w:rPr>
      </w:pPr>
    </w:p>
    <w:sectPr w:rsidR="007738C2" w:rsidRPr="00291800">
      <w:footerReference w:type="default" r:id="rId12"/>
      <w:headerReference w:type="first" r:id="rId13"/>
      <w:footerReference w:type="first" r:id="rId14"/>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B85B2" w14:textId="77777777" w:rsidR="00F91EBF" w:rsidRDefault="00F91EBF">
      <w:r>
        <w:separator/>
      </w:r>
    </w:p>
  </w:endnote>
  <w:endnote w:type="continuationSeparator" w:id="0">
    <w:p w14:paraId="2A3346A7" w14:textId="77777777" w:rsidR="00F91EBF" w:rsidRDefault="00F9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8035" w14:textId="77777777" w:rsidR="001A3759" w:rsidRDefault="001A3759">
    <w:pPr>
      <w:pStyle w:val="Footer"/>
      <w:tabs>
        <w:tab w:val="clear" w:pos="9026"/>
        <w:tab w:val="right" w:pos="9000"/>
      </w:tabs>
      <w:bidi/>
      <w:jc w:val="center"/>
      <w:rPr>
        <w:rFonts w:ascii="Times New Roman" w:hAnsi="Times New Roman" w:cs="Times New Roman"/>
        <w:sz w:val="18"/>
        <w:szCs w:val="18"/>
      </w:rPr>
    </w:pPr>
  </w:p>
  <w:p w14:paraId="555B31EB" w14:textId="77777777" w:rsidR="007738C2" w:rsidRPr="00291800" w:rsidRDefault="00C506F1" w:rsidP="001A3759">
    <w:pPr>
      <w:pStyle w:val="Footer"/>
      <w:tabs>
        <w:tab w:val="clear" w:pos="9026"/>
        <w:tab w:val="right" w:pos="9000"/>
      </w:tabs>
      <w:bidi/>
      <w:jc w:val="center"/>
      <w:rPr>
        <w:rFonts w:ascii="Times New Roman" w:hAnsi="Times New Roman" w:cs="Times New Roman"/>
        <w:sz w:val="18"/>
        <w:szCs w:val="18"/>
        <w:rtl/>
      </w:rPr>
    </w:pPr>
    <w:r w:rsidRPr="00291800">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291800">
        <w:rPr>
          <w:rStyle w:val="Hyperlink0"/>
          <w:rFonts w:ascii="Times New Roman" w:hAnsi="Times New Roman" w:cs="Times New Roman"/>
          <w:rtl/>
        </w:rPr>
        <w:t xml:space="preserve"> </w:t>
      </w:r>
      <w:r w:rsidRPr="00291800">
        <w:rPr>
          <w:rStyle w:val="Hyperlink0"/>
          <w:rFonts w:ascii="Times New Roman" w:hAnsi="Times New Roman" w:cs="Times New Roman"/>
        </w:rPr>
        <w:t>www.media.ford.com</w:t>
      </w:r>
    </w:hyperlink>
    <w:r w:rsidRPr="00291800">
      <w:rPr>
        <w:rFonts w:ascii="Times New Roman" w:hAnsi="Times New Roman" w:cs="Times New Roman"/>
        <w:sz w:val="18"/>
        <w:szCs w:val="18"/>
      </w:rPr>
      <w:t>.</w:t>
    </w:r>
    <w:r w:rsidRPr="00291800">
      <w:rPr>
        <w:rFonts w:ascii="Times New Roman" w:hAnsi="Times New Roman" w:cs="Times New Roman"/>
        <w:sz w:val="18"/>
        <w:szCs w:val="18"/>
        <w:rtl/>
      </w:rPr>
      <w:t xml:space="preserve">  </w:t>
    </w:r>
    <w:r w:rsidRPr="00291800">
      <w:rPr>
        <w:rFonts w:ascii="Times New Roman" w:hAnsi="Times New Roman" w:cs="Times New Roman"/>
        <w:sz w:val="18"/>
        <w:szCs w:val="18"/>
        <w:rtl/>
      </w:rPr>
      <w:br/>
      <w:t>وندعوكم لمتابعتنا عبر موقع</w:t>
    </w:r>
    <w:hyperlink r:id="rId2" w:history="1">
      <w:r w:rsidRPr="00291800">
        <w:rPr>
          <w:rStyle w:val="Hyperlink0"/>
          <w:rFonts w:ascii="Times New Roman" w:hAnsi="Times New Roman" w:cs="Times New Roman"/>
          <w:rtl/>
        </w:rPr>
        <w:t xml:space="preserve"> </w:t>
      </w:r>
      <w:r w:rsidRPr="00291800">
        <w:rPr>
          <w:rStyle w:val="Hyperlink0"/>
          <w:rFonts w:ascii="Times New Roman" w:hAnsi="Times New Roman" w:cs="Times New Roman"/>
        </w:rPr>
        <w:t>www.facebook.com/fordmiddleeast</w:t>
      </w:r>
    </w:hyperlink>
    <w:r w:rsidRPr="00291800">
      <w:rPr>
        <w:rFonts w:ascii="Times New Roman" w:hAnsi="Times New Roman" w:cs="Times New Roman"/>
        <w:sz w:val="18"/>
        <w:szCs w:val="18"/>
        <w:rtl/>
      </w:rPr>
      <w:t xml:space="preserve">، </w:t>
    </w:r>
    <w:hyperlink r:id="rId3" w:history="1">
      <w:r w:rsidRPr="00291800">
        <w:rPr>
          <w:rStyle w:val="Hyperlink0"/>
          <w:rFonts w:ascii="Times New Roman" w:hAnsi="Times New Roman" w:cs="Times New Roman"/>
        </w:rPr>
        <w:t>www.twitter.com/fordmiddleeast</w:t>
      </w:r>
    </w:hyperlink>
    <w:r w:rsidRPr="00291800">
      <w:rPr>
        <w:rFonts w:ascii="Times New Roman" w:hAnsi="Times New Roman" w:cs="Times New Roman"/>
        <w:sz w:val="18"/>
        <w:szCs w:val="18"/>
        <w:rtl/>
      </w:rPr>
      <w:t xml:space="preserve"> أو </w:t>
    </w:r>
    <w:hyperlink r:id="rId4" w:history="1">
      <w:r w:rsidRPr="00291800">
        <w:rPr>
          <w:rStyle w:val="Hyperlink0"/>
          <w:rFonts w:ascii="Times New Roman" w:hAnsi="Times New Roman" w:cs="Times New Roman"/>
        </w:rPr>
        <w:t>www.instagram.com/fordmiddleeast</w:t>
      </w:r>
    </w:hyperlink>
    <w:r w:rsidRPr="00291800">
      <w:rPr>
        <w:rFonts w:ascii="Times New Roman" w:hAnsi="Times New Roman" w:cs="Times New Roman"/>
        <w:sz w:val="18"/>
        <w:szCs w:val="18"/>
        <w:rtl/>
      </w:rPr>
      <w:t xml:space="preserve"> أو </w:t>
    </w:r>
    <w:hyperlink r:id="rId5" w:history="1">
      <w:r w:rsidRPr="00291800">
        <w:rPr>
          <w:rStyle w:val="Hyperlink0"/>
          <w:rFonts w:ascii="Times New Roman" w:hAnsi="Times New Roman" w:cs="Times New Roman"/>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9950" w14:textId="77777777" w:rsidR="007738C2" w:rsidRDefault="007738C2">
    <w:pPr>
      <w:pStyle w:val="Body"/>
    </w:pPr>
  </w:p>
  <w:p w14:paraId="0A1E49AA" w14:textId="77777777" w:rsidR="007738C2" w:rsidRPr="00291800" w:rsidRDefault="00C506F1">
    <w:pPr>
      <w:pStyle w:val="Footer"/>
      <w:tabs>
        <w:tab w:val="clear" w:pos="9026"/>
        <w:tab w:val="right" w:pos="9000"/>
      </w:tabs>
      <w:bidi/>
      <w:jc w:val="center"/>
      <w:rPr>
        <w:rFonts w:ascii="Times New Roman" w:hAnsi="Times New Roman" w:cs="Times New Roman"/>
        <w:sz w:val="18"/>
        <w:szCs w:val="18"/>
        <w:rtl/>
      </w:rPr>
    </w:pPr>
    <w:r w:rsidRPr="00291800">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291800">
        <w:rPr>
          <w:rStyle w:val="Hyperlink0"/>
          <w:rFonts w:ascii="Times New Roman" w:hAnsi="Times New Roman" w:cs="Times New Roman"/>
          <w:rtl/>
        </w:rPr>
        <w:t xml:space="preserve"> </w:t>
      </w:r>
      <w:r w:rsidRPr="00291800">
        <w:rPr>
          <w:rStyle w:val="Hyperlink0"/>
          <w:rFonts w:ascii="Times New Roman" w:hAnsi="Times New Roman" w:cs="Times New Roman"/>
        </w:rPr>
        <w:t>www.media.ford.com</w:t>
      </w:r>
    </w:hyperlink>
    <w:r w:rsidRPr="00291800">
      <w:rPr>
        <w:rFonts w:ascii="Times New Roman" w:hAnsi="Times New Roman" w:cs="Times New Roman"/>
        <w:sz w:val="18"/>
        <w:szCs w:val="18"/>
      </w:rPr>
      <w:t>.</w:t>
    </w:r>
    <w:r w:rsidRPr="00291800">
      <w:rPr>
        <w:rFonts w:ascii="Times New Roman" w:hAnsi="Times New Roman" w:cs="Times New Roman"/>
        <w:sz w:val="18"/>
        <w:szCs w:val="18"/>
        <w:rtl/>
      </w:rPr>
      <w:t xml:space="preserve">  </w:t>
    </w:r>
    <w:r w:rsidRPr="00291800">
      <w:rPr>
        <w:rFonts w:ascii="Times New Roman" w:hAnsi="Times New Roman" w:cs="Times New Roman"/>
        <w:sz w:val="18"/>
        <w:szCs w:val="18"/>
        <w:rtl/>
      </w:rPr>
      <w:br/>
      <w:t>وندعوكم لمتابعتنا عبر موقع</w:t>
    </w:r>
    <w:hyperlink r:id="rId2" w:history="1">
      <w:r w:rsidRPr="00291800">
        <w:rPr>
          <w:rStyle w:val="Hyperlink0"/>
          <w:rFonts w:ascii="Times New Roman" w:hAnsi="Times New Roman" w:cs="Times New Roman"/>
          <w:rtl/>
        </w:rPr>
        <w:t xml:space="preserve"> </w:t>
      </w:r>
      <w:r w:rsidRPr="00291800">
        <w:rPr>
          <w:rStyle w:val="Hyperlink0"/>
          <w:rFonts w:ascii="Times New Roman" w:hAnsi="Times New Roman" w:cs="Times New Roman"/>
        </w:rPr>
        <w:t>www.facebook.com/fordmiddleeast</w:t>
      </w:r>
    </w:hyperlink>
    <w:r w:rsidRPr="00291800">
      <w:rPr>
        <w:rFonts w:ascii="Times New Roman" w:hAnsi="Times New Roman" w:cs="Times New Roman"/>
        <w:sz w:val="18"/>
        <w:szCs w:val="18"/>
        <w:rtl/>
      </w:rPr>
      <w:t xml:space="preserve">، </w:t>
    </w:r>
    <w:hyperlink r:id="rId3" w:history="1">
      <w:r w:rsidRPr="00291800">
        <w:rPr>
          <w:rStyle w:val="Hyperlink0"/>
          <w:rFonts w:ascii="Times New Roman" w:hAnsi="Times New Roman" w:cs="Times New Roman"/>
        </w:rPr>
        <w:t>www.twitter.com/fordmiddleeast</w:t>
      </w:r>
    </w:hyperlink>
    <w:r w:rsidRPr="00291800">
      <w:rPr>
        <w:rFonts w:ascii="Times New Roman" w:hAnsi="Times New Roman" w:cs="Times New Roman"/>
        <w:sz w:val="18"/>
        <w:szCs w:val="18"/>
        <w:rtl/>
      </w:rPr>
      <w:t xml:space="preserve"> أو </w:t>
    </w:r>
    <w:hyperlink r:id="rId4" w:history="1">
      <w:r w:rsidRPr="00291800">
        <w:rPr>
          <w:rStyle w:val="Hyperlink0"/>
          <w:rFonts w:ascii="Times New Roman" w:hAnsi="Times New Roman" w:cs="Times New Roman"/>
        </w:rPr>
        <w:t>www.instagram.com/fordmiddleeast</w:t>
      </w:r>
    </w:hyperlink>
    <w:r w:rsidRPr="00291800">
      <w:rPr>
        <w:rFonts w:ascii="Times New Roman" w:hAnsi="Times New Roman" w:cs="Times New Roman"/>
        <w:sz w:val="18"/>
        <w:szCs w:val="18"/>
        <w:rtl/>
      </w:rPr>
      <w:t xml:space="preserve"> أو </w:t>
    </w:r>
    <w:hyperlink r:id="rId5" w:history="1">
      <w:r w:rsidRPr="00291800">
        <w:rPr>
          <w:rStyle w:val="Hyperlink0"/>
          <w:rFonts w:ascii="Times New Roman" w:hAnsi="Times New Roman" w:cs="Times New Roman"/>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18CA2" w14:textId="77777777" w:rsidR="00F91EBF" w:rsidRDefault="00F91EBF">
      <w:r>
        <w:separator/>
      </w:r>
    </w:p>
  </w:footnote>
  <w:footnote w:type="continuationSeparator" w:id="0">
    <w:p w14:paraId="4A2C424B" w14:textId="77777777" w:rsidR="00F91EBF" w:rsidRDefault="00F9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3F75" w14:textId="77777777" w:rsidR="007738C2" w:rsidRPr="001A3759" w:rsidRDefault="001A3759" w:rsidP="001A3759">
    <w:pPr>
      <w:pStyle w:val="Header"/>
      <w:tabs>
        <w:tab w:val="left" w:pos="1483"/>
      </w:tabs>
      <w:ind w:left="1397" w:firstLine="583"/>
      <w:jc w:val="right"/>
      <w:rPr>
        <w:rtl/>
      </w:rPr>
    </w:pPr>
    <w:r>
      <w:rPr>
        <w:noProof/>
      </w:rPr>
      <mc:AlternateContent>
        <mc:Choice Requires="wps">
          <w:drawing>
            <wp:anchor distT="0" distB="0" distL="114300" distR="114300" simplePos="0" relativeHeight="251659264" behindDoc="0" locked="0" layoutInCell="1" allowOverlap="1" wp14:anchorId="2D3BA273" wp14:editId="63D3DFA8">
              <wp:simplePos x="0" y="0"/>
              <wp:positionH relativeFrom="column">
                <wp:posOffset>4497705</wp:posOffset>
              </wp:positionH>
              <wp:positionV relativeFrom="paragraph">
                <wp:posOffset>38735</wp:posOffset>
              </wp:positionV>
              <wp:extent cx="0" cy="228600"/>
              <wp:effectExtent l="11430" t="8255" r="762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8C0A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3.05pt" to="354.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52380D9E" wp14:editId="4B6F3B38">
          <wp:simplePos x="0" y="0"/>
          <wp:positionH relativeFrom="column">
            <wp:posOffset>4672330</wp:posOffset>
          </wp:positionH>
          <wp:positionV relativeFrom="paragraph">
            <wp:posOffset>11430</wp:posOffset>
          </wp:positionV>
          <wp:extent cx="800100" cy="314325"/>
          <wp:effectExtent l="0" t="0" r="0" b="9525"/>
          <wp:wrapNone/>
          <wp:docPr id="5" name="Picture 5"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hint="cs"/>
        <w:smallCaps/>
        <w:position w:val="132"/>
        <w:sz w:val="48"/>
        <w:szCs w:val="48"/>
        <w:rtl/>
      </w:rPr>
      <w:t xml:space="preserve">                    </w:t>
    </w:r>
    <w:r>
      <w:rPr>
        <w:rFonts w:ascii="Book Antiqua" w:hAnsi="Book Antiqua" w:hint="cs"/>
        <w:smallCaps/>
        <w:position w:val="132"/>
        <w:sz w:val="44"/>
        <w:szCs w:val="44"/>
        <w:rtl/>
      </w:rPr>
      <w:t>خبر صحفي</w:t>
    </w:r>
    <w:r w:rsidRPr="00C61C94">
      <w:rPr>
        <w:rFonts w:ascii="Book Antiqua" w:hAnsi="Book Antiqua"/>
        <w:smallCaps/>
        <w:position w:val="132"/>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21272"/>
    <w:multiLevelType w:val="hybridMultilevel"/>
    <w:tmpl w:val="C6C4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F48D1"/>
    <w:multiLevelType w:val="hybridMultilevel"/>
    <w:tmpl w:val="7F58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E71E7"/>
    <w:multiLevelType w:val="hybridMultilevel"/>
    <w:tmpl w:val="D062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C2"/>
    <w:rsid w:val="0003770C"/>
    <w:rsid w:val="00064F08"/>
    <w:rsid w:val="000C044E"/>
    <w:rsid w:val="000E47D6"/>
    <w:rsid w:val="001834F5"/>
    <w:rsid w:val="001A3759"/>
    <w:rsid w:val="001B4C29"/>
    <w:rsid w:val="001D7C22"/>
    <w:rsid w:val="001E7E61"/>
    <w:rsid w:val="00222035"/>
    <w:rsid w:val="00291800"/>
    <w:rsid w:val="002A2639"/>
    <w:rsid w:val="00302533"/>
    <w:rsid w:val="003A63B1"/>
    <w:rsid w:val="0046223C"/>
    <w:rsid w:val="004B0C01"/>
    <w:rsid w:val="005226C0"/>
    <w:rsid w:val="0061103F"/>
    <w:rsid w:val="00713F95"/>
    <w:rsid w:val="007738C2"/>
    <w:rsid w:val="00835082"/>
    <w:rsid w:val="00874C45"/>
    <w:rsid w:val="00897695"/>
    <w:rsid w:val="008C6261"/>
    <w:rsid w:val="00901D1E"/>
    <w:rsid w:val="00907127"/>
    <w:rsid w:val="00994437"/>
    <w:rsid w:val="00A375F9"/>
    <w:rsid w:val="00A52B68"/>
    <w:rsid w:val="00C30D0C"/>
    <w:rsid w:val="00C506F1"/>
    <w:rsid w:val="00C60B6A"/>
    <w:rsid w:val="00CA7D70"/>
    <w:rsid w:val="00D8470B"/>
    <w:rsid w:val="00DF7C2A"/>
    <w:rsid w:val="00E11B1B"/>
    <w:rsid w:val="00E760E5"/>
    <w:rsid w:val="00E902DD"/>
    <w:rsid w:val="00EF1726"/>
    <w:rsid w:val="00EF2570"/>
    <w:rsid w:val="00F91EBF"/>
    <w:rsid w:val="00FE6FEF"/>
    <w:rsid w:val="00FF5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4F17"/>
  <w15:docId w15:val="{EEC94366-CCED-486A-9A85-5A50F1A4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47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47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47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8470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470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8470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8470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olor w:val="000000"/>
      <w:sz w:val="24"/>
      <w:szCs w:val="24"/>
    </w:rPr>
  </w:style>
  <w:style w:type="paragraph" w:styleId="Header">
    <w:name w:val="header"/>
    <w:link w:val="HeaderChar"/>
    <w:uiPriority w:val="99"/>
    <w:pPr>
      <w:tabs>
        <w:tab w:val="center" w:pos="4513"/>
        <w:tab w:val="right" w:pos="9026"/>
      </w:tabs>
    </w:pPr>
    <w:rPr>
      <w:rFonts w:ascii="Calibri" w:eastAsia="Calibri" w:hAnsi="Calibri"/>
      <w:color w:val="000000"/>
      <w:sz w:val="22"/>
      <w:szCs w:val="22"/>
      <w:u w:color="000000"/>
    </w:rPr>
  </w:style>
  <w:style w:type="paragraph" w:customStyle="1" w:styleId="Body">
    <w:name w:val="Body"/>
    <w:rPr>
      <w:rFonts w:ascii="Calibri" w:eastAsia="Calibri" w:hAnsi="Calibri"/>
      <w:color w:val="000000"/>
      <w:sz w:val="22"/>
      <w:szCs w:val="22"/>
      <w:u w:color="000000"/>
    </w:rPr>
  </w:style>
  <w:style w:type="paragraph" w:styleId="Footer">
    <w:name w:val="footer"/>
    <w:pPr>
      <w:tabs>
        <w:tab w:val="center" w:pos="4513"/>
        <w:tab w:val="right" w:pos="9026"/>
      </w:tabs>
    </w:pPr>
    <w:rPr>
      <w:rFonts w:ascii="Calibri" w:eastAsia="Calibri" w:hAnsi="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Times New Roman"/>
      <w:color w:val="000000"/>
      <w:sz w:val="24"/>
      <w:szCs w:val="24"/>
      <w:u w:color="000000"/>
    </w:rPr>
  </w:style>
  <w:style w:type="character" w:customStyle="1" w:styleId="Hyperlink1">
    <w:name w:val="Hyperlink.1"/>
    <w:basedOn w:val="Link"/>
    <w:rPr>
      <w:rFonts w:ascii="Arial" w:eastAsia="Arial" w:hAnsi="Arial" w:cs="Arial"/>
      <w:color w:val="0000FF"/>
      <w:u w:val="single" w:color="0000FF"/>
    </w:rPr>
  </w:style>
  <w:style w:type="character" w:customStyle="1" w:styleId="Hyperlink2">
    <w:name w:val="Hyperlink.2"/>
    <w:basedOn w:val="Link"/>
    <w:rPr>
      <w:rFonts w:ascii="Arial" w:eastAsia="Arial" w:hAnsi="Arial" w:cs="Arial"/>
      <w:i/>
      <w:iCs/>
      <w:color w:val="0000FF"/>
      <w:sz w:val="20"/>
      <w:szCs w:val="20"/>
      <w:u w:val="single" w:color="0000FF"/>
    </w:rPr>
  </w:style>
  <w:style w:type="character" w:customStyle="1" w:styleId="None">
    <w:name w:val="None"/>
  </w:style>
  <w:style w:type="character" w:customStyle="1" w:styleId="Hyperlink3">
    <w:name w:val="Hyperlink.3"/>
    <w:basedOn w:val="None"/>
    <w:rPr>
      <w:color w:val="0000FF"/>
      <w:u w:val="single" w:color="0000FF"/>
      <w:lang w:val="en-US"/>
    </w:rPr>
  </w:style>
  <w:style w:type="character" w:customStyle="1" w:styleId="Heading2Char">
    <w:name w:val="Heading 2 Char"/>
    <w:basedOn w:val="DefaultParagraphFont"/>
    <w:link w:val="Heading2"/>
    <w:uiPriority w:val="9"/>
    <w:rsid w:val="00D8470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8470B"/>
    <w:rPr>
      <w:rFonts w:ascii="Segoe UI" w:hAnsi="Segoe UI"/>
      <w:sz w:val="18"/>
      <w:szCs w:val="18"/>
    </w:rPr>
  </w:style>
  <w:style w:type="character" w:customStyle="1" w:styleId="BalloonTextChar">
    <w:name w:val="Balloon Text Char"/>
    <w:basedOn w:val="DefaultParagraphFont"/>
    <w:link w:val="BalloonText"/>
    <w:uiPriority w:val="99"/>
    <w:semiHidden/>
    <w:rsid w:val="00D8470B"/>
    <w:rPr>
      <w:rFonts w:ascii="Segoe UI" w:hAnsi="Segoe UI" w:cs="Arial"/>
      <w:sz w:val="18"/>
      <w:szCs w:val="18"/>
    </w:rPr>
  </w:style>
  <w:style w:type="character" w:customStyle="1" w:styleId="Heading3Char">
    <w:name w:val="Heading 3 Char"/>
    <w:basedOn w:val="DefaultParagraphFont"/>
    <w:link w:val="Heading3"/>
    <w:uiPriority w:val="9"/>
    <w:rsid w:val="00D847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8470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8470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D8470B"/>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D8470B"/>
    <w:rPr>
      <w:rFonts w:asciiTheme="majorHAnsi" w:eastAsiaTheme="majorEastAsia" w:hAnsiTheme="majorHAnsi" w:cstheme="majorBidi"/>
      <w:i/>
      <w:iCs/>
      <w:color w:val="1F4D78" w:themeColor="accent1" w:themeShade="7F"/>
      <w:sz w:val="24"/>
      <w:szCs w:val="24"/>
    </w:rPr>
  </w:style>
  <w:style w:type="character" w:customStyle="1" w:styleId="Heading1Char">
    <w:name w:val="Heading 1 Char"/>
    <w:basedOn w:val="DefaultParagraphFont"/>
    <w:link w:val="Heading1"/>
    <w:uiPriority w:val="9"/>
    <w:rsid w:val="00D8470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375F9"/>
    <w:pPr>
      <w:ind w:left="720"/>
      <w:contextualSpacing/>
    </w:pPr>
  </w:style>
  <w:style w:type="character" w:customStyle="1" w:styleId="UnresolvedMention1">
    <w:name w:val="Unresolved Mention1"/>
    <w:basedOn w:val="DefaultParagraphFont"/>
    <w:uiPriority w:val="99"/>
    <w:semiHidden/>
    <w:unhideWhenUsed/>
    <w:rsid w:val="001A3759"/>
    <w:rPr>
      <w:color w:val="605E5C"/>
      <w:shd w:val="clear" w:color="auto" w:fill="E1DFDD"/>
    </w:rPr>
  </w:style>
  <w:style w:type="character" w:customStyle="1" w:styleId="HeaderChar">
    <w:name w:val="Header Char"/>
    <w:basedOn w:val="DefaultParagraphFont"/>
    <w:link w:val="Header"/>
    <w:uiPriority w:val="99"/>
    <w:rsid w:val="001A3759"/>
    <w:rPr>
      <w:rFonts w:ascii="Calibri" w:eastAsia="Calibri" w:hAnsi="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rdfund.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rasha.ghanem@bcw-glob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nigogho@ford.com" TargetMode="External"/><Relationship Id="rId4" Type="http://schemas.openxmlformats.org/officeDocument/2006/relationships/webSettings" Target="web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Arial"/>
      </a:majorFont>
      <a:minorFont>
        <a:latin typeface="Helvetica Neue"/>
        <a:ea typeface="Helvetica Neue"/>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Gerbich, Carlin (C.)</dc:creator>
  <cp:lastModifiedBy>Ghanem, Rasha</cp:lastModifiedBy>
  <cp:revision>4</cp:revision>
  <dcterms:created xsi:type="dcterms:W3CDTF">2019-06-11T13:21:00Z</dcterms:created>
  <dcterms:modified xsi:type="dcterms:W3CDTF">2019-06-12T08:54:00Z</dcterms:modified>
</cp:coreProperties>
</file>