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2C681" w14:textId="0C986B0C" w:rsidR="00140616" w:rsidRDefault="00140616" w:rsidP="00140616">
      <w:pPr>
        <w:rPr>
          <w:rFonts w:ascii="Arial" w:hAnsi="Arial" w:cs="Arial"/>
          <w:b/>
          <w:bCs/>
          <w:sz w:val="32"/>
          <w:szCs w:val="32"/>
        </w:rPr>
      </w:pPr>
      <w:r>
        <w:rPr>
          <w:rFonts w:ascii="Arial" w:hAnsi="Arial" w:cs="Arial"/>
          <w:b/>
          <w:bCs/>
          <w:sz w:val="32"/>
          <w:szCs w:val="32"/>
        </w:rPr>
        <w:t>Ford Mustang Expands Family: All-Electric Mustang Mach-E Delivers Power, Style and Freedom for New Generation</w:t>
      </w:r>
    </w:p>
    <w:p w14:paraId="1D567FD5" w14:textId="77777777" w:rsidR="00140616" w:rsidRDefault="00140616" w:rsidP="005C78D4">
      <w:pPr>
        <w:ind w:right="720"/>
        <w:rPr>
          <w:rFonts w:ascii="Arial" w:hAnsi="Arial" w:cs="Arial"/>
          <w:sz w:val="22"/>
          <w:szCs w:val="22"/>
        </w:rPr>
      </w:pPr>
    </w:p>
    <w:p w14:paraId="03FDB640" w14:textId="77777777" w:rsidR="004744CE" w:rsidRPr="00603F72" w:rsidRDefault="004744CE" w:rsidP="004744CE">
      <w:pPr>
        <w:numPr>
          <w:ilvl w:val="0"/>
          <w:numId w:val="1"/>
        </w:numPr>
        <w:ind w:left="360" w:right="720"/>
        <w:rPr>
          <w:rFonts w:ascii="Arial" w:hAnsi="Arial" w:cs="Arial"/>
          <w:sz w:val="22"/>
          <w:szCs w:val="22"/>
        </w:rPr>
      </w:pPr>
      <w:r w:rsidRPr="00603F72">
        <w:rPr>
          <w:rFonts w:ascii="Arial" w:hAnsi="Arial" w:cs="Arial"/>
          <w:sz w:val="22"/>
          <w:szCs w:val="22"/>
        </w:rPr>
        <w:t xml:space="preserve">For the first time in 55 years, Ford is expanding the Mustang line-up with the all-electric Mustang Mach-E SUV joining the </w:t>
      </w:r>
      <w:r>
        <w:rPr>
          <w:rFonts w:ascii="Arial" w:hAnsi="Arial" w:cs="Arial"/>
          <w:sz w:val="22"/>
          <w:szCs w:val="22"/>
        </w:rPr>
        <w:t xml:space="preserve">sports </w:t>
      </w:r>
      <w:r w:rsidRPr="00603F72">
        <w:rPr>
          <w:rFonts w:ascii="Arial" w:hAnsi="Arial" w:cs="Arial"/>
          <w:sz w:val="22"/>
          <w:szCs w:val="22"/>
        </w:rPr>
        <w:t>coupe</w:t>
      </w:r>
      <w:r>
        <w:rPr>
          <w:rFonts w:ascii="Arial" w:hAnsi="Arial" w:cs="Arial"/>
          <w:sz w:val="22"/>
          <w:szCs w:val="22"/>
        </w:rPr>
        <w:t xml:space="preserve">, </w:t>
      </w:r>
      <w:r w:rsidRPr="00603F72">
        <w:rPr>
          <w:rFonts w:ascii="Arial" w:hAnsi="Arial" w:cs="Arial"/>
          <w:sz w:val="22"/>
          <w:szCs w:val="22"/>
        </w:rPr>
        <w:t xml:space="preserve">convertible </w:t>
      </w:r>
      <w:r>
        <w:rPr>
          <w:rFonts w:ascii="Arial" w:hAnsi="Arial" w:cs="Arial"/>
          <w:sz w:val="22"/>
          <w:szCs w:val="22"/>
        </w:rPr>
        <w:t>and special editions, featuring an all-new infotainment system and connected vehicle technology</w:t>
      </w:r>
    </w:p>
    <w:p w14:paraId="09CAA165" w14:textId="77777777" w:rsidR="005C78D4" w:rsidRDefault="005C78D4" w:rsidP="007D247E">
      <w:pPr>
        <w:ind w:right="720"/>
        <w:rPr>
          <w:rFonts w:ascii="Arial" w:hAnsi="Arial" w:cs="Arial"/>
          <w:sz w:val="22"/>
          <w:szCs w:val="22"/>
        </w:rPr>
      </w:pPr>
    </w:p>
    <w:p w14:paraId="3D9E569B" w14:textId="4454F048" w:rsidR="007522B2" w:rsidRDefault="003145E2" w:rsidP="007D247E">
      <w:pPr>
        <w:numPr>
          <w:ilvl w:val="0"/>
          <w:numId w:val="1"/>
        </w:numPr>
        <w:ind w:left="360" w:right="720"/>
        <w:rPr>
          <w:rFonts w:ascii="Arial" w:hAnsi="Arial" w:cs="Arial"/>
          <w:sz w:val="22"/>
          <w:szCs w:val="22"/>
        </w:rPr>
      </w:pPr>
      <w:r>
        <w:rPr>
          <w:rFonts w:ascii="Arial" w:hAnsi="Arial" w:cs="Arial"/>
          <w:sz w:val="22"/>
          <w:szCs w:val="22"/>
        </w:rPr>
        <w:t>Mustang Mach-E</w:t>
      </w:r>
      <w:r w:rsidR="007522B2" w:rsidRPr="007522B2">
        <w:rPr>
          <w:rFonts w:ascii="Arial" w:hAnsi="Arial" w:cs="Arial"/>
          <w:sz w:val="22"/>
          <w:szCs w:val="22"/>
        </w:rPr>
        <w:t xml:space="preserve"> embodies the Mustang spirit </w:t>
      </w:r>
      <w:r w:rsidR="00180270">
        <w:rPr>
          <w:rFonts w:ascii="Arial" w:hAnsi="Arial" w:cs="Arial"/>
          <w:sz w:val="22"/>
          <w:szCs w:val="22"/>
        </w:rPr>
        <w:t xml:space="preserve">– </w:t>
      </w:r>
      <w:r w:rsidR="007522B2" w:rsidRPr="007522B2">
        <w:rPr>
          <w:rFonts w:ascii="Arial" w:hAnsi="Arial" w:cs="Arial"/>
          <w:sz w:val="22"/>
          <w:szCs w:val="22"/>
        </w:rPr>
        <w:t xml:space="preserve">from its sleek silhouette and </w:t>
      </w:r>
      <w:r w:rsidR="00E53AEF">
        <w:rPr>
          <w:rFonts w:ascii="Arial" w:hAnsi="Arial" w:cs="Arial"/>
          <w:sz w:val="22"/>
          <w:szCs w:val="22"/>
        </w:rPr>
        <w:t>muscular</w:t>
      </w:r>
      <w:r w:rsidR="00E53AEF" w:rsidRPr="007522B2">
        <w:rPr>
          <w:rFonts w:ascii="Arial" w:hAnsi="Arial" w:cs="Arial"/>
          <w:sz w:val="22"/>
          <w:szCs w:val="22"/>
        </w:rPr>
        <w:t xml:space="preserve"> </w:t>
      </w:r>
      <w:r w:rsidR="007522B2" w:rsidRPr="007522B2">
        <w:rPr>
          <w:rFonts w:ascii="Arial" w:hAnsi="Arial" w:cs="Arial"/>
          <w:sz w:val="22"/>
          <w:szCs w:val="22"/>
        </w:rPr>
        <w:t xml:space="preserve">curves to </w:t>
      </w:r>
      <w:r w:rsidR="00242433">
        <w:rPr>
          <w:rFonts w:ascii="Arial" w:hAnsi="Arial" w:cs="Arial"/>
          <w:sz w:val="22"/>
          <w:szCs w:val="22"/>
        </w:rPr>
        <w:t>exhilarating</w:t>
      </w:r>
      <w:r w:rsidR="005D789D">
        <w:rPr>
          <w:rFonts w:ascii="Arial" w:hAnsi="Arial" w:cs="Arial"/>
          <w:sz w:val="22"/>
          <w:szCs w:val="22"/>
        </w:rPr>
        <w:t xml:space="preserve"> drive </w:t>
      </w:r>
      <w:r w:rsidR="004640C6">
        <w:rPr>
          <w:rFonts w:ascii="Arial" w:hAnsi="Arial" w:cs="Arial"/>
          <w:sz w:val="22"/>
          <w:szCs w:val="22"/>
        </w:rPr>
        <w:t>experiences</w:t>
      </w:r>
      <w:r w:rsidR="007C10AF">
        <w:rPr>
          <w:rFonts w:ascii="Arial" w:hAnsi="Arial" w:cs="Arial"/>
          <w:sz w:val="22"/>
          <w:szCs w:val="22"/>
        </w:rPr>
        <w:t xml:space="preserve"> t</w:t>
      </w:r>
      <w:bookmarkStart w:id="0" w:name="_GoBack"/>
      <w:bookmarkEnd w:id="0"/>
      <w:r w:rsidR="007C10AF">
        <w:rPr>
          <w:rFonts w:ascii="Arial" w:hAnsi="Arial" w:cs="Arial"/>
          <w:sz w:val="22"/>
          <w:szCs w:val="22"/>
        </w:rPr>
        <w:t>hat offer</w:t>
      </w:r>
      <w:r w:rsidR="007522B2" w:rsidRPr="007522B2">
        <w:rPr>
          <w:rFonts w:ascii="Arial" w:hAnsi="Arial" w:cs="Arial"/>
          <w:sz w:val="22"/>
          <w:szCs w:val="22"/>
        </w:rPr>
        <w:t xml:space="preserve"> unique driving dynamics</w:t>
      </w:r>
      <w:r w:rsidR="00180270">
        <w:rPr>
          <w:rFonts w:ascii="Arial" w:hAnsi="Arial" w:cs="Arial"/>
          <w:sz w:val="22"/>
          <w:szCs w:val="22"/>
        </w:rPr>
        <w:t xml:space="preserve"> and</w:t>
      </w:r>
      <w:r w:rsidR="00052451">
        <w:rPr>
          <w:rFonts w:ascii="Arial" w:hAnsi="Arial" w:cs="Arial"/>
          <w:sz w:val="22"/>
          <w:szCs w:val="22"/>
        </w:rPr>
        <w:t xml:space="preserve"> sound</w:t>
      </w:r>
      <w:r w:rsidR="00F93A4F">
        <w:rPr>
          <w:rFonts w:ascii="Arial" w:hAnsi="Arial" w:cs="Arial"/>
          <w:sz w:val="22"/>
          <w:szCs w:val="22"/>
        </w:rPr>
        <w:t>s</w:t>
      </w:r>
      <w:r w:rsidR="007522B2" w:rsidRPr="007522B2">
        <w:rPr>
          <w:rFonts w:ascii="Arial" w:hAnsi="Arial" w:cs="Arial"/>
          <w:sz w:val="22"/>
          <w:szCs w:val="22"/>
        </w:rPr>
        <w:t xml:space="preserve"> </w:t>
      </w:r>
    </w:p>
    <w:p w14:paraId="7E6D485B" w14:textId="77777777" w:rsidR="002451B4" w:rsidRDefault="002451B4" w:rsidP="007D247E">
      <w:pPr>
        <w:pStyle w:val="ListParagraph"/>
        <w:ind w:left="360"/>
        <w:rPr>
          <w:rFonts w:ascii="Arial" w:hAnsi="Arial" w:cs="Arial"/>
          <w:sz w:val="22"/>
          <w:szCs w:val="22"/>
        </w:rPr>
      </w:pPr>
    </w:p>
    <w:p w14:paraId="16A90323" w14:textId="1A0DB22E" w:rsidR="00140616" w:rsidRDefault="002451B4" w:rsidP="00140616">
      <w:pPr>
        <w:numPr>
          <w:ilvl w:val="0"/>
          <w:numId w:val="1"/>
        </w:numPr>
        <w:ind w:left="360" w:right="720"/>
        <w:rPr>
          <w:rFonts w:ascii="Arial" w:hAnsi="Arial" w:cs="Arial"/>
          <w:sz w:val="22"/>
          <w:szCs w:val="22"/>
        </w:rPr>
      </w:pPr>
      <w:r>
        <w:rPr>
          <w:rFonts w:ascii="Arial" w:hAnsi="Arial" w:cs="Arial"/>
          <w:sz w:val="22"/>
          <w:szCs w:val="22"/>
        </w:rPr>
        <w:t>Mustang Mach-E GT Performance Edition brings the thrill</w:t>
      </w:r>
      <w:r w:rsidR="00AF2F3E">
        <w:rPr>
          <w:rFonts w:ascii="Arial" w:hAnsi="Arial" w:cs="Arial"/>
          <w:sz w:val="22"/>
          <w:szCs w:val="22"/>
        </w:rPr>
        <w:t xml:space="preserve">s </w:t>
      </w:r>
      <w:r>
        <w:rPr>
          <w:rFonts w:ascii="Arial" w:hAnsi="Arial" w:cs="Arial"/>
          <w:sz w:val="22"/>
          <w:szCs w:val="22"/>
        </w:rPr>
        <w:t xml:space="preserve">Mustang is famous for, </w:t>
      </w:r>
      <w:r w:rsidR="00320FF0">
        <w:rPr>
          <w:rFonts w:ascii="Arial" w:hAnsi="Arial" w:cs="Arial"/>
          <w:sz w:val="22"/>
          <w:szCs w:val="22"/>
        </w:rPr>
        <w:t>targeting</w:t>
      </w:r>
      <w:r w:rsidR="00AF2F3E">
        <w:rPr>
          <w:rFonts w:ascii="Arial" w:hAnsi="Arial" w:cs="Arial"/>
          <w:sz w:val="22"/>
          <w:szCs w:val="22"/>
        </w:rPr>
        <w:t xml:space="preserve"> </w:t>
      </w:r>
      <w:r w:rsidR="002E10E2">
        <w:rPr>
          <w:rFonts w:ascii="Arial" w:hAnsi="Arial" w:cs="Arial"/>
          <w:sz w:val="22"/>
          <w:szCs w:val="22"/>
        </w:rPr>
        <w:t>zero-to-</w:t>
      </w:r>
      <w:r w:rsidR="00AF2F3E">
        <w:rPr>
          <w:rFonts w:ascii="Arial" w:hAnsi="Arial" w:cs="Arial"/>
          <w:sz w:val="22"/>
          <w:szCs w:val="22"/>
        </w:rPr>
        <w:t>60 mph in the mid-</w:t>
      </w:r>
      <w:r w:rsidR="00604C11">
        <w:rPr>
          <w:rFonts w:ascii="Arial" w:hAnsi="Arial" w:cs="Arial"/>
          <w:sz w:val="22"/>
          <w:szCs w:val="22"/>
        </w:rPr>
        <w:t>3</w:t>
      </w:r>
      <w:r w:rsidR="00180270">
        <w:rPr>
          <w:rFonts w:ascii="Arial" w:hAnsi="Arial" w:cs="Arial"/>
          <w:sz w:val="22"/>
          <w:szCs w:val="22"/>
        </w:rPr>
        <w:t>-</w:t>
      </w:r>
      <w:r w:rsidR="00AF2F3E">
        <w:rPr>
          <w:rFonts w:ascii="Arial" w:hAnsi="Arial" w:cs="Arial"/>
          <w:sz w:val="22"/>
          <w:szCs w:val="22"/>
        </w:rPr>
        <w:t>second range and</w:t>
      </w:r>
      <w:r w:rsidR="00180270">
        <w:rPr>
          <w:rFonts w:ascii="Arial" w:hAnsi="Arial" w:cs="Arial"/>
          <w:sz w:val="22"/>
          <w:szCs w:val="22"/>
        </w:rPr>
        <w:t xml:space="preserve"> </w:t>
      </w:r>
      <w:r w:rsidR="00AF2F3E">
        <w:rPr>
          <w:rFonts w:ascii="Arial" w:hAnsi="Arial" w:cs="Arial"/>
          <w:sz w:val="22"/>
          <w:szCs w:val="22"/>
        </w:rPr>
        <w:t xml:space="preserve">an estimated </w:t>
      </w:r>
      <w:r w:rsidR="00AF2F3E" w:rsidRPr="00EF0B4B">
        <w:rPr>
          <w:rFonts w:ascii="Arial" w:hAnsi="Arial" w:cs="Arial"/>
          <w:sz w:val="22"/>
          <w:szCs w:val="22"/>
        </w:rPr>
        <w:t xml:space="preserve">342 </w:t>
      </w:r>
      <w:r w:rsidR="009176D0">
        <w:rPr>
          <w:rFonts w:ascii="Arial" w:hAnsi="Arial" w:cs="Arial"/>
          <w:sz w:val="22"/>
          <w:szCs w:val="22"/>
        </w:rPr>
        <w:t>kW</w:t>
      </w:r>
      <w:r w:rsidR="009176D0" w:rsidRPr="00EF0B4B">
        <w:rPr>
          <w:rFonts w:ascii="Arial" w:hAnsi="Arial" w:cs="Arial"/>
          <w:sz w:val="22"/>
          <w:szCs w:val="22"/>
        </w:rPr>
        <w:t xml:space="preserve"> </w:t>
      </w:r>
      <w:r w:rsidR="00AF2F3E" w:rsidRPr="00EF0B4B">
        <w:rPr>
          <w:rFonts w:ascii="Arial" w:hAnsi="Arial" w:cs="Arial"/>
          <w:sz w:val="22"/>
          <w:szCs w:val="22"/>
        </w:rPr>
        <w:t xml:space="preserve">(459 horsepower) and 830 Nm (612 </w:t>
      </w:r>
      <w:r w:rsidR="00705B68">
        <w:rPr>
          <w:rFonts w:ascii="Arial" w:hAnsi="Arial" w:cs="Arial"/>
          <w:sz w:val="22"/>
          <w:szCs w:val="22"/>
        </w:rPr>
        <w:t>lb.-ft.</w:t>
      </w:r>
      <w:r w:rsidR="00AF2F3E" w:rsidRPr="00EF0B4B">
        <w:rPr>
          <w:rFonts w:ascii="Arial" w:hAnsi="Arial" w:cs="Arial"/>
          <w:sz w:val="22"/>
          <w:szCs w:val="22"/>
        </w:rPr>
        <w:t>) of torque</w:t>
      </w:r>
    </w:p>
    <w:p w14:paraId="13E24F38" w14:textId="77777777" w:rsidR="00140616" w:rsidRDefault="00140616" w:rsidP="00140616">
      <w:pPr>
        <w:pStyle w:val="ListParagraph"/>
        <w:rPr>
          <w:rFonts w:ascii="Arial" w:hAnsi="Arial" w:cs="Arial"/>
          <w:sz w:val="22"/>
          <w:szCs w:val="22"/>
        </w:rPr>
      </w:pPr>
    </w:p>
    <w:p w14:paraId="70309C1F" w14:textId="6E2150DB" w:rsidR="00140616" w:rsidRPr="00A53C87" w:rsidRDefault="00A53C87" w:rsidP="00A53C87">
      <w:pPr>
        <w:numPr>
          <w:ilvl w:val="0"/>
          <w:numId w:val="1"/>
        </w:numPr>
        <w:ind w:left="360" w:right="720"/>
        <w:rPr>
          <w:rFonts w:ascii="Arial" w:hAnsi="Arial" w:cs="Arial"/>
          <w:sz w:val="22"/>
          <w:szCs w:val="22"/>
        </w:rPr>
      </w:pPr>
      <w:r>
        <w:rPr>
          <w:rFonts w:ascii="Arial" w:hAnsi="Arial" w:cs="Arial"/>
          <w:sz w:val="22"/>
          <w:szCs w:val="22"/>
        </w:rPr>
        <w:t>Mustang Mach-E instills confidence</w:t>
      </w:r>
      <w:r w:rsidR="004F67D2">
        <w:rPr>
          <w:rFonts w:ascii="Arial" w:hAnsi="Arial" w:cs="Arial"/>
          <w:sz w:val="22"/>
          <w:szCs w:val="22"/>
        </w:rPr>
        <w:t xml:space="preserve"> targeting an EPA-estimated range of at least</w:t>
      </w:r>
      <w:r>
        <w:rPr>
          <w:rFonts w:ascii="Arial" w:hAnsi="Arial" w:cs="Arial"/>
          <w:sz w:val="22"/>
          <w:szCs w:val="22"/>
        </w:rPr>
        <w:t xml:space="preserve"> 300 miles </w:t>
      </w:r>
      <w:r w:rsidR="004F67D2">
        <w:rPr>
          <w:rFonts w:ascii="Arial" w:hAnsi="Arial" w:cs="Arial"/>
          <w:sz w:val="22"/>
          <w:szCs w:val="22"/>
        </w:rPr>
        <w:t>with the available extended range battery and real-wheel drive</w:t>
      </w:r>
      <w:r>
        <w:rPr>
          <w:rFonts w:ascii="Arial" w:hAnsi="Arial" w:cs="Arial"/>
          <w:sz w:val="22"/>
          <w:szCs w:val="22"/>
        </w:rPr>
        <w:t>,</w:t>
      </w:r>
      <w:r w:rsidR="004F67D2">
        <w:rPr>
          <w:rFonts w:ascii="Arial" w:hAnsi="Arial" w:cs="Arial"/>
          <w:sz w:val="22"/>
          <w:szCs w:val="22"/>
        </w:rPr>
        <w:t xml:space="preserve"> offering</w:t>
      </w:r>
      <w:r>
        <w:rPr>
          <w:rFonts w:ascii="Arial" w:hAnsi="Arial" w:cs="Arial"/>
          <w:sz w:val="22"/>
          <w:szCs w:val="22"/>
        </w:rPr>
        <w:t xml:space="preserve"> b</w:t>
      </w:r>
      <w:r w:rsidR="00140616">
        <w:rPr>
          <w:rFonts w:ascii="Arial" w:hAnsi="Arial" w:cs="Arial"/>
          <w:sz w:val="22"/>
          <w:szCs w:val="22"/>
        </w:rPr>
        <w:t>uilt-in charging solutions</w:t>
      </w:r>
      <w:r w:rsidR="00C47EF9">
        <w:rPr>
          <w:rFonts w:ascii="Arial" w:hAnsi="Arial" w:cs="Arial"/>
          <w:sz w:val="22"/>
          <w:szCs w:val="22"/>
        </w:rPr>
        <w:t xml:space="preserve"> that</w:t>
      </w:r>
      <w:r w:rsidR="00140616">
        <w:rPr>
          <w:rFonts w:ascii="Arial" w:hAnsi="Arial" w:cs="Arial"/>
          <w:sz w:val="22"/>
          <w:szCs w:val="22"/>
        </w:rPr>
        <w:t xml:space="preserve"> route customers to nearby</w:t>
      </w:r>
      <w:r w:rsidR="004F67D2">
        <w:rPr>
          <w:rFonts w:ascii="Arial" w:hAnsi="Arial" w:cs="Arial"/>
          <w:sz w:val="22"/>
          <w:szCs w:val="22"/>
        </w:rPr>
        <w:t xml:space="preserve"> public</w:t>
      </w:r>
      <w:r w:rsidR="00140616">
        <w:rPr>
          <w:rFonts w:ascii="Arial" w:hAnsi="Arial" w:cs="Arial"/>
          <w:sz w:val="22"/>
          <w:szCs w:val="22"/>
        </w:rPr>
        <w:t xml:space="preserve"> charging stations, </w:t>
      </w:r>
      <w:r>
        <w:rPr>
          <w:rFonts w:ascii="Arial" w:hAnsi="Arial" w:cs="Arial"/>
          <w:sz w:val="22"/>
          <w:szCs w:val="22"/>
        </w:rPr>
        <w:t>recommend</w:t>
      </w:r>
      <w:r w:rsidR="004F67D2">
        <w:rPr>
          <w:rFonts w:ascii="Arial" w:hAnsi="Arial" w:cs="Arial"/>
          <w:sz w:val="22"/>
          <w:szCs w:val="22"/>
        </w:rPr>
        <w:t>ing</w:t>
      </w:r>
      <w:r>
        <w:rPr>
          <w:rFonts w:ascii="Arial" w:hAnsi="Arial" w:cs="Arial"/>
          <w:sz w:val="22"/>
          <w:szCs w:val="22"/>
        </w:rPr>
        <w:t xml:space="preserve"> </w:t>
      </w:r>
      <w:r w:rsidR="00140616">
        <w:rPr>
          <w:rFonts w:ascii="Arial" w:hAnsi="Arial" w:cs="Arial"/>
          <w:sz w:val="22"/>
          <w:szCs w:val="22"/>
        </w:rPr>
        <w:t xml:space="preserve">where to charge </w:t>
      </w:r>
      <w:r>
        <w:rPr>
          <w:rFonts w:ascii="Arial" w:hAnsi="Arial" w:cs="Arial"/>
          <w:sz w:val="22"/>
          <w:szCs w:val="22"/>
        </w:rPr>
        <w:t>on</w:t>
      </w:r>
      <w:r w:rsidR="00140616">
        <w:rPr>
          <w:rFonts w:ascii="Arial" w:hAnsi="Arial" w:cs="Arial"/>
          <w:sz w:val="22"/>
          <w:szCs w:val="22"/>
        </w:rPr>
        <w:t xml:space="preserve"> trips and provid</w:t>
      </w:r>
      <w:r w:rsidR="004F67D2">
        <w:rPr>
          <w:rFonts w:ascii="Arial" w:hAnsi="Arial" w:cs="Arial"/>
          <w:sz w:val="22"/>
          <w:szCs w:val="22"/>
        </w:rPr>
        <w:t>ing</w:t>
      </w:r>
      <w:r w:rsidR="00140616">
        <w:rPr>
          <w:rFonts w:ascii="Arial" w:hAnsi="Arial" w:cs="Arial"/>
          <w:sz w:val="22"/>
          <w:szCs w:val="22"/>
        </w:rPr>
        <w:t xml:space="preserve"> </w:t>
      </w:r>
      <w:r>
        <w:rPr>
          <w:rFonts w:ascii="Arial" w:hAnsi="Arial" w:cs="Arial"/>
          <w:sz w:val="22"/>
          <w:szCs w:val="22"/>
        </w:rPr>
        <w:t>access to over 12,</w:t>
      </w:r>
      <w:r w:rsidR="00F0792C">
        <w:rPr>
          <w:rFonts w:ascii="Arial" w:hAnsi="Arial" w:cs="Arial"/>
          <w:sz w:val="22"/>
          <w:szCs w:val="22"/>
        </w:rPr>
        <w:t>0</w:t>
      </w:r>
      <w:r>
        <w:rPr>
          <w:rFonts w:ascii="Arial" w:hAnsi="Arial" w:cs="Arial"/>
          <w:sz w:val="22"/>
          <w:szCs w:val="22"/>
        </w:rPr>
        <w:t xml:space="preserve">00 </w:t>
      </w:r>
      <w:r w:rsidR="004F67D2">
        <w:rPr>
          <w:rFonts w:ascii="Arial" w:hAnsi="Arial" w:cs="Arial"/>
          <w:sz w:val="22"/>
          <w:szCs w:val="22"/>
        </w:rPr>
        <w:t xml:space="preserve">public </w:t>
      </w:r>
      <w:r>
        <w:rPr>
          <w:rFonts w:ascii="Arial" w:hAnsi="Arial" w:cs="Arial"/>
          <w:sz w:val="22"/>
          <w:szCs w:val="22"/>
        </w:rPr>
        <w:t>chargers in the</w:t>
      </w:r>
      <w:r w:rsidR="00140616">
        <w:rPr>
          <w:rFonts w:ascii="Arial" w:hAnsi="Arial" w:cs="Arial"/>
          <w:sz w:val="22"/>
          <w:szCs w:val="22"/>
        </w:rPr>
        <w:t xml:space="preserve"> </w:t>
      </w:r>
      <w:proofErr w:type="spellStart"/>
      <w:r w:rsidR="00140616">
        <w:rPr>
          <w:rFonts w:ascii="Arial" w:hAnsi="Arial" w:cs="Arial"/>
          <w:sz w:val="22"/>
          <w:szCs w:val="22"/>
        </w:rPr>
        <w:t>FordPass</w:t>
      </w:r>
      <w:proofErr w:type="spellEnd"/>
      <w:r w:rsidR="00140616">
        <w:rPr>
          <w:rFonts w:ascii="Arial" w:hAnsi="Arial" w:cs="Arial"/>
          <w:sz w:val="22"/>
          <w:szCs w:val="22"/>
        </w:rPr>
        <w:t xml:space="preserve"> </w:t>
      </w:r>
      <w:r>
        <w:rPr>
          <w:rFonts w:ascii="Arial" w:hAnsi="Arial" w:cs="Arial"/>
          <w:sz w:val="22"/>
          <w:szCs w:val="22"/>
        </w:rPr>
        <w:t>charging network</w:t>
      </w:r>
    </w:p>
    <w:p w14:paraId="268622F4" w14:textId="77777777" w:rsidR="00645758" w:rsidRPr="000706E0" w:rsidRDefault="00645758" w:rsidP="000706E0">
      <w:pPr>
        <w:ind w:right="720"/>
        <w:rPr>
          <w:rFonts w:ascii="Arial" w:hAnsi="Arial" w:cs="Arial"/>
          <w:color w:val="000000"/>
          <w:sz w:val="22"/>
          <w:szCs w:val="22"/>
        </w:rPr>
      </w:pPr>
    </w:p>
    <w:p w14:paraId="02F7C1DD" w14:textId="3635F31D" w:rsidR="003478AF" w:rsidRDefault="000925BF" w:rsidP="007522B2">
      <w:pPr>
        <w:rPr>
          <w:rFonts w:ascii="Arial" w:hAnsi="Arial" w:cs="Arial"/>
          <w:sz w:val="22"/>
          <w:szCs w:val="22"/>
        </w:rPr>
      </w:pPr>
      <w:r>
        <w:rPr>
          <w:rFonts w:ascii="Arial" w:hAnsi="Arial" w:cs="Arial"/>
          <w:b/>
          <w:sz w:val="22"/>
          <w:szCs w:val="22"/>
        </w:rPr>
        <w:t>DUBAI, UAE, November</w:t>
      </w:r>
      <w:r w:rsidR="007522B2" w:rsidRPr="007522B2">
        <w:rPr>
          <w:rFonts w:ascii="Arial" w:hAnsi="Arial" w:cs="Arial"/>
          <w:b/>
          <w:sz w:val="22"/>
          <w:szCs w:val="22"/>
        </w:rPr>
        <w:t xml:space="preserve"> 1</w:t>
      </w:r>
      <w:r>
        <w:rPr>
          <w:rFonts w:ascii="Arial" w:hAnsi="Arial" w:cs="Arial"/>
          <w:b/>
          <w:sz w:val="22"/>
          <w:szCs w:val="22"/>
        </w:rPr>
        <w:t>8</w:t>
      </w:r>
      <w:r w:rsidR="007522B2" w:rsidRPr="007522B2">
        <w:rPr>
          <w:rFonts w:ascii="Arial" w:hAnsi="Arial" w:cs="Arial"/>
          <w:b/>
          <w:sz w:val="22"/>
          <w:szCs w:val="22"/>
        </w:rPr>
        <w:t>, 2019</w:t>
      </w:r>
      <w:r w:rsidR="007522B2" w:rsidRPr="007522B2">
        <w:rPr>
          <w:rFonts w:ascii="Arial" w:hAnsi="Arial" w:cs="Arial"/>
          <w:sz w:val="22"/>
          <w:szCs w:val="22"/>
        </w:rPr>
        <w:t xml:space="preserve"> – </w:t>
      </w:r>
      <w:r w:rsidR="00F8547B">
        <w:rPr>
          <w:rFonts w:ascii="Arial" w:hAnsi="Arial" w:cs="Arial"/>
          <w:sz w:val="22"/>
          <w:szCs w:val="22"/>
        </w:rPr>
        <w:t xml:space="preserve">For the first time in 55 years, </w:t>
      </w:r>
      <w:r w:rsidR="00180270">
        <w:rPr>
          <w:rFonts w:ascii="Arial" w:hAnsi="Arial" w:cs="Arial"/>
          <w:sz w:val="22"/>
          <w:szCs w:val="22"/>
        </w:rPr>
        <w:t>Ford is expanding the Mustang family, bringing the</w:t>
      </w:r>
      <w:r w:rsidR="004744CE">
        <w:rPr>
          <w:rFonts w:ascii="Arial" w:hAnsi="Arial" w:cs="Arial"/>
          <w:sz w:val="22"/>
          <w:szCs w:val="22"/>
        </w:rPr>
        <w:t xml:space="preserve"> famous pony </w:t>
      </w:r>
      <w:r w:rsidR="00B63724">
        <w:rPr>
          <w:rFonts w:ascii="Arial" w:hAnsi="Arial" w:cs="Arial"/>
          <w:sz w:val="22"/>
          <w:szCs w:val="22"/>
        </w:rPr>
        <w:t xml:space="preserve">into the electric age </w:t>
      </w:r>
      <w:r w:rsidR="003478AF">
        <w:rPr>
          <w:rFonts w:ascii="Arial" w:hAnsi="Arial" w:cs="Arial"/>
          <w:sz w:val="22"/>
          <w:szCs w:val="22"/>
        </w:rPr>
        <w:t>with Mustang Mach-E, an all-new, all-electric SUV born of the same all-American idea</w:t>
      </w:r>
      <w:r w:rsidR="004744CE">
        <w:rPr>
          <w:rFonts w:ascii="Arial" w:hAnsi="Arial" w:cs="Arial"/>
          <w:sz w:val="22"/>
          <w:szCs w:val="22"/>
        </w:rPr>
        <w:t>l</w:t>
      </w:r>
      <w:r w:rsidR="003478AF">
        <w:rPr>
          <w:rFonts w:ascii="Arial" w:hAnsi="Arial" w:cs="Arial"/>
          <w:sz w:val="22"/>
          <w:szCs w:val="22"/>
        </w:rPr>
        <w:t xml:space="preserve">s that inspired </w:t>
      </w:r>
      <w:r w:rsidR="00180270">
        <w:rPr>
          <w:rFonts w:ascii="Arial" w:hAnsi="Arial" w:cs="Arial"/>
          <w:sz w:val="22"/>
          <w:szCs w:val="22"/>
        </w:rPr>
        <w:t>the best-selling sports coupe in the world</w:t>
      </w:r>
      <w:r w:rsidR="003478AF">
        <w:rPr>
          <w:rFonts w:ascii="Arial" w:hAnsi="Arial" w:cs="Arial"/>
          <w:sz w:val="22"/>
          <w:szCs w:val="22"/>
        </w:rPr>
        <w:t xml:space="preserve">. </w:t>
      </w:r>
    </w:p>
    <w:p w14:paraId="75D4EFE2" w14:textId="77777777" w:rsidR="003478AF" w:rsidRDefault="003478AF" w:rsidP="007522B2">
      <w:pPr>
        <w:rPr>
          <w:rFonts w:ascii="Arial" w:hAnsi="Arial" w:cs="Arial"/>
          <w:sz w:val="22"/>
          <w:szCs w:val="22"/>
        </w:rPr>
      </w:pPr>
    </w:p>
    <w:p w14:paraId="05039E94" w14:textId="084F26D7" w:rsidR="005F5207" w:rsidRDefault="005E7CF7" w:rsidP="00F86562">
      <w:pPr>
        <w:rPr>
          <w:rFonts w:ascii="Arial" w:hAnsi="Arial" w:cs="Arial"/>
          <w:sz w:val="22"/>
          <w:szCs w:val="22"/>
        </w:rPr>
      </w:pPr>
      <w:r>
        <w:rPr>
          <w:rFonts w:ascii="Arial" w:hAnsi="Arial" w:cs="Arial"/>
          <w:sz w:val="22"/>
          <w:szCs w:val="22"/>
        </w:rPr>
        <w:t>Ever since the original Mustang</w:t>
      </w:r>
      <w:r w:rsidR="003478AF">
        <w:rPr>
          <w:rFonts w:ascii="Arial" w:hAnsi="Arial" w:cs="Arial"/>
          <w:sz w:val="22"/>
          <w:szCs w:val="22"/>
        </w:rPr>
        <w:t xml:space="preserve"> </w:t>
      </w:r>
      <w:r w:rsidR="00851DDA">
        <w:rPr>
          <w:rFonts w:ascii="Arial" w:hAnsi="Arial" w:cs="Arial"/>
          <w:sz w:val="22"/>
          <w:szCs w:val="22"/>
        </w:rPr>
        <w:t>took the world by storm in 1964</w:t>
      </w:r>
      <w:r w:rsidR="003478AF">
        <w:rPr>
          <w:rFonts w:ascii="Arial" w:hAnsi="Arial" w:cs="Arial"/>
          <w:sz w:val="22"/>
          <w:szCs w:val="22"/>
        </w:rPr>
        <w:t>, it quickly came</w:t>
      </w:r>
      <w:r w:rsidR="008B635F">
        <w:rPr>
          <w:rFonts w:ascii="Arial" w:hAnsi="Arial" w:cs="Arial"/>
          <w:sz w:val="22"/>
          <w:szCs w:val="22"/>
        </w:rPr>
        <w:t xml:space="preserve"> to represent the best of the American spirit: Freedom, </w:t>
      </w:r>
      <w:r w:rsidR="00A65A33">
        <w:rPr>
          <w:rFonts w:ascii="Arial" w:hAnsi="Arial" w:cs="Arial"/>
          <w:sz w:val="22"/>
          <w:szCs w:val="22"/>
        </w:rPr>
        <w:t xml:space="preserve">progress, fast performance and </w:t>
      </w:r>
      <w:r w:rsidR="00F75DA7">
        <w:rPr>
          <w:rFonts w:ascii="Arial" w:hAnsi="Arial" w:cs="Arial"/>
          <w:sz w:val="22"/>
          <w:szCs w:val="22"/>
        </w:rPr>
        <w:t xml:space="preserve">a </w:t>
      </w:r>
      <w:r w:rsidR="00A65A33">
        <w:rPr>
          <w:rFonts w:ascii="Arial" w:hAnsi="Arial" w:cs="Arial"/>
          <w:sz w:val="22"/>
          <w:szCs w:val="22"/>
        </w:rPr>
        <w:t xml:space="preserve">touch of rebellion. </w:t>
      </w:r>
      <w:r w:rsidR="00D2131D">
        <w:rPr>
          <w:rFonts w:ascii="Arial" w:hAnsi="Arial" w:cs="Arial"/>
          <w:sz w:val="22"/>
          <w:szCs w:val="22"/>
        </w:rPr>
        <w:t xml:space="preserve">Now, Mustang is </w:t>
      </w:r>
      <w:r w:rsidR="00F86562">
        <w:rPr>
          <w:rFonts w:ascii="Arial" w:hAnsi="Arial" w:cs="Arial"/>
          <w:sz w:val="22"/>
          <w:szCs w:val="22"/>
        </w:rPr>
        <w:t xml:space="preserve">ready to </w:t>
      </w:r>
      <w:r w:rsidR="003E4DF4">
        <w:rPr>
          <w:rFonts w:ascii="Arial" w:hAnsi="Arial" w:cs="Arial"/>
          <w:sz w:val="22"/>
          <w:szCs w:val="22"/>
        </w:rPr>
        <w:t>reimagine these ideas for a</w:t>
      </w:r>
      <w:r w:rsidR="00CA0A3E">
        <w:rPr>
          <w:rFonts w:ascii="Arial" w:hAnsi="Arial" w:cs="Arial"/>
          <w:sz w:val="22"/>
          <w:szCs w:val="22"/>
        </w:rPr>
        <w:t xml:space="preserve"> </w:t>
      </w:r>
      <w:r w:rsidR="00CA0A3E" w:rsidRPr="00A53C87">
        <w:rPr>
          <w:rFonts w:ascii="Arial" w:hAnsi="Arial" w:cs="Arial"/>
          <w:sz w:val="22"/>
          <w:szCs w:val="22"/>
        </w:rPr>
        <w:t xml:space="preserve">powerful </w:t>
      </w:r>
      <w:r w:rsidR="003E4DF4" w:rsidRPr="00A53C87">
        <w:rPr>
          <w:rFonts w:ascii="Arial" w:hAnsi="Arial" w:cs="Arial"/>
          <w:sz w:val="22"/>
          <w:szCs w:val="22"/>
        </w:rPr>
        <w:t xml:space="preserve">electric future, </w:t>
      </w:r>
      <w:r w:rsidR="005F5207" w:rsidRPr="00A53C87">
        <w:rPr>
          <w:rFonts w:ascii="Arial" w:hAnsi="Arial" w:cs="Arial"/>
          <w:sz w:val="22"/>
          <w:szCs w:val="22"/>
        </w:rPr>
        <w:t>with space for customers’ growing need</w:t>
      </w:r>
      <w:r w:rsidR="00CA0A3E" w:rsidRPr="00A53C87">
        <w:rPr>
          <w:rFonts w:ascii="Arial" w:hAnsi="Arial" w:cs="Arial"/>
          <w:sz w:val="22"/>
          <w:szCs w:val="22"/>
        </w:rPr>
        <w:t xml:space="preserve">s and </w:t>
      </w:r>
      <w:r w:rsidR="009D29CD">
        <w:rPr>
          <w:rFonts w:ascii="Arial" w:hAnsi="Arial" w:cs="Arial"/>
          <w:sz w:val="22"/>
          <w:szCs w:val="22"/>
        </w:rPr>
        <w:t xml:space="preserve">advanced </w:t>
      </w:r>
      <w:r w:rsidR="00CA0A3E" w:rsidRPr="00A53C87">
        <w:rPr>
          <w:rFonts w:ascii="Arial" w:hAnsi="Arial" w:cs="Arial"/>
          <w:sz w:val="22"/>
          <w:szCs w:val="22"/>
        </w:rPr>
        <w:t xml:space="preserve">over-the-air updates </w:t>
      </w:r>
      <w:r w:rsidR="00B86B19" w:rsidRPr="00A53C87">
        <w:rPr>
          <w:rFonts w:ascii="Arial" w:hAnsi="Arial" w:cs="Arial"/>
          <w:sz w:val="22"/>
          <w:szCs w:val="22"/>
        </w:rPr>
        <w:t xml:space="preserve">that </w:t>
      </w:r>
      <w:r w:rsidR="00CA0A3E" w:rsidRPr="00A53C87">
        <w:rPr>
          <w:rFonts w:ascii="Arial" w:hAnsi="Arial" w:cs="Arial"/>
          <w:sz w:val="22"/>
          <w:szCs w:val="22"/>
        </w:rPr>
        <w:t>continue to improve your vehicle.</w:t>
      </w:r>
    </w:p>
    <w:p w14:paraId="76E74657" w14:textId="77777777" w:rsidR="003D1C3C" w:rsidRDefault="003D1C3C" w:rsidP="007522B2">
      <w:pPr>
        <w:rPr>
          <w:rFonts w:ascii="Arial" w:hAnsi="Arial" w:cs="Arial"/>
          <w:sz w:val="22"/>
          <w:szCs w:val="22"/>
        </w:rPr>
      </w:pPr>
    </w:p>
    <w:p w14:paraId="7C9EE8E9" w14:textId="68AB0F13" w:rsidR="007B3741" w:rsidRPr="008167F7" w:rsidRDefault="007B3741" w:rsidP="007B3741">
      <w:pPr>
        <w:rPr>
          <w:rFonts w:ascii="Arial" w:hAnsi="Arial" w:cs="Arial"/>
          <w:sz w:val="22"/>
          <w:szCs w:val="22"/>
        </w:rPr>
      </w:pPr>
      <w:r w:rsidRPr="008167F7">
        <w:rPr>
          <w:rFonts w:ascii="Arial" w:hAnsi="Arial" w:cs="Arial"/>
          <w:sz w:val="22"/>
          <w:szCs w:val="22"/>
        </w:rPr>
        <w:t>“At the first-ever Detroit Auto Show, Henry Ford said he was working on something that would strike like forked lightning,” said Bill Ford, executive chairman, Ford Motor Company. “That was the Model-</w:t>
      </w:r>
      <w:r w:rsidR="00EB204B">
        <w:rPr>
          <w:rFonts w:ascii="Arial" w:hAnsi="Arial" w:cs="Arial"/>
          <w:sz w:val="22"/>
          <w:szCs w:val="22"/>
        </w:rPr>
        <w:t>T</w:t>
      </w:r>
      <w:r w:rsidRPr="008167F7">
        <w:rPr>
          <w:rFonts w:ascii="Arial" w:hAnsi="Arial" w:cs="Arial"/>
          <w:sz w:val="22"/>
          <w:szCs w:val="22"/>
        </w:rPr>
        <w:t>. Today, the Ford Motor Company is proud to unveil a car that strikes like forked lightning all over again. The all-new, all-electric, Mustang Mach-E. It’s Fast. It’s Fun. It’s Freedom. For a</w:t>
      </w:r>
      <w:r w:rsidR="00D370E5">
        <w:rPr>
          <w:rFonts w:ascii="Arial" w:hAnsi="Arial" w:cs="Arial"/>
          <w:sz w:val="22"/>
          <w:szCs w:val="22"/>
        </w:rPr>
        <w:t xml:space="preserve"> </w:t>
      </w:r>
      <w:r w:rsidRPr="008167F7">
        <w:rPr>
          <w:rFonts w:ascii="Arial" w:hAnsi="Arial" w:cs="Arial"/>
          <w:sz w:val="22"/>
          <w:szCs w:val="22"/>
        </w:rPr>
        <w:t>new generation of Mustang owners.”</w:t>
      </w:r>
    </w:p>
    <w:p w14:paraId="51A1C081" w14:textId="77777777" w:rsidR="00AD1246" w:rsidRPr="00A53C87" w:rsidRDefault="00AD1246" w:rsidP="00A53C87">
      <w:pPr>
        <w:rPr>
          <w:rFonts w:ascii="Arial" w:hAnsi="Arial" w:cs="Arial"/>
          <w:sz w:val="22"/>
          <w:szCs w:val="22"/>
          <w:highlight w:val="yellow"/>
        </w:rPr>
      </w:pPr>
    </w:p>
    <w:p w14:paraId="50E60D1E" w14:textId="3DD3E411" w:rsidR="00A65A33" w:rsidRDefault="009D29CD" w:rsidP="004455C2">
      <w:pPr>
        <w:autoSpaceDE w:val="0"/>
        <w:autoSpaceDN w:val="0"/>
        <w:adjustRightInd w:val="0"/>
        <w:rPr>
          <w:rFonts w:ascii="Arial" w:hAnsi="Arial" w:cs="Arial"/>
          <w:sz w:val="22"/>
          <w:szCs w:val="22"/>
        </w:rPr>
      </w:pPr>
      <w:r>
        <w:rPr>
          <w:rFonts w:ascii="Arial" w:hAnsi="Arial" w:cs="Arial"/>
          <w:sz w:val="22"/>
          <w:szCs w:val="22"/>
        </w:rPr>
        <w:t>Developed i</w:t>
      </w:r>
      <w:r w:rsidR="002F1F5C">
        <w:rPr>
          <w:rFonts w:ascii="Arial" w:hAnsi="Arial" w:cs="Arial"/>
          <w:sz w:val="22"/>
          <w:szCs w:val="22"/>
        </w:rPr>
        <w:t>n</w:t>
      </w:r>
      <w:r>
        <w:rPr>
          <w:rFonts w:ascii="Arial" w:hAnsi="Arial" w:cs="Arial"/>
          <w:sz w:val="22"/>
          <w:szCs w:val="22"/>
        </w:rPr>
        <w:t xml:space="preserve"> a century-old brick building</w:t>
      </w:r>
      <w:r w:rsidR="002F1F5C">
        <w:rPr>
          <w:rFonts w:ascii="Arial" w:hAnsi="Arial" w:cs="Arial"/>
          <w:sz w:val="22"/>
          <w:szCs w:val="22"/>
        </w:rPr>
        <w:t xml:space="preserve"> </w:t>
      </w:r>
      <w:r w:rsidR="00E4647E" w:rsidRPr="00EF0B4B">
        <w:rPr>
          <w:rFonts w:ascii="Arial" w:hAnsi="Arial" w:cs="Arial"/>
          <w:sz w:val="22"/>
          <w:szCs w:val="22"/>
        </w:rPr>
        <w:t>a few blocks away from Henry Ford’s first factory in Detroit</w:t>
      </w:r>
      <w:r w:rsidR="00210D10">
        <w:rPr>
          <w:rFonts w:ascii="Arial" w:hAnsi="Arial" w:cs="Arial"/>
          <w:sz w:val="22"/>
          <w:szCs w:val="22"/>
        </w:rPr>
        <w:t xml:space="preserve">, </w:t>
      </w:r>
      <w:r w:rsidR="00C675AD">
        <w:rPr>
          <w:rFonts w:ascii="Arial" w:hAnsi="Arial" w:cs="Arial"/>
          <w:sz w:val="22"/>
          <w:szCs w:val="22"/>
        </w:rPr>
        <w:t xml:space="preserve">Ford brought the </w:t>
      </w:r>
      <w:r w:rsidR="00210D10">
        <w:rPr>
          <w:rFonts w:ascii="Arial" w:hAnsi="Arial" w:cs="Arial"/>
          <w:sz w:val="22"/>
          <w:szCs w:val="22"/>
        </w:rPr>
        <w:t xml:space="preserve">Mustang </w:t>
      </w:r>
      <w:r w:rsidR="00247CA9">
        <w:rPr>
          <w:rFonts w:ascii="Arial" w:hAnsi="Arial" w:cs="Arial"/>
          <w:sz w:val="22"/>
          <w:szCs w:val="22"/>
        </w:rPr>
        <w:t xml:space="preserve">Mach-E to life through </w:t>
      </w:r>
      <w:r w:rsidR="000734E3">
        <w:rPr>
          <w:rFonts w:ascii="Arial" w:hAnsi="Arial" w:cs="Arial"/>
          <w:sz w:val="22"/>
          <w:szCs w:val="22"/>
        </w:rPr>
        <w:t xml:space="preserve">a development process concentrated entirely on customer needs and desires. The result is a </w:t>
      </w:r>
      <w:r w:rsidR="00220727">
        <w:rPr>
          <w:rFonts w:ascii="Arial" w:hAnsi="Arial" w:cs="Arial"/>
          <w:sz w:val="22"/>
          <w:szCs w:val="22"/>
        </w:rPr>
        <w:t xml:space="preserve">sleek, beautiful </w:t>
      </w:r>
      <w:r w:rsidR="00912054">
        <w:rPr>
          <w:rFonts w:ascii="Arial" w:hAnsi="Arial" w:cs="Arial"/>
          <w:sz w:val="22"/>
          <w:szCs w:val="22"/>
        </w:rPr>
        <w:t xml:space="preserve">SUV </w:t>
      </w:r>
      <w:r w:rsidR="000734E3">
        <w:rPr>
          <w:rFonts w:ascii="Arial" w:hAnsi="Arial" w:cs="Arial"/>
          <w:sz w:val="22"/>
          <w:szCs w:val="22"/>
        </w:rPr>
        <w:t>that delivers</w:t>
      </w:r>
      <w:r w:rsidR="00512478">
        <w:rPr>
          <w:rFonts w:ascii="Arial" w:hAnsi="Arial" w:cs="Arial"/>
          <w:sz w:val="22"/>
          <w:szCs w:val="22"/>
        </w:rPr>
        <w:t xml:space="preserve"> </w:t>
      </w:r>
      <w:r w:rsidR="000734E3">
        <w:rPr>
          <w:rFonts w:ascii="Arial" w:hAnsi="Arial" w:cs="Arial"/>
          <w:sz w:val="22"/>
          <w:szCs w:val="22"/>
        </w:rPr>
        <w:t xml:space="preserve">spirited ride and handling, </w:t>
      </w:r>
      <w:r w:rsidR="004455C2" w:rsidRPr="00EF0B4B">
        <w:rPr>
          <w:rFonts w:ascii="Arial" w:hAnsi="Arial" w:cs="Arial"/>
          <w:sz w:val="22"/>
          <w:szCs w:val="22"/>
        </w:rPr>
        <w:t xml:space="preserve">with </w:t>
      </w:r>
      <w:r w:rsidR="000734E3">
        <w:rPr>
          <w:rFonts w:ascii="Arial" w:hAnsi="Arial" w:cs="Arial"/>
          <w:sz w:val="22"/>
          <w:szCs w:val="22"/>
        </w:rPr>
        <w:t xml:space="preserve">state-of-the-art </w:t>
      </w:r>
      <w:r w:rsidR="00A65A33">
        <w:rPr>
          <w:rFonts w:ascii="Arial" w:hAnsi="Arial" w:cs="Arial"/>
          <w:sz w:val="22"/>
          <w:szCs w:val="22"/>
        </w:rPr>
        <w:t>connecte</w:t>
      </w:r>
      <w:r w:rsidR="0085636A">
        <w:rPr>
          <w:rFonts w:ascii="Arial" w:hAnsi="Arial" w:cs="Arial"/>
          <w:sz w:val="22"/>
          <w:szCs w:val="22"/>
        </w:rPr>
        <w:t xml:space="preserve">d vehicle technology </w:t>
      </w:r>
      <w:r w:rsidR="002F1F5C">
        <w:rPr>
          <w:rFonts w:ascii="Arial" w:hAnsi="Arial" w:cs="Arial"/>
          <w:sz w:val="22"/>
          <w:szCs w:val="22"/>
        </w:rPr>
        <w:t xml:space="preserve">that </w:t>
      </w:r>
      <w:r w:rsidR="0085636A">
        <w:rPr>
          <w:rFonts w:ascii="Arial" w:hAnsi="Arial" w:cs="Arial"/>
          <w:sz w:val="22"/>
          <w:szCs w:val="22"/>
        </w:rPr>
        <w:t>makes Mach-E even better over time.</w:t>
      </w:r>
    </w:p>
    <w:p w14:paraId="249225AC" w14:textId="77777777" w:rsidR="00A65A33" w:rsidRDefault="00A65A33" w:rsidP="004455C2">
      <w:pPr>
        <w:autoSpaceDE w:val="0"/>
        <w:autoSpaceDN w:val="0"/>
        <w:adjustRightInd w:val="0"/>
        <w:rPr>
          <w:rFonts w:ascii="Arial" w:hAnsi="Arial" w:cs="Arial"/>
          <w:sz w:val="22"/>
          <w:szCs w:val="22"/>
        </w:rPr>
      </w:pPr>
    </w:p>
    <w:p w14:paraId="15BBEEEF" w14:textId="36E69074" w:rsidR="004455C2" w:rsidRDefault="00E04AFD" w:rsidP="004455C2">
      <w:pPr>
        <w:autoSpaceDE w:val="0"/>
        <w:autoSpaceDN w:val="0"/>
        <w:adjustRightInd w:val="0"/>
        <w:rPr>
          <w:rFonts w:ascii="Arial" w:hAnsi="Arial" w:cs="Arial"/>
          <w:sz w:val="22"/>
          <w:szCs w:val="22"/>
        </w:rPr>
      </w:pPr>
      <w:r>
        <w:rPr>
          <w:rFonts w:ascii="Arial" w:hAnsi="Arial" w:cs="Arial"/>
          <w:sz w:val="22"/>
          <w:szCs w:val="22"/>
        </w:rPr>
        <w:t xml:space="preserve">When it arrives </w:t>
      </w:r>
      <w:r w:rsidR="00FF0DA8">
        <w:rPr>
          <w:rFonts w:ascii="Arial" w:hAnsi="Arial" w:cs="Arial"/>
          <w:sz w:val="22"/>
          <w:szCs w:val="22"/>
        </w:rPr>
        <w:t>in late 2020</w:t>
      </w:r>
      <w:r>
        <w:rPr>
          <w:rFonts w:ascii="Arial" w:hAnsi="Arial" w:cs="Arial"/>
          <w:sz w:val="22"/>
          <w:szCs w:val="22"/>
        </w:rPr>
        <w:t xml:space="preserve">, </w:t>
      </w:r>
      <w:r w:rsidR="006A7B03" w:rsidRPr="006A7B03">
        <w:rPr>
          <w:rFonts w:ascii="Arial" w:hAnsi="Arial" w:cs="Arial"/>
          <w:sz w:val="22"/>
          <w:szCs w:val="22"/>
        </w:rPr>
        <w:t>Mustang Mach-E will be available with standard and extended range battery options with either rear-wheel drive or all-wheel drive</w:t>
      </w:r>
      <w:r w:rsidR="002534F4">
        <w:rPr>
          <w:rFonts w:ascii="Arial" w:hAnsi="Arial" w:cs="Arial"/>
          <w:sz w:val="22"/>
          <w:szCs w:val="22"/>
        </w:rPr>
        <w:t xml:space="preserve"> powered </w:t>
      </w:r>
      <w:r w:rsidR="002534F4" w:rsidRPr="001A5536">
        <w:rPr>
          <w:rFonts w:ascii="Arial" w:hAnsi="Arial" w:cs="Arial"/>
          <w:sz w:val="22"/>
          <w:szCs w:val="22"/>
        </w:rPr>
        <w:t>by permanent magnet motors</w:t>
      </w:r>
      <w:r w:rsidR="006A7B03" w:rsidRPr="006A7B03">
        <w:rPr>
          <w:rFonts w:ascii="Arial" w:hAnsi="Arial" w:cs="Arial"/>
          <w:sz w:val="22"/>
          <w:szCs w:val="22"/>
        </w:rPr>
        <w:t>.</w:t>
      </w:r>
      <w:r w:rsidR="006A7B03">
        <w:rPr>
          <w:rFonts w:ascii="Arial" w:hAnsi="Arial" w:cs="Arial"/>
          <w:sz w:val="22"/>
          <w:szCs w:val="22"/>
        </w:rPr>
        <w:t xml:space="preserve"> </w:t>
      </w:r>
      <w:r w:rsidR="00131EEB">
        <w:rPr>
          <w:rFonts w:ascii="Arial" w:hAnsi="Arial" w:cs="Arial"/>
          <w:sz w:val="22"/>
          <w:szCs w:val="22"/>
        </w:rPr>
        <w:t>Equipped with an</w:t>
      </w:r>
      <w:r w:rsidR="00131EEB" w:rsidRPr="00131EEB">
        <w:rPr>
          <w:rFonts w:ascii="Arial" w:hAnsi="Arial" w:cs="Arial"/>
          <w:sz w:val="22"/>
          <w:szCs w:val="22"/>
        </w:rPr>
        <w:t xml:space="preserve"> </w:t>
      </w:r>
      <w:r w:rsidR="009B007C">
        <w:rPr>
          <w:rFonts w:ascii="Arial" w:hAnsi="Arial" w:cs="Arial"/>
          <w:sz w:val="22"/>
          <w:szCs w:val="22"/>
        </w:rPr>
        <w:t>e</w:t>
      </w:r>
      <w:r w:rsidR="00131EEB" w:rsidRPr="00131EEB">
        <w:rPr>
          <w:rFonts w:ascii="Arial" w:hAnsi="Arial" w:cs="Arial"/>
          <w:sz w:val="22"/>
          <w:szCs w:val="22"/>
        </w:rPr>
        <w:t xml:space="preserve">xtended </w:t>
      </w:r>
      <w:r w:rsidR="009B007C">
        <w:rPr>
          <w:rFonts w:ascii="Arial" w:hAnsi="Arial" w:cs="Arial"/>
          <w:sz w:val="22"/>
          <w:szCs w:val="22"/>
        </w:rPr>
        <w:t>r</w:t>
      </w:r>
      <w:r w:rsidR="00131EEB" w:rsidRPr="00131EEB">
        <w:rPr>
          <w:rFonts w:ascii="Arial" w:hAnsi="Arial" w:cs="Arial"/>
          <w:sz w:val="22"/>
          <w:szCs w:val="22"/>
        </w:rPr>
        <w:t xml:space="preserve">ange battery and </w:t>
      </w:r>
      <w:r w:rsidR="00131EEB">
        <w:rPr>
          <w:rFonts w:ascii="Arial" w:hAnsi="Arial" w:cs="Arial"/>
          <w:sz w:val="22"/>
          <w:szCs w:val="22"/>
        </w:rPr>
        <w:t>rear-wheel drive, Mach-E</w:t>
      </w:r>
      <w:r w:rsidR="00131EEB" w:rsidRPr="00131EEB">
        <w:rPr>
          <w:rFonts w:ascii="Arial" w:hAnsi="Arial" w:cs="Arial"/>
          <w:sz w:val="22"/>
          <w:szCs w:val="22"/>
        </w:rPr>
        <w:t xml:space="preserve"> has a </w:t>
      </w:r>
      <w:r w:rsidR="00131EEB">
        <w:rPr>
          <w:rFonts w:ascii="Arial" w:hAnsi="Arial" w:cs="Arial"/>
          <w:sz w:val="22"/>
          <w:szCs w:val="22"/>
        </w:rPr>
        <w:t>t</w:t>
      </w:r>
      <w:r w:rsidR="00131EEB" w:rsidRPr="00131EEB">
        <w:rPr>
          <w:rFonts w:ascii="Arial" w:hAnsi="Arial" w:cs="Arial"/>
          <w:sz w:val="22"/>
          <w:szCs w:val="22"/>
        </w:rPr>
        <w:t>argeted EPA-estimated</w:t>
      </w:r>
      <w:r w:rsidR="005D4F35">
        <w:rPr>
          <w:rFonts w:ascii="Arial" w:hAnsi="Arial" w:cs="Arial"/>
          <w:sz w:val="22"/>
          <w:szCs w:val="22"/>
        </w:rPr>
        <w:t xml:space="preserve"> range of at least</w:t>
      </w:r>
      <w:r w:rsidR="00131EEB" w:rsidRPr="00131EEB">
        <w:rPr>
          <w:rFonts w:ascii="Arial" w:hAnsi="Arial" w:cs="Arial"/>
          <w:sz w:val="22"/>
          <w:szCs w:val="22"/>
        </w:rPr>
        <w:t xml:space="preserve"> 300 mile</w:t>
      </w:r>
      <w:r w:rsidR="005D4F35">
        <w:rPr>
          <w:rFonts w:ascii="Arial" w:hAnsi="Arial" w:cs="Arial"/>
          <w:sz w:val="22"/>
          <w:szCs w:val="22"/>
        </w:rPr>
        <w:t>s</w:t>
      </w:r>
      <w:r w:rsidR="00752353">
        <w:rPr>
          <w:rFonts w:ascii="Arial" w:hAnsi="Arial" w:cs="Arial"/>
          <w:sz w:val="22"/>
          <w:szCs w:val="22"/>
        </w:rPr>
        <w:t>.</w:t>
      </w:r>
      <w:r w:rsidR="00752353">
        <w:rPr>
          <w:rFonts w:ascii="Arial" w:hAnsi="Arial" w:cs="Arial"/>
          <w:sz w:val="22"/>
          <w:szCs w:val="22"/>
          <w:vertAlign w:val="superscript"/>
        </w:rPr>
        <w:t>1</w:t>
      </w:r>
      <w:r w:rsidR="00131EEB">
        <w:rPr>
          <w:rFonts w:ascii="Arial" w:hAnsi="Arial" w:cs="Arial"/>
          <w:sz w:val="22"/>
          <w:szCs w:val="22"/>
        </w:rPr>
        <w:t xml:space="preserve"> </w:t>
      </w:r>
      <w:r w:rsidR="003B21DD">
        <w:rPr>
          <w:rFonts w:ascii="Arial" w:hAnsi="Arial" w:cs="Arial"/>
          <w:sz w:val="22"/>
          <w:szCs w:val="22"/>
        </w:rPr>
        <w:t xml:space="preserve">In </w:t>
      </w:r>
      <w:r w:rsidR="009B007C">
        <w:rPr>
          <w:rFonts w:ascii="Arial" w:hAnsi="Arial" w:cs="Arial"/>
          <w:sz w:val="22"/>
          <w:szCs w:val="22"/>
        </w:rPr>
        <w:t>e</w:t>
      </w:r>
      <w:r w:rsidR="00E36062">
        <w:rPr>
          <w:rFonts w:ascii="Arial" w:hAnsi="Arial" w:cs="Arial"/>
          <w:sz w:val="22"/>
          <w:szCs w:val="22"/>
        </w:rPr>
        <w:t xml:space="preserve">xtended </w:t>
      </w:r>
      <w:r w:rsidR="009B007C">
        <w:rPr>
          <w:rFonts w:ascii="Arial" w:hAnsi="Arial" w:cs="Arial"/>
          <w:sz w:val="22"/>
          <w:szCs w:val="22"/>
        </w:rPr>
        <w:t>r</w:t>
      </w:r>
      <w:r w:rsidR="00E36062">
        <w:rPr>
          <w:rFonts w:ascii="Arial" w:hAnsi="Arial" w:cs="Arial"/>
          <w:sz w:val="22"/>
          <w:szCs w:val="22"/>
        </w:rPr>
        <w:t>ange all-wheel drive</w:t>
      </w:r>
      <w:r w:rsidR="003B21DD">
        <w:rPr>
          <w:rFonts w:ascii="Arial" w:hAnsi="Arial" w:cs="Arial"/>
          <w:sz w:val="22"/>
          <w:szCs w:val="22"/>
        </w:rPr>
        <w:t xml:space="preserve"> configurations, </w:t>
      </w:r>
      <w:r w:rsidR="003B21DD">
        <w:rPr>
          <w:rFonts w:ascii="Arial" w:hAnsi="Arial" w:cs="Arial"/>
          <w:sz w:val="22"/>
          <w:szCs w:val="22"/>
        </w:rPr>
        <w:lastRenderedPageBreak/>
        <w:t xml:space="preserve">Mach-E </w:t>
      </w:r>
      <w:r w:rsidR="0044763F">
        <w:rPr>
          <w:rFonts w:ascii="Arial" w:hAnsi="Arial" w:cs="Arial"/>
          <w:sz w:val="22"/>
          <w:szCs w:val="22"/>
        </w:rPr>
        <w:t>is</w:t>
      </w:r>
      <w:r w:rsidR="003B21DD">
        <w:rPr>
          <w:rFonts w:ascii="Arial" w:hAnsi="Arial" w:cs="Arial"/>
          <w:sz w:val="22"/>
          <w:szCs w:val="22"/>
        </w:rPr>
        <w:t xml:space="preserve"> </w:t>
      </w:r>
      <w:r w:rsidR="00FB5B8E">
        <w:rPr>
          <w:rFonts w:ascii="Arial" w:hAnsi="Arial" w:cs="Arial"/>
          <w:sz w:val="22"/>
          <w:szCs w:val="22"/>
        </w:rPr>
        <w:t>targeting</w:t>
      </w:r>
      <w:r w:rsidR="003B21DD">
        <w:rPr>
          <w:rFonts w:ascii="Arial" w:hAnsi="Arial" w:cs="Arial"/>
          <w:sz w:val="22"/>
          <w:szCs w:val="22"/>
        </w:rPr>
        <w:t xml:space="preserve"> 332 horsepower and 417 </w:t>
      </w:r>
      <w:r w:rsidR="00705B68">
        <w:rPr>
          <w:rFonts w:ascii="Arial" w:hAnsi="Arial" w:cs="Arial"/>
          <w:sz w:val="22"/>
          <w:szCs w:val="22"/>
        </w:rPr>
        <w:t>lb.-ft.</w:t>
      </w:r>
      <w:r w:rsidR="003B21DD">
        <w:rPr>
          <w:rFonts w:ascii="Arial" w:hAnsi="Arial" w:cs="Arial"/>
          <w:sz w:val="22"/>
          <w:szCs w:val="22"/>
        </w:rPr>
        <w:t xml:space="preserve"> of torque</w:t>
      </w:r>
      <w:r w:rsidR="00752353">
        <w:rPr>
          <w:rFonts w:ascii="Arial" w:hAnsi="Arial" w:cs="Arial"/>
          <w:sz w:val="22"/>
          <w:szCs w:val="22"/>
          <w:vertAlign w:val="superscript"/>
        </w:rPr>
        <w:t>2</w:t>
      </w:r>
      <w:r w:rsidR="002534F4">
        <w:rPr>
          <w:rFonts w:ascii="Arial" w:hAnsi="Arial" w:cs="Arial"/>
          <w:sz w:val="22"/>
          <w:szCs w:val="22"/>
        </w:rPr>
        <w:t xml:space="preserve"> </w:t>
      </w:r>
      <w:r w:rsidR="0085636A">
        <w:rPr>
          <w:rFonts w:ascii="Arial" w:hAnsi="Arial" w:cs="Arial"/>
          <w:sz w:val="22"/>
          <w:szCs w:val="22"/>
        </w:rPr>
        <w:t xml:space="preserve">– with </w:t>
      </w:r>
      <w:r w:rsidR="00D6530A">
        <w:rPr>
          <w:rFonts w:ascii="Arial" w:hAnsi="Arial" w:cs="Arial"/>
          <w:sz w:val="22"/>
          <w:szCs w:val="22"/>
        </w:rPr>
        <w:t>the stand</w:t>
      </w:r>
      <w:r w:rsidR="00CB7798">
        <w:rPr>
          <w:rFonts w:ascii="Arial" w:hAnsi="Arial" w:cs="Arial"/>
          <w:sz w:val="22"/>
          <w:szCs w:val="22"/>
        </w:rPr>
        <w:t>ard</w:t>
      </w:r>
      <w:r w:rsidR="0085636A">
        <w:rPr>
          <w:rFonts w:ascii="Arial" w:hAnsi="Arial" w:cs="Arial"/>
          <w:sz w:val="22"/>
          <w:szCs w:val="22"/>
        </w:rPr>
        <w:t xml:space="preserve"> all-wheel drive variation targeting quicker times to 60 miles per hour than the base Porsche </w:t>
      </w:r>
      <w:proofErr w:type="spellStart"/>
      <w:r w:rsidR="0085636A">
        <w:rPr>
          <w:rFonts w:ascii="Arial" w:hAnsi="Arial" w:cs="Arial"/>
          <w:sz w:val="22"/>
          <w:szCs w:val="22"/>
        </w:rPr>
        <w:t>Macan</w:t>
      </w:r>
      <w:proofErr w:type="spellEnd"/>
      <w:r w:rsidR="0085636A">
        <w:rPr>
          <w:rFonts w:ascii="Arial" w:hAnsi="Arial" w:cs="Arial"/>
          <w:sz w:val="22"/>
          <w:szCs w:val="22"/>
        </w:rPr>
        <w:t xml:space="preserve"> series.</w:t>
      </w:r>
      <w:r w:rsidR="00752353">
        <w:rPr>
          <w:rFonts w:ascii="Arial" w:hAnsi="Arial" w:cs="Arial"/>
          <w:sz w:val="22"/>
          <w:szCs w:val="22"/>
          <w:vertAlign w:val="superscript"/>
        </w:rPr>
        <w:t>3</w:t>
      </w:r>
      <w:r w:rsidR="0085636A">
        <w:rPr>
          <w:rFonts w:ascii="Arial" w:hAnsi="Arial" w:cs="Arial"/>
          <w:sz w:val="22"/>
          <w:szCs w:val="22"/>
        </w:rPr>
        <w:t xml:space="preserve"> </w:t>
      </w:r>
    </w:p>
    <w:p w14:paraId="65CA0A2F" w14:textId="77777777" w:rsidR="00F5144C" w:rsidRDefault="00F5144C" w:rsidP="004455C2">
      <w:pPr>
        <w:autoSpaceDE w:val="0"/>
        <w:autoSpaceDN w:val="0"/>
        <w:adjustRightInd w:val="0"/>
        <w:rPr>
          <w:rFonts w:ascii="Arial" w:hAnsi="Arial" w:cs="Arial"/>
          <w:sz w:val="22"/>
          <w:szCs w:val="22"/>
        </w:rPr>
      </w:pPr>
    </w:p>
    <w:p w14:paraId="12F5923B" w14:textId="2CC1E98A" w:rsidR="00F5144C" w:rsidRPr="008167F7" w:rsidRDefault="00F5144C" w:rsidP="004455C2">
      <w:pPr>
        <w:autoSpaceDE w:val="0"/>
        <w:autoSpaceDN w:val="0"/>
        <w:adjustRightInd w:val="0"/>
        <w:rPr>
          <w:rFonts w:ascii="Arial" w:hAnsi="Arial" w:cs="Arial"/>
          <w:sz w:val="22"/>
          <w:szCs w:val="22"/>
          <w:vertAlign w:val="superscript"/>
        </w:rPr>
      </w:pPr>
      <w:bookmarkStart w:id="1" w:name="_Hlk22728398"/>
      <w:r>
        <w:rPr>
          <w:rFonts w:ascii="Arial" w:hAnsi="Arial" w:cs="Arial"/>
          <w:sz w:val="22"/>
          <w:szCs w:val="22"/>
        </w:rPr>
        <w:t>F</w:t>
      </w:r>
      <w:r w:rsidRPr="00EF0B4B">
        <w:rPr>
          <w:rFonts w:ascii="Arial" w:hAnsi="Arial" w:cs="Arial"/>
          <w:sz w:val="22"/>
          <w:szCs w:val="22"/>
        </w:rPr>
        <w:t xml:space="preserve">ord also </w:t>
      </w:r>
      <w:r w:rsidR="00180270">
        <w:rPr>
          <w:rFonts w:ascii="Arial" w:hAnsi="Arial" w:cs="Arial"/>
          <w:sz w:val="22"/>
          <w:szCs w:val="22"/>
        </w:rPr>
        <w:t xml:space="preserve">will </w:t>
      </w:r>
      <w:r w:rsidRPr="00EF0B4B">
        <w:rPr>
          <w:rFonts w:ascii="Arial" w:hAnsi="Arial" w:cs="Arial"/>
          <w:sz w:val="22"/>
          <w:szCs w:val="22"/>
        </w:rPr>
        <w:t xml:space="preserve">offer </w:t>
      </w:r>
      <w:r>
        <w:rPr>
          <w:rFonts w:ascii="Arial" w:hAnsi="Arial" w:cs="Arial"/>
          <w:sz w:val="22"/>
          <w:szCs w:val="22"/>
        </w:rPr>
        <w:t xml:space="preserve">two </w:t>
      </w:r>
      <w:r w:rsidRPr="00EF0B4B">
        <w:rPr>
          <w:rFonts w:ascii="Arial" w:hAnsi="Arial" w:cs="Arial"/>
          <w:sz w:val="22"/>
          <w:szCs w:val="22"/>
        </w:rPr>
        <w:t xml:space="preserve">special performance </w:t>
      </w:r>
      <w:r w:rsidR="00E65B9F">
        <w:rPr>
          <w:rFonts w:ascii="Arial" w:hAnsi="Arial" w:cs="Arial"/>
          <w:sz w:val="22"/>
          <w:szCs w:val="22"/>
        </w:rPr>
        <w:t>versions</w:t>
      </w:r>
      <w:r>
        <w:rPr>
          <w:rFonts w:ascii="Arial" w:hAnsi="Arial" w:cs="Arial"/>
          <w:sz w:val="22"/>
          <w:szCs w:val="22"/>
        </w:rPr>
        <w:t xml:space="preserve">. The GT </w:t>
      </w:r>
      <w:r w:rsidR="00752353">
        <w:rPr>
          <w:rFonts w:ascii="Arial" w:hAnsi="Arial" w:cs="Arial"/>
          <w:sz w:val="22"/>
          <w:szCs w:val="22"/>
        </w:rPr>
        <w:t>is targeting</w:t>
      </w:r>
      <w:r>
        <w:rPr>
          <w:rFonts w:ascii="Arial" w:hAnsi="Arial" w:cs="Arial"/>
          <w:sz w:val="22"/>
          <w:szCs w:val="22"/>
        </w:rPr>
        <w:t xml:space="preserve"> </w:t>
      </w:r>
      <w:r w:rsidR="00180270">
        <w:rPr>
          <w:rFonts w:ascii="Arial" w:hAnsi="Arial" w:cs="Arial"/>
          <w:sz w:val="22"/>
          <w:szCs w:val="22"/>
        </w:rPr>
        <w:t xml:space="preserve">0 to </w:t>
      </w:r>
      <w:r>
        <w:rPr>
          <w:rFonts w:ascii="Arial" w:hAnsi="Arial" w:cs="Arial"/>
          <w:sz w:val="22"/>
          <w:szCs w:val="22"/>
        </w:rPr>
        <w:t xml:space="preserve">60 </w:t>
      </w:r>
      <w:r w:rsidR="00180270">
        <w:rPr>
          <w:rFonts w:ascii="Arial" w:hAnsi="Arial" w:cs="Arial"/>
          <w:sz w:val="22"/>
          <w:szCs w:val="22"/>
        </w:rPr>
        <w:t xml:space="preserve">mph in </w:t>
      </w:r>
      <w:r w:rsidR="00F0792C">
        <w:rPr>
          <w:rFonts w:ascii="Arial" w:hAnsi="Arial" w:cs="Arial"/>
          <w:sz w:val="22"/>
          <w:szCs w:val="22"/>
        </w:rPr>
        <w:t>under</w:t>
      </w:r>
      <w:r w:rsidR="00180270">
        <w:rPr>
          <w:rFonts w:ascii="Arial" w:hAnsi="Arial" w:cs="Arial"/>
          <w:sz w:val="22"/>
          <w:szCs w:val="22"/>
        </w:rPr>
        <w:t xml:space="preserve"> </w:t>
      </w:r>
      <w:r w:rsidR="00C675AD">
        <w:rPr>
          <w:rFonts w:ascii="Arial" w:hAnsi="Arial" w:cs="Arial"/>
          <w:sz w:val="22"/>
          <w:szCs w:val="22"/>
        </w:rPr>
        <w:t xml:space="preserve">4 </w:t>
      </w:r>
      <w:r>
        <w:rPr>
          <w:rFonts w:ascii="Arial" w:hAnsi="Arial" w:cs="Arial"/>
          <w:sz w:val="22"/>
          <w:szCs w:val="22"/>
        </w:rPr>
        <w:t>seconds</w:t>
      </w:r>
      <w:r w:rsidR="00752353">
        <w:rPr>
          <w:rFonts w:ascii="Arial" w:hAnsi="Arial" w:cs="Arial"/>
          <w:sz w:val="22"/>
          <w:szCs w:val="22"/>
          <w:vertAlign w:val="superscript"/>
        </w:rPr>
        <w:t>2</w:t>
      </w:r>
      <w:r>
        <w:rPr>
          <w:rFonts w:ascii="Arial" w:hAnsi="Arial" w:cs="Arial"/>
          <w:sz w:val="22"/>
          <w:szCs w:val="22"/>
        </w:rPr>
        <w:t>,</w:t>
      </w:r>
      <w:r w:rsidR="00944D02">
        <w:rPr>
          <w:rFonts w:ascii="Arial" w:hAnsi="Arial" w:cs="Arial"/>
          <w:sz w:val="22"/>
          <w:szCs w:val="22"/>
        </w:rPr>
        <w:t xml:space="preserve"> making it</w:t>
      </w:r>
      <w:r>
        <w:rPr>
          <w:rFonts w:ascii="Arial" w:hAnsi="Arial" w:cs="Arial"/>
          <w:sz w:val="22"/>
          <w:szCs w:val="22"/>
        </w:rPr>
        <w:t xml:space="preserve"> faster </w:t>
      </w:r>
      <w:r w:rsidR="00944D02">
        <w:rPr>
          <w:rFonts w:ascii="Arial" w:hAnsi="Arial" w:cs="Arial"/>
          <w:sz w:val="22"/>
          <w:szCs w:val="22"/>
        </w:rPr>
        <w:t xml:space="preserve">off the line </w:t>
      </w:r>
      <w:r>
        <w:rPr>
          <w:rFonts w:ascii="Arial" w:hAnsi="Arial" w:cs="Arial"/>
          <w:sz w:val="22"/>
          <w:szCs w:val="22"/>
        </w:rPr>
        <w:t xml:space="preserve">than a Porsche </w:t>
      </w:r>
      <w:proofErr w:type="spellStart"/>
      <w:r>
        <w:rPr>
          <w:rFonts w:ascii="Arial" w:hAnsi="Arial" w:cs="Arial"/>
          <w:sz w:val="22"/>
          <w:szCs w:val="22"/>
        </w:rPr>
        <w:t>Macan</w:t>
      </w:r>
      <w:proofErr w:type="spellEnd"/>
      <w:r>
        <w:rPr>
          <w:rFonts w:ascii="Arial" w:hAnsi="Arial" w:cs="Arial"/>
          <w:sz w:val="22"/>
          <w:szCs w:val="22"/>
        </w:rPr>
        <w:t xml:space="preserve"> Turbo</w:t>
      </w:r>
      <w:r w:rsidR="00752353">
        <w:rPr>
          <w:rFonts w:ascii="Arial" w:hAnsi="Arial" w:cs="Arial"/>
          <w:sz w:val="22"/>
          <w:szCs w:val="22"/>
          <w:vertAlign w:val="superscript"/>
        </w:rPr>
        <w:t>3</w:t>
      </w:r>
      <w:r>
        <w:rPr>
          <w:rFonts w:ascii="Arial" w:hAnsi="Arial" w:cs="Arial"/>
          <w:sz w:val="22"/>
          <w:szCs w:val="22"/>
        </w:rPr>
        <w:t xml:space="preserve">. The GT Performance Edition, meanwhile, </w:t>
      </w:r>
      <w:r w:rsidR="00752353">
        <w:rPr>
          <w:rFonts w:ascii="Arial" w:hAnsi="Arial" w:cs="Arial"/>
          <w:sz w:val="22"/>
          <w:szCs w:val="22"/>
        </w:rPr>
        <w:t>is targeting</w:t>
      </w:r>
      <w:r w:rsidR="00890BDA">
        <w:rPr>
          <w:rFonts w:ascii="Arial" w:hAnsi="Arial" w:cs="Arial"/>
          <w:sz w:val="22"/>
          <w:szCs w:val="22"/>
        </w:rPr>
        <w:t xml:space="preserve"> a comparable</w:t>
      </w:r>
      <w:r>
        <w:rPr>
          <w:rFonts w:ascii="Arial" w:hAnsi="Arial" w:cs="Arial"/>
          <w:sz w:val="22"/>
          <w:szCs w:val="22"/>
        </w:rPr>
        <w:t xml:space="preserve"> </w:t>
      </w:r>
      <w:r w:rsidR="005D4F35">
        <w:rPr>
          <w:rFonts w:ascii="Arial" w:hAnsi="Arial" w:cs="Arial"/>
          <w:sz w:val="22"/>
          <w:szCs w:val="22"/>
        </w:rPr>
        <w:t>0-</w:t>
      </w:r>
      <w:r>
        <w:rPr>
          <w:rFonts w:ascii="Arial" w:hAnsi="Arial" w:cs="Arial"/>
          <w:sz w:val="22"/>
          <w:szCs w:val="22"/>
        </w:rPr>
        <w:t>60 miles per hour in the mid-</w:t>
      </w:r>
      <w:r w:rsidR="00604C11">
        <w:rPr>
          <w:rFonts w:ascii="Arial" w:hAnsi="Arial" w:cs="Arial"/>
          <w:sz w:val="22"/>
          <w:szCs w:val="22"/>
        </w:rPr>
        <w:t>3</w:t>
      </w:r>
      <w:r w:rsidR="00180270">
        <w:rPr>
          <w:rFonts w:ascii="Arial" w:hAnsi="Arial" w:cs="Arial"/>
          <w:sz w:val="22"/>
          <w:szCs w:val="22"/>
        </w:rPr>
        <w:t>-</w:t>
      </w:r>
      <w:r>
        <w:rPr>
          <w:rFonts w:ascii="Arial" w:hAnsi="Arial" w:cs="Arial"/>
          <w:sz w:val="22"/>
          <w:szCs w:val="22"/>
        </w:rPr>
        <w:t>second range</w:t>
      </w:r>
      <w:r w:rsidR="00890BDA">
        <w:rPr>
          <w:rFonts w:ascii="Arial" w:hAnsi="Arial" w:cs="Arial"/>
          <w:sz w:val="22"/>
          <w:szCs w:val="22"/>
        </w:rPr>
        <w:t xml:space="preserve"> </w:t>
      </w:r>
      <w:r w:rsidR="007E11B3">
        <w:rPr>
          <w:rFonts w:ascii="Arial" w:hAnsi="Arial" w:cs="Arial"/>
          <w:sz w:val="22"/>
          <w:szCs w:val="22"/>
        </w:rPr>
        <w:t>to a Porsche 911 GTS</w:t>
      </w:r>
      <w:r w:rsidR="000A4B36">
        <w:rPr>
          <w:rFonts w:ascii="Arial" w:hAnsi="Arial" w:cs="Arial"/>
          <w:sz w:val="22"/>
          <w:szCs w:val="22"/>
        </w:rPr>
        <w:t>.</w:t>
      </w:r>
      <w:r w:rsidR="000A4B36">
        <w:rPr>
          <w:rFonts w:ascii="Arial" w:hAnsi="Arial" w:cs="Arial"/>
          <w:sz w:val="22"/>
          <w:szCs w:val="22"/>
          <w:vertAlign w:val="superscript"/>
        </w:rPr>
        <w:t>3</w:t>
      </w:r>
      <w:r w:rsidR="000A4B36">
        <w:rPr>
          <w:rFonts w:ascii="Arial" w:hAnsi="Arial" w:cs="Arial"/>
          <w:sz w:val="22"/>
          <w:szCs w:val="22"/>
        </w:rPr>
        <w:t xml:space="preserve"> Both GT configurations are targeting</w:t>
      </w:r>
      <w:r>
        <w:rPr>
          <w:rFonts w:ascii="Arial" w:hAnsi="Arial" w:cs="Arial"/>
          <w:sz w:val="22"/>
          <w:szCs w:val="22"/>
        </w:rPr>
        <w:t xml:space="preserve"> an estimated </w:t>
      </w:r>
      <w:r w:rsidRPr="00EF0B4B">
        <w:rPr>
          <w:rFonts w:ascii="Arial" w:hAnsi="Arial" w:cs="Arial"/>
          <w:sz w:val="22"/>
          <w:szCs w:val="22"/>
        </w:rPr>
        <w:t xml:space="preserve">342 </w:t>
      </w:r>
      <w:r w:rsidR="009176D0">
        <w:rPr>
          <w:rFonts w:ascii="Arial" w:hAnsi="Arial" w:cs="Arial"/>
          <w:sz w:val="22"/>
          <w:szCs w:val="22"/>
        </w:rPr>
        <w:t>kW</w:t>
      </w:r>
      <w:r w:rsidR="009176D0" w:rsidRPr="00EF0B4B">
        <w:rPr>
          <w:rFonts w:ascii="Arial" w:hAnsi="Arial" w:cs="Arial"/>
          <w:sz w:val="22"/>
          <w:szCs w:val="22"/>
        </w:rPr>
        <w:t xml:space="preserve"> </w:t>
      </w:r>
      <w:r w:rsidRPr="00EF0B4B">
        <w:rPr>
          <w:rFonts w:ascii="Arial" w:hAnsi="Arial" w:cs="Arial"/>
          <w:sz w:val="22"/>
          <w:szCs w:val="22"/>
        </w:rPr>
        <w:t xml:space="preserve">(459 horsepower) and 830 Nm (612 </w:t>
      </w:r>
      <w:r w:rsidR="00705B68">
        <w:rPr>
          <w:rFonts w:ascii="Arial" w:hAnsi="Arial" w:cs="Arial"/>
          <w:sz w:val="22"/>
          <w:szCs w:val="22"/>
        </w:rPr>
        <w:t>lb.-ft</w:t>
      </w:r>
      <w:r w:rsidR="007D247E">
        <w:rPr>
          <w:rFonts w:ascii="Arial" w:hAnsi="Arial" w:cs="Arial"/>
          <w:sz w:val="22"/>
          <w:szCs w:val="22"/>
        </w:rPr>
        <w:t>.</w:t>
      </w:r>
      <w:r w:rsidRPr="00EF0B4B">
        <w:rPr>
          <w:rFonts w:ascii="Arial" w:hAnsi="Arial" w:cs="Arial"/>
          <w:sz w:val="22"/>
          <w:szCs w:val="22"/>
        </w:rPr>
        <w:t>) of torque.</w:t>
      </w:r>
      <w:r w:rsidR="000A4B36">
        <w:rPr>
          <w:rFonts w:ascii="Arial" w:hAnsi="Arial" w:cs="Arial"/>
          <w:sz w:val="22"/>
          <w:szCs w:val="22"/>
          <w:vertAlign w:val="superscript"/>
        </w:rPr>
        <w:t>2</w:t>
      </w:r>
    </w:p>
    <w:bookmarkEnd w:id="1"/>
    <w:p w14:paraId="71F79D26" w14:textId="77777777" w:rsidR="00AF0DAF" w:rsidRDefault="00AF0DAF" w:rsidP="004455C2">
      <w:pPr>
        <w:autoSpaceDE w:val="0"/>
        <w:autoSpaceDN w:val="0"/>
        <w:adjustRightInd w:val="0"/>
        <w:rPr>
          <w:rFonts w:ascii="Arial" w:hAnsi="Arial" w:cs="Arial"/>
          <w:sz w:val="22"/>
          <w:szCs w:val="22"/>
        </w:rPr>
      </w:pPr>
    </w:p>
    <w:p w14:paraId="4354B217" w14:textId="38719C8D" w:rsidR="008619FE" w:rsidRDefault="008619FE" w:rsidP="001D151C">
      <w:pPr>
        <w:rPr>
          <w:rFonts w:ascii="Arial" w:hAnsi="Arial" w:cs="Arial"/>
          <w:sz w:val="22"/>
          <w:szCs w:val="22"/>
        </w:rPr>
      </w:pPr>
      <w:r>
        <w:rPr>
          <w:rFonts w:ascii="Arial" w:hAnsi="Arial" w:cs="Arial"/>
          <w:sz w:val="22"/>
          <w:szCs w:val="22"/>
        </w:rPr>
        <w:t xml:space="preserve">“The Mustang Mach-E </w:t>
      </w:r>
      <w:r w:rsidR="004C3D78">
        <w:rPr>
          <w:rFonts w:ascii="Arial" w:hAnsi="Arial" w:cs="Arial"/>
          <w:sz w:val="22"/>
          <w:szCs w:val="22"/>
        </w:rPr>
        <w:t>wholeheartedly rejects</w:t>
      </w:r>
      <w:r>
        <w:rPr>
          <w:rFonts w:ascii="Arial" w:hAnsi="Arial" w:cs="Arial"/>
          <w:sz w:val="22"/>
          <w:szCs w:val="22"/>
        </w:rPr>
        <w:t xml:space="preserve"> the </w:t>
      </w:r>
      <w:r w:rsidR="002F1F5C">
        <w:rPr>
          <w:rFonts w:ascii="Arial" w:hAnsi="Arial" w:cs="Arial"/>
          <w:sz w:val="22"/>
          <w:szCs w:val="22"/>
        </w:rPr>
        <w:t>notion</w:t>
      </w:r>
      <w:r>
        <w:rPr>
          <w:rFonts w:ascii="Arial" w:hAnsi="Arial" w:cs="Arial"/>
          <w:sz w:val="22"/>
          <w:szCs w:val="22"/>
        </w:rPr>
        <w:t xml:space="preserve"> that electric vehicles are only good at reducing gas </w:t>
      </w:r>
      <w:r w:rsidRPr="001C7669">
        <w:rPr>
          <w:rFonts w:ascii="Arial" w:hAnsi="Arial" w:cs="Arial"/>
          <w:sz w:val="22"/>
          <w:szCs w:val="22"/>
        </w:rPr>
        <w:t>consumption</w:t>
      </w:r>
      <w:r w:rsidR="004C3D78">
        <w:rPr>
          <w:rFonts w:ascii="Arial" w:hAnsi="Arial" w:cs="Arial"/>
          <w:sz w:val="22"/>
          <w:szCs w:val="22"/>
        </w:rPr>
        <w:t>,</w:t>
      </w:r>
      <w:r w:rsidRPr="001C7669">
        <w:rPr>
          <w:rFonts w:ascii="Arial" w:hAnsi="Arial" w:cs="Arial"/>
          <w:sz w:val="22"/>
          <w:szCs w:val="22"/>
        </w:rPr>
        <w:t xml:space="preserve">” </w:t>
      </w:r>
      <w:r w:rsidRPr="00EF0B4B">
        <w:rPr>
          <w:rFonts w:ascii="Arial" w:hAnsi="Arial" w:cs="Arial"/>
          <w:sz w:val="22"/>
          <w:szCs w:val="22"/>
        </w:rPr>
        <w:t xml:space="preserve">said </w:t>
      </w:r>
      <w:r>
        <w:rPr>
          <w:rFonts w:ascii="Arial" w:hAnsi="Arial" w:cs="Arial"/>
          <w:sz w:val="22"/>
          <w:szCs w:val="22"/>
        </w:rPr>
        <w:t xml:space="preserve">Hau Thai-Tang, </w:t>
      </w:r>
      <w:r w:rsidR="00180270">
        <w:rPr>
          <w:rFonts w:ascii="Arial" w:hAnsi="Arial" w:cs="Arial"/>
          <w:sz w:val="22"/>
          <w:szCs w:val="22"/>
        </w:rPr>
        <w:t xml:space="preserve">Ford’s </w:t>
      </w:r>
      <w:r>
        <w:rPr>
          <w:rFonts w:ascii="Arial" w:hAnsi="Arial" w:cs="Arial"/>
          <w:sz w:val="22"/>
          <w:szCs w:val="22"/>
        </w:rPr>
        <w:t>c</w:t>
      </w:r>
      <w:r w:rsidRPr="008619FE">
        <w:rPr>
          <w:rFonts w:ascii="Arial" w:hAnsi="Arial" w:cs="Arial"/>
          <w:sz w:val="22"/>
          <w:szCs w:val="22"/>
        </w:rPr>
        <w:t xml:space="preserve">hief </w:t>
      </w:r>
      <w:r w:rsidR="003A0656">
        <w:rPr>
          <w:rFonts w:ascii="Arial" w:hAnsi="Arial" w:cs="Arial"/>
          <w:sz w:val="22"/>
          <w:szCs w:val="22"/>
        </w:rPr>
        <w:t>p</w:t>
      </w:r>
      <w:r w:rsidRPr="008619FE">
        <w:rPr>
          <w:rFonts w:ascii="Arial" w:hAnsi="Arial" w:cs="Arial"/>
          <w:sz w:val="22"/>
          <w:szCs w:val="22"/>
        </w:rPr>
        <w:t xml:space="preserve">roduct </w:t>
      </w:r>
      <w:r w:rsidR="003A0656">
        <w:rPr>
          <w:rFonts w:ascii="Arial" w:hAnsi="Arial" w:cs="Arial"/>
          <w:sz w:val="22"/>
          <w:szCs w:val="22"/>
        </w:rPr>
        <w:t>de</w:t>
      </w:r>
      <w:r w:rsidRPr="008619FE">
        <w:rPr>
          <w:rFonts w:ascii="Arial" w:hAnsi="Arial" w:cs="Arial"/>
          <w:sz w:val="22"/>
          <w:szCs w:val="22"/>
        </w:rPr>
        <w:t>velopment</w:t>
      </w:r>
      <w:r w:rsidR="009E07C2">
        <w:rPr>
          <w:rFonts w:ascii="Arial" w:hAnsi="Arial" w:cs="Arial"/>
          <w:sz w:val="22"/>
          <w:szCs w:val="22"/>
        </w:rPr>
        <w:t xml:space="preserve"> </w:t>
      </w:r>
      <w:r w:rsidR="00180270">
        <w:rPr>
          <w:rFonts w:ascii="Arial" w:hAnsi="Arial" w:cs="Arial"/>
          <w:sz w:val="22"/>
          <w:szCs w:val="22"/>
        </w:rPr>
        <w:t>and</w:t>
      </w:r>
      <w:r w:rsidRPr="008619FE">
        <w:rPr>
          <w:rFonts w:ascii="Arial" w:hAnsi="Arial" w:cs="Arial"/>
          <w:sz w:val="22"/>
          <w:szCs w:val="22"/>
        </w:rPr>
        <w:t xml:space="preserve"> </w:t>
      </w:r>
      <w:r w:rsidR="003A0656">
        <w:rPr>
          <w:rFonts w:ascii="Arial" w:hAnsi="Arial" w:cs="Arial"/>
          <w:sz w:val="22"/>
          <w:szCs w:val="22"/>
        </w:rPr>
        <w:t>p</w:t>
      </w:r>
      <w:r w:rsidRPr="008619FE">
        <w:rPr>
          <w:rFonts w:ascii="Arial" w:hAnsi="Arial" w:cs="Arial"/>
          <w:sz w:val="22"/>
          <w:szCs w:val="22"/>
        </w:rPr>
        <w:t xml:space="preserve">urchasing </w:t>
      </w:r>
      <w:r>
        <w:rPr>
          <w:rFonts w:ascii="Arial" w:hAnsi="Arial" w:cs="Arial"/>
          <w:sz w:val="22"/>
          <w:szCs w:val="22"/>
        </w:rPr>
        <w:t>o</w:t>
      </w:r>
      <w:r w:rsidRPr="008619FE">
        <w:rPr>
          <w:rFonts w:ascii="Arial" w:hAnsi="Arial" w:cs="Arial"/>
          <w:sz w:val="22"/>
          <w:szCs w:val="22"/>
        </w:rPr>
        <w:t>fficer</w:t>
      </w:r>
      <w:r w:rsidRPr="00EF0B4B">
        <w:rPr>
          <w:rFonts w:ascii="Arial" w:hAnsi="Arial" w:cs="Arial"/>
          <w:sz w:val="22"/>
          <w:szCs w:val="22"/>
        </w:rPr>
        <w:t xml:space="preserve">. “People want a car that’s thrilling to drive, that looks gorgeous and that can easily adapt to their lifestyle – </w:t>
      </w:r>
      <w:r w:rsidR="004C3D78">
        <w:rPr>
          <w:rFonts w:ascii="Arial" w:hAnsi="Arial" w:cs="Arial"/>
          <w:sz w:val="22"/>
          <w:szCs w:val="22"/>
        </w:rPr>
        <w:t xml:space="preserve">and </w:t>
      </w:r>
      <w:r w:rsidRPr="00EF0B4B">
        <w:rPr>
          <w:rFonts w:ascii="Arial" w:hAnsi="Arial" w:cs="Arial"/>
          <w:sz w:val="22"/>
          <w:szCs w:val="22"/>
        </w:rPr>
        <w:t>the Mustang Mach-E delivers all of t</w:t>
      </w:r>
      <w:r w:rsidR="004C3D78">
        <w:rPr>
          <w:rFonts w:ascii="Arial" w:hAnsi="Arial" w:cs="Arial"/>
          <w:sz w:val="22"/>
          <w:szCs w:val="22"/>
        </w:rPr>
        <w:t xml:space="preserve">hese in </w:t>
      </w:r>
      <w:r w:rsidR="003A7382">
        <w:rPr>
          <w:rFonts w:ascii="Arial" w:hAnsi="Arial" w:cs="Arial"/>
          <w:sz w:val="22"/>
          <w:szCs w:val="22"/>
        </w:rPr>
        <w:t>unmatched</w:t>
      </w:r>
      <w:r w:rsidR="00B82155">
        <w:rPr>
          <w:rFonts w:ascii="Arial" w:hAnsi="Arial" w:cs="Arial"/>
          <w:sz w:val="22"/>
          <w:szCs w:val="22"/>
        </w:rPr>
        <w:t xml:space="preserve"> </w:t>
      </w:r>
      <w:r w:rsidR="004C3D78">
        <w:rPr>
          <w:rFonts w:ascii="Arial" w:hAnsi="Arial" w:cs="Arial"/>
          <w:sz w:val="22"/>
          <w:szCs w:val="22"/>
        </w:rPr>
        <w:t>style.”</w:t>
      </w:r>
    </w:p>
    <w:p w14:paraId="2340FCCA" w14:textId="77777777" w:rsidR="003478AF" w:rsidRDefault="003478AF" w:rsidP="001D151C">
      <w:pPr>
        <w:rPr>
          <w:rFonts w:ascii="Arial" w:hAnsi="Arial" w:cs="Arial"/>
          <w:sz w:val="22"/>
          <w:szCs w:val="22"/>
        </w:rPr>
      </w:pPr>
    </w:p>
    <w:p w14:paraId="335E5DB2" w14:textId="258D20E0" w:rsidR="00EC4E30" w:rsidRPr="0044763F" w:rsidRDefault="001C32B1" w:rsidP="00EC4E30">
      <w:pPr>
        <w:ind w:right="720"/>
        <w:rPr>
          <w:rFonts w:ascii="Arial" w:hAnsi="Arial" w:cs="Arial"/>
          <w:sz w:val="22"/>
          <w:szCs w:val="22"/>
        </w:rPr>
      </w:pPr>
      <w:bookmarkStart w:id="2" w:name="_Hlk24451189"/>
      <w:r>
        <w:rPr>
          <w:rFonts w:ascii="Arial" w:hAnsi="Arial" w:cs="Arial"/>
          <w:sz w:val="22"/>
          <w:szCs w:val="22"/>
        </w:rPr>
        <w:t>Customers can</w:t>
      </w:r>
      <w:r w:rsidR="00C93169">
        <w:rPr>
          <w:rFonts w:ascii="Arial" w:hAnsi="Arial" w:cs="Arial"/>
          <w:sz w:val="22"/>
          <w:szCs w:val="22"/>
        </w:rPr>
        <w:t xml:space="preserve"> now</w:t>
      </w:r>
      <w:r>
        <w:rPr>
          <w:rFonts w:ascii="Arial" w:hAnsi="Arial" w:cs="Arial"/>
          <w:sz w:val="22"/>
          <w:szCs w:val="22"/>
        </w:rPr>
        <w:t xml:space="preserve"> visit the </w:t>
      </w:r>
      <w:hyperlink r:id="rId11" w:history="1">
        <w:r w:rsidRPr="00C93169">
          <w:rPr>
            <w:rStyle w:val="Hyperlink"/>
            <w:rFonts w:ascii="Arial" w:hAnsi="Arial" w:cs="Arial"/>
            <w:sz w:val="22"/>
            <w:szCs w:val="22"/>
          </w:rPr>
          <w:t>Mustang Mach-E reservation site</w:t>
        </w:r>
      </w:hyperlink>
      <w:r w:rsidR="00C93169">
        <w:rPr>
          <w:rFonts w:ascii="Arial" w:hAnsi="Arial" w:cs="Arial"/>
          <w:sz w:val="22"/>
          <w:szCs w:val="22"/>
        </w:rPr>
        <w:t xml:space="preserve"> to make a $500 reservation deposit.</w:t>
      </w:r>
      <w:bookmarkEnd w:id="2"/>
      <w:r w:rsidR="00752353">
        <w:rPr>
          <w:rFonts w:ascii="Arial" w:hAnsi="Arial" w:cs="Arial"/>
          <w:sz w:val="22"/>
          <w:szCs w:val="22"/>
          <w:vertAlign w:val="superscript"/>
        </w:rPr>
        <w:t>4</w:t>
      </w:r>
      <w:r w:rsidR="008C3ACC">
        <w:rPr>
          <w:rFonts w:ascii="Arial" w:hAnsi="Arial" w:cs="Arial"/>
          <w:sz w:val="22"/>
          <w:szCs w:val="22"/>
        </w:rPr>
        <w:t xml:space="preserve"> A limited First Edition also </w:t>
      </w:r>
      <w:r w:rsidR="003A0656">
        <w:rPr>
          <w:rFonts w:ascii="Arial" w:hAnsi="Arial" w:cs="Arial"/>
          <w:sz w:val="22"/>
          <w:szCs w:val="22"/>
        </w:rPr>
        <w:t xml:space="preserve">will </w:t>
      </w:r>
      <w:r w:rsidR="008C3ACC">
        <w:rPr>
          <w:rFonts w:ascii="Arial" w:hAnsi="Arial" w:cs="Arial"/>
          <w:sz w:val="22"/>
          <w:szCs w:val="22"/>
        </w:rPr>
        <w:t xml:space="preserve">be available </w:t>
      </w:r>
      <w:r w:rsidR="00FB5B8E">
        <w:rPr>
          <w:rFonts w:ascii="Arial" w:hAnsi="Arial" w:cs="Arial"/>
          <w:sz w:val="22"/>
          <w:szCs w:val="22"/>
        </w:rPr>
        <w:t xml:space="preserve">in </w:t>
      </w:r>
      <w:r w:rsidR="009B007C">
        <w:rPr>
          <w:rFonts w:ascii="Arial" w:hAnsi="Arial" w:cs="Arial"/>
          <w:sz w:val="22"/>
          <w:szCs w:val="22"/>
        </w:rPr>
        <w:t>e</w:t>
      </w:r>
      <w:r w:rsidR="00FB5B8E">
        <w:rPr>
          <w:rFonts w:ascii="Arial" w:hAnsi="Arial" w:cs="Arial"/>
          <w:sz w:val="22"/>
          <w:szCs w:val="22"/>
        </w:rPr>
        <w:t xml:space="preserve">xtended </w:t>
      </w:r>
      <w:r w:rsidR="009B007C">
        <w:rPr>
          <w:rFonts w:ascii="Arial" w:hAnsi="Arial" w:cs="Arial"/>
          <w:sz w:val="22"/>
          <w:szCs w:val="22"/>
        </w:rPr>
        <w:t>r</w:t>
      </w:r>
      <w:r w:rsidR="00FB5B8E">
        <w:rPr>
          <w:rFonts w:ascii="Arial" w:hAnsi="Arial" w:cs="Arial"/>
          <w:sz w:val="22"/>
          <w:szCs w:val="22"/>
        </w:rPr>
        <w:t>ange all-wheel drive</w:t>
      </w:r>
      <w:r w:rsidR="006A7B03">
        <w:rPr>
          <w:rFonts w:ascii="Arial" w:hAnsi="Arial" w:cs="Arial"/>
          <w:sz w:val="22"/>
          <w:szCs w:val="22"/>
        </w:rPr>
        <w:t>, with</w:t>
      </w:r>
      <w:r w:rsidR="00FB5B8E">
        <w:rPr>
          <w:rFonts w:ascii="Arial" w:hAnsi="Arial" w:cs="Arial"/>
          <w:sz w:val="22"/>
          <w:szCs w:val="22"/>
        </w:rPr>
        <w:t xml:space="preserve"> </w:t>
      </w:r>
      <w:r w:rsidR="003478AF">
        <w:rPr>
          <w:rFonts w:ascii="Arial" w:hAnsi="Arial" w:cs="Arial"/>
          <w:sz w:val="22"/>
          <w:szCs w:val="22"/>
        </w:rPr>
        <w:t>r</w:t>
      </w:r>
      <w:r w:rsidR="003478AF" w:rsidRPr="00960379">
        <w:rPr>
          <w:rFonts w:ascii="Arial" w:hAnsi="Arial" w:cs="Arial"/>
          <w:sz w:val="22"/>
          <w:szCs w:val="22"/>
        </w:rPr>
        <w:t xml:space="preserve">ed </w:t>
      </w:r>
      <w:r w:rsidR="003478AF">
        <w:rPr>
          <w:rFonts w:ascii="Arial" w:hAnsi="Arial" w:cs="Arial"/>
          <w:sz w:val="22"/>
          <w:szCs w:val="22"/>
        </w:rPr>
        <w:t>p</w:t>
      </w:r>
      <w:r w:rsidR="003478AF" w:rsidRPr="00960379">
        <w:rPr>
          <w:rFonts w:ascii="Arial" w:hAnsi="Arial" w:cs="Arial"/>
          <w:sz w:val="22"/>
          <w:szCs w:val="22"/>
        </w:rPr>
        <w:t xml:space="preserve">ainted </w:t>
      </w:r>
      <w:r w:rsidR="003478AF">
        <w:rPr>
          <w:rFonts w:ascii="Arial" w:hAnsi="Arial" w:cs="Arial"/>
          <w:sz w:val="22"/>
          <w:szCs w:val="22"/>
        </w:rPr>
        <w:t>b</w:t>
      </w:r>
      <w:r w:rsidR="003478AF" w:rsidRPr="00960379">
        <w:rPr>
          <w:rFonts w:ascii="Arial" w:hAnsi="Arial" w:cs="Arial"/>
          <w:sz w:val="22"/>
          <w:szCs w:val="22"/>
        </w:rPr>
        <w:t xml:space="preserve">rake </w:t>
      </w:r>
      <w:r w:rsidR="003478AF">
        <w:rPr>
          <w:rFonts w:ascii="Arial" w:hAnsi="Arial" w:cs="Arial"/>
          <w:sz w:val="22"/>
          <w:szCs w:val="22"/>
        </w:rPr>
        <w:t>c</w:t>
      </w:r>
      <w:r w:rsidR="003478AF" w:rsidRPr="00960379">
        <w:rPr>
          <w:rFonts w:ascii="Arial" w:hAnsi="Arial" w:cs="Arial"/>
          <w:sz w:val="22"/>
          <w:szCs w:val="22"/>
        </w:rPr>
        <w:t xml:space="preserve">alipers, </w:t>
      </w:r>
      <w:r w:rsidR="003478AF">
        <w:rPr>
          <w:rFonts w:ascii="Arial" w:hAnsi="Arial" w:cs="Arial"/>
          <w:sz w:val="22"/>
          <w:szCs w:val="22"/>
        </w:rPr>
        <w:t>m</w:t>
      </w:r>
      <w:r w:rsidR="003478AF" w:rsidRPr="00960379">
        <w:rPr>
          <w:rFonts w:ascii="Arial" w:hAnsi="Arial" w:cs="Arial"/>
          <w:sz w:val="22"/>
          <w:szCs w:val="22"/>
        </w:rPr>
        <w:t xml:space="preserve">etallic </w:t>
      </w:r>
      <w:r w:rsidR="003478AF">
        <w:rPr>
          <w:rFonts w:ascii="Arial" w:hAnsi="Arial" w:cs="Arial"/>
          <w:sz w:val="22"/>
          <w:szCs w:val="22"/>
        </w:rPr>
        <w:t>p</w:t>
      </w:r>
      <w:r w:rsidR="003478AF" w:rsidRPr="00960379">
        <w:rPr>
          <w:rFonts w:ascii="Arial" w:hAnsi="Arial" w:cs="Arial"/>
          <w:sz w:val="22"/>
          <w:szCs w:val="22"/>
        </w:rPr>
        <w:t xml:space="preserve">edal </w:t>
      </w:r>
      <w:r w:rsidR="003478AF">
        <w:rPr>
          <w:rFonts w:ascii="Arial" w:hAnsi="Arial" w:cs="Arial"/>
          <w:sz w:val="22"/>
          <w:szCs w:val="22"/>
        </w:rPr>
        <w:t>c</w:t>
      </w:r>
      <w:r w:rsidR="003478AF" w:rsidRPr="00960379">
        <w:rPr>
          <w:rFonts w:ascii="Arial" w:hAnsi="Arial" w:cs="Arial"/>
          <w:sz w:val="22"/>
          <w:szCs w:val="22"/>
        </w:rPr>
        <w:t xml:space="preserve">overs, </w:t>
      </w:r>
      <w:r w:rsidR="003478AF">
        <w:rPr>
          <w:rFonts w:ascii="Arial" w:hAnsi="Arial" w:cs="Arial"/>
          <w:sz w:val="22"/>
          <w:szCs w:val="22"/>
        </w:rPr>
        <w:t>c</w:t>
      </w:r>
      <w:r w:rsidR="003478AF" w:rsidRPr="00960379">
        <w:rPr>
          <w:rFonts w:ascii="Arial" w:hAnsi="Arial" w:cs="Arial"/>
          <w:sz w:val="22"/>
          <w:szCs w:val="22"/>
        </w:rPr>
        <w:t xml:space="preserve">ontrasting </w:t>
      </w:r>
      <w:r w:rsidR="003478AF">
        <w:rPr>
          <w:rFonts w:ascii="Arial" w:hAnsi="Arial" w:cs="Arial"/>
          <w:sz w:val="22"/>
          <w:szCs w:val="22"/>
        </w:rPr>
        <w:t>s</w:t>
      </w:r>
      <w:r w:rsidR="003478AF" w:rsidRPr="00960379">
        <w:rPr>
          <w:rFonts w:ascii="Arial" w:hAnsi="Arial" w:cs="Arial"/>
          <w:sz w:val="22"/>
          <w:szCs w:val="22"/>
        </w:rPr>
        <w:t xml:space="preserve">eat </w:t>
      </w:r>
      <w:r w:rsidR="003478AF">
        <w:rPr>
          <w:rFonts w:ascii="Arial" w:hAnsi="Arial" w:cs="Arial"/>
          <w:sz w:val="22"/>
          <w:szCs w:val="22"/>
        </w:rPr>
        <w:t>s</w:t>
      </w:r>
      <w:r w:rsidR="003478AF" w:rsidRPr="00960379">
        <w:rPr>
          <w:rFonts w:ascii="Arial" w:hAnsi="Arial" w:cs="Arial"/>
          <w:sz w:val="22"/>
          <w:szCs w:val="22"/>
        </w:rPr>
        <w:t xml:space="preserve">titching </w:t>
      </w:r>
      <w:r w:rsidR="003478AF">
        <w:rPr>
          <w:rFonts w:ascii="Arial" w:hAnsi="Arial" w:cs="Arial"/>
          <w:sz w:val="22"/>
          <w:szCs w:val="22"/>
        </w:rPr>
        <w:t>and a s</w:t>
      </w:r>
      <w:r w:rsidR="003478AF" w:rsidRPr="00960379">
        <w:rPr>
          <w:rFonts w:ascii="Arial" w:hAnsi="Arial" w:cs="Arial"/>
          <w:sz w:val="22"/>
          <w:szCs w:val="22"/>
        </w:rPr>
        <w:t xml:space="preserve">cuff </w:t>
      </w:r>
      <w:r w:rsidR="003478AF">
        <w:rPr>
          <w:rFonts w:ascii="Arial" w:hAnsi="Arial" w:cs="Arial"/>
          <w:sz w:val="22"/>
          <w:szCs w:val="22"/>
        </w:rPr>
        <w:t>p</w:t>
      </w:r>
      <w:r w:rsidR="003478AF" w:rsidRPr="00960379">
        <w:rPr>
          <w:rFonts w:ascii="Arial" w:hAnsi="Arial" w:cs="Arial"/>
          <w:sz w:val="22"/>
          <w:szCs w:val="22"/>
        </w:rPr>
        <w:t xml:space="preserve">late </w:t>
      </w:r>
      <w:r w:rsidR="003478AF">
        <w:rPr>
          <w:rFonts w:ascii="Arial" w:hAnsi="Arial" w:cs="Arial"/>
          <w:sz w:val="22"/>
          <w:szCs w:val="22"/>
        </w:rPr>
        <w:t>marked</w:t>
      </w:r>
      <w:r w:rsidR="003478AF" w:rsidRPr="00960379">
        <w:rPr>
          <w:rFonts w:ascii="Arial" w:hAnsi="Arial" w:cs="Arial"/>
          <w:sz w:val="22"/>
          <w:szCs w:val="22"/>
        </w:rPr>
        <w:t xml:space="preserve"> "First Edition</w:t>
      </w:r>
      <w:r w:rsidR="003478AF">
        <w:rPr>
          <w:rFonts w:ascii="Arial" w:hAnsi="Arial" w:cs="Arial"/>
          <w:sz w:val="22"/>
          <w:szCs w:val="22"/>
        </w:rPr>
        <w:t>.</w:t>
      </w:r>
      <w:r w:rsidR="003478AF" w:rsidRPr="00960379">
        <w:rPr>
          <w:rFonts w:ascii="Arial" w:hAnsi="Arial" w:cs="Arial"/>
          <w:sz w:val="22"/>
          <w:szCs w:val="22"/>
        </w:rPr>
        <w:t>"</w:t>
      </w:r>
      <w:r w:rsidR="00EC4E30">
        <w:rPr>
          <w:rFonts w:ascii="Arial" w:hAnsi="Arial" w:cs="Arial"/>
          <w:sz w:val="22"/>
          <w:szCs w:val="22"/>
        </w:rPr>
        <w:t xml:space="preserve"> </w:t>
      </w:r>
      <w:r w:rsidR="00EC4E30" w:rsidRPr="0044763F">
        <w:rPr>
          <w:rFonts w:ascii="Arial" w:hAnsi="Arial" w:cs="Arial"/>
          <w:sz w:val="22"/>
          <w:szCs w:val="22"/>
        </w:rPr>
        <w:t xml:space="preserve">Those looking for the thrill of the Mach-E GT </w:t>
      </w:r>
      <w:r w:rsidR="00EC4E30">
        <w:rPr>
          <w:rFonts w:ascii="Arial" w:hAnsi="Arial" w:cs="Arial"/>
          <w:sz w:val="22"/>
          <w:szCs w:val="22"/>
        </w:rPr>
        <w:t>a</w:t>
      </w:r>
      <w:r w:rsidR="00EC4E30" w:rsidRPr="0044763F">
        <w:rPr>
          <w:rFonts w:ascii="Arial" w:hAnsi="Arial" w:cs="Arial"/>
          <w:sz w:val="22"/>
          <w:szCs w:val="22"/>
        </w:rPr>
        <w:t xml:space="preserve">lso </w:t>
      </w:r>
      <w:r w:rsidR="00EC4E30">
        <w:rPr>
          <w:rFonts w:ascii="Arial" w:hAnsi="Arial" w:cs="Arial"/>
          <w:sz w:val="22"/>
          <w:szCs w:val="22"/>
        </w:rPr>
        <w:t xml:space="preserve">can </w:t>
      </w:r>
      <w:r w:rsidR="00EC4E30" w:rsidRPr="0044763F">
        <w:rPr>
          <w:rFonts w:ascii="Arial" w:hAnsi="Arial" w:cs="Arial"/>
          <w:sz w:val="22"/>
          <w:szCs w:val="22"/>
        </w:rPr>
        <w:t>make reservations now for deliver</w:t>
      </w:r>
      <w:r w:rsidR="00EC4E30">
        <w:rPr>
          <w:rFonts w:ascii="Arial" w:hAnsi="Arial" w:cs="Arial"/>
          <w:sz w:val="22"/>
          <w:szCs w:val="22"/>
        </w:rPr>
        <w:t>ies</w:t>
      </w:r>
      <w:r w:rsidR="00EC4E30" w:rsidRPr="0044763F">
        <w:rPr>
          <w:rFonts w:ascii="Arial" w:hAnsi="Arial" w:cs="Arial"/>
          <w:sz w:val="22"/>
          <w:szCs w:val="22"/>
        </w:rPr>
        <w:t xml:space="preserve"> starting </w:t>
      </w:r>
      <w:r w:rsidR="00EC4E30">
        <w:rPr>
          <w:rFonts w:ascii="Arial" w:hAnsi="Arial" w:cs="Arial"/>
          <w:sz w:val="22"/>
          <w:szCs w:val="22"/>
        </w:rPr>
        <w:t xml:space="preserve">the </w:t>
      </w:r>
      <w:r w:rsidR="00392862">
        <w:rPr>
          <w:rFonts w:ascii="Arial" w:hAnsi="Arial" w:cs="Arial"/>
          <w:sz w:val="22"/>
          <w:szCs w:val="22"/>
        </w:rPr>
        <w:t>spring</w:t>
      </w:r>
      <w:r w:rsidR="00EC4E30">
        <w:rPr>
          <w:rFonts w:ascii="Arial" w:hAnsi="Arial" w:cs="Arial"/>
          <w:sz w:val="22"/>
          <w:szCs w:val="22"/>
        </w:rPr>
        <w:t xml:space="preserve"> of </w:t>
      </w:r>
      <w:r w:rsidR="00EC4E30" w:rsidRPr="0044763F">
        <w:rPr>
          <w:rFonts w:ascii="Arial" w:hAnsi="Arial" w:cs="Arial"/>
          <w:sz w:val="22"/>
          <w:szCs w:val="22"/>
        </w:rPr>
        <w:t>2021.</w:t>
      </w:r>
    </w:p>
    <w:p w14:paraId="2A828942" w14:textId="6CD8789F" w:rsidR="00CA0A3E" w:rsidRDefault="00CA0A3E" w:rsidP="001D151C">
      <w:pPr>
        <w:rPr>
          <w:rFonts w:ascii="Arial" w:hAnsi="Arial" w:cs="Arial"/>
          <w:sz w:val="22"/>
          <w:szCs w:val="22"/>
        </w:rPr>
      </w:pPr>
    </w:p>
    <w:p w14:paraId="4B2BC04C" w14:textId="3232FE2D" w:rsidR="00EC4E30" w:rsidRDefault="00CA0A3E" w:rsidP="00CA0A3E">
      <w:pPr>
        <w:ind w:right="720"/>
        <w:rPr>
          <w:rFonts w:ascii="Arial" w:hAnsi="Arial" w:cs="Arial"/>
          <w:sz w:val="22"/>
          <w:szCs w:val="22"/>
        </w:rPr>
      </w:pPr>
      <w:bookmarkStart w:id="3" w:name="_Hlk22728440"/>
      <w:r w:rsidRPr="0044763F">
        <w:rPr>
          <w:rFonts w:ascii="Arial" w:hAnsi="Arial" w:cs="Arial"/>
          <w:sz w:val="22"/>
          <w:szCs w:val="22"/>
        </w:rPr>
        <w:t>In addition to blistering acceleration,</w:t>
      </w:r>
      <w:r w:rsidR="00334EB3">
        <w:rPr>
          <w:rFonts w:ascii="Arial" w:hAnsi="Arial" w:cs="Arial"/>
          <w:sz w:val="22"/>
          <w:szCs w:val="22"/>
        </w:rPr>
        <w:t xml:space="preserve"> Mustang</w:t>
      </w:r>
      <w:r w:rsidRPr="0044763F">
        <w:rPr>
          <w:rFonts w:ascii="Arial" w:hAnsi="Arial" w:cs="Arial"/>
          <w:sz w:val="22"/>
          <w:szCs w:val="22"/>
        </w:rPr>
        <w:t xml:space="preserve"> Mach-E </w:t>
      </w:r>
      <w:r w:rsidR="00B60EA2">
        <w:rPr>
          <w:rFonts w:ascii="Arial" w:hAnsi="Arial" w:cs="Arial"/>
          <w:sz w:val="22"/>
          <w:szCs w:val="22"/>
        </w:rPr>
        <w:t>will</w:t>
      </w:r>
      <w:r w:rsidR="00EC4E30">
        <w:rPr>
          <w:rFonts w:ascii="Arial" w:hAnsi="Arial" w:cs="Arial"/>
          <w:sz w:val="22"/>
          <w:szCs w:val="22"/>
        </w:rPr>
        <w:t xml:space="preserve"> be available with Brembo’s all-new performance </w:t>
      </w:r>
      <w:proofErr w:type="spellStart"/>
      <w:r w:rsidR="00EC4E30">
        <w:rPr>
          <w:rFonts w:ascii="Arial" w:hAnsi="Arial" w:cs="Arial"/>
          <w:sz w:val="22"/>
          <w:szCs w:val="22"/>
        </w:rPr>
        <w:t>Flexira</w:t>
      </w:r>
      <w:proofErr w:type="spellEnd"/>
      <w:r w:rsidR="00EC4E30">
        <w:rPr>
          <w:rFonts w:ascii="Arial" w:hAnsi="Arial" w:cs="Arial"/>
          <w:sz w:val="22"/>
          <w:szCs w:val="22"/>
        </w:rPr>
        <w:t xml:space="preserve"> aluminum calipers, which maintain the functionality of a fixed caliper while being designed with the dimensions of a floating caliper. The </w:t>
      </w:r>
      <w:r w:rsidRPr="0044763F">
        <w:rPr>
          <w:rFonts w:ascii="Arial" w:hAnsi="Arial" w:cs="Arial"/>
          <w:sz w:val="22"/>
          <w:szCs w:val="22"/>
        </w:rPr>
        <w:t>GT Performance Edition is</w:t>
      </w:r>
      <w:r w:rsidR="00EC4E30">
        <w:rPr>
          <w:rFonts w:ascii="Arial" w:hAnsi="Arial" w:cs="Arial"/>
          <w:sz w:val="22"/>
          <w:szCs w:val="22"/>
        </w:rPr>
        <w:t xml:space="preserve"> also</w:t>
      </w:r>
      <w:r w:rsidRPr="0044763F">
        <w:rPr>
          <w:rFonts w:ascii="Arial" w:hAnsi="Arial" w:cs="Arial"/>
          <w:sz w:val="22"/>
          <w:szCs w:val="22"/>
        </w:rPr>
        <w:t xml:space="preserve"> equipped with </w:t>
      </w:r>
      <w:proofErr w:type="spellStart"/>
      <w:r w:rsidRPr="0044763F">
        <w:rPr>
          <w:rFonts w:ascii="Arial" w:hAnsi="Arial" w:cs="Arial"/>
          <w:sz w:val="22"/>
          <w:szCs w:val="22"/>
        </w:rPr>
        <w:t>MagneRide</w:t>
      </w:r>
      <w:proofErr w:type="spellEnd"/>
      <w:r w:rsidRPr="0044763F">
        <w:rPr>
          <w:rFonts w:ascii="Arial" w:hAnsi="Arial" w:cs="Arial"/>
          <w:sz w:val="22"/>
          <w:szCs w:val="22"/>
        </w:rPr>
        <w:t xml:space="preserve"> Damping System, an adaptive suspension technology that lets drivers hug the road while delivering an exciting, comfortable ride.</w:t>
      </w:r>
      <w:r w:rsidR="0044763F">
        <w:rPr>
          <w:rFonts w:ascii="Arial" w:hAnsi="Arial" w:cs="Arial"/>
          <w:sz w:val="22"/>
          <w:szCs w:val="22"/>
        </w:rPr>
        <w:t xml:space="preserve"> </w:t>
      </w:r>
    </w:p>
    <w:bookmarkEnd w:id="3"/>
    <w:p w14:paraId="47986F30" w14:textId="77777777" w:rsidR="00CA0A3E" w:rsidRDefault="00CA0A3E" w:rsidP="001D151C">
      <w:pPr>
        <w:rPr>
          <w:rFonts w:ascii="Arial" w:hAnsi="Arial" w:cs="Arial"/>
          <w:sz w:val="22"/>
          <w:szCs w:val="22"/>
        </w:rPr>
      </w:pPr>
    </w:p>
    <w:p w14:paraId="2C3AAC6C" w14:textId="42FDB0F5" w:rsidR="006B031E" w:rsidRPr="00EF0B4B" w:rsidRDefault="006B031E" w:rsidP="006B031E">
      <w:pPr>
        <w:rPr>
          <w:rFonts w:ascii="Arial" w:hAnsi="Arial" w:cs="Arial"/>
          <w:sz w:val="22"/>
          <w:szCs w:val="22"/>
        </w:rPr>
      </w:pPr>
      <w:r w:rsidRPr="001C7669">
        <w:rPr>
          <w:rFonts w:ascii="Arial" w:hAnsi="Arial" w:cs="Arial"/>
          <w:b/>
          <w:sz w:val="22"/>
          <w:szCs w:val="22"/>
        </w:rPr>
        <w:t xml:space="preserve">Performance Gives New Meaning to </w:t>
      </w:r>
      <w:r w:rsidR="001E3570">
        <w:rPr>
          <w:rFonts w:ascii="Arial" w:hAnsi="Arial" w:cs="Arial"/>
          <w:b/>
          <w:sz w:val="22"/>
          <w:szCs w:val="22"/>
        </w:rPr>
        <w:t xml:space="preserve">the Word </w:t>
      </w:r>
      <w:r w:rsidRPr="001C7669">
        <w:rPr>
          <w:rFonts w:ascii="Arial" w:hAnsi="Arial" w:cs="Arial"/>
          <w:b/>
          <w:sz w:val="22"/>
          <w:szCs w:val="22"/>
        </w:rPr>
        <w:t>‘Electrifying’</w:t>
      </w:r>
      <w:r w:rsidRPr="00EF0B4B">
        <w:rPr>
          <w:rFonts w:ascii="Arial" w:hAnsi="Arial" w:cs="Arial"/>
          <w:b/>
          <w:sz w:val="22"/>
          <w:szCs w:val="22"/>
        </w:rPr>
        <w:t xml:space="preserve"> </w:t>
      </w:r>
    </w:p>
    <w:p w14:paraId="61F573FD" w14:textId="77777777" w:rsidR="001045BA" w:rsidRPr="0011574C" w:rsidRDefault="001045BA" w:rsidP="00B020A0">
      <w:pPr>
        <w:rPr>
          <w:rFonts w:ascii="Arial" w:hAnsi="Arial" w:cs="Arial"/>
          <w:sz w:val="22"/>
          <w:szCs w:val="22"/>
        </w:rPr>
      </w:pPr>
    </w:p>
    <w:p w14:paraId="6EF0C813" w14:textId="0F10CF03" w:rsidR="006B031E" w:rsidRDefault="00F0792C" w:rsidP="00B020A0">
      <w:pPr>
        <w:rPr>
          <w:rFonts w:ascii="Arial" w:hAnsi="Arial" w:cs="Arial"/>
          <w:sz w:val="22"/>
          <w:szCs w:val="22"/>
        </w:rPr>
      </w:pPr>
      <w:r>
        <w:rPr>
          <w:rFonts w:ascii="Arial" w:hAnsi="Arial" w:cs="Arial"/>
          <w:sz w:val="22"/>
          <w:szCs w:val="22"/>
        </w:rPr>
        <w:t xml:space="preserve">Mustang </w:t>
      </w:r>
      <w:r w:rsidR="006B031E">
        <w:rPr>
          <w:rFonts w:ascii="Arial" w:hAnsi="Arial" w:cs="Arial"/>
          <w:sz w:val="22"/>
          <w:szCs w:val="22"/>
        </w:rPr>
        <w:t>Mach-E</w:t>
      </w:r>
      <w:r w:rsidR="00751EF5">
        <w:rPr>
          <w:rFonts w:ascii="Arial" w:hAnsi="Arial" w:cs="Arial"/>
          <w:sz w:val="22"/>
          <w:szCs w:val="22"/>
        </w:rPr>
        <w:t xml:space="preserve"> </w:t>
      </w:r>
      <w:r w:rsidR="0044763F">
        <w:rPr>
          <w:rFonts w:ascii="Arial" w:hAnsi="Arial" w:cs="Arial"/>
          <w:sz w:val="22"/>
          <w:szCs w:val="22"/>
        </w:rPr>
        <w:t>d</w:t>
      </w:r>
      <w:r w:rsidR="00912054">
        <w:rPr>
          <w:rFonts w:ascii="Arial" w:hAnsi="Arial" w:cs="Arial"/>
          <w:sz w:val="22"/>
          <w:szCs w:val="22"/>
        </w:rPr>
        <w:t>elivers</w:t>
      </w:r>
      <w:r w:rsidR="006B031E">
        <w:rPr>
          <w:rFonts w:ascii="Arial" w:hAnsi="Arial" w:cs="Arial"/>
          <w:sz w:val="22"/>
          <w:szCs w:val="22"/>
        </w:rPr>
        <w:t xml:space="preserve"> three unique drive </w:t>
      </w:r>
      <w:r w:rsidR="00BB56AB">
        <w:rPr>
          <w:rFonts w:ascii="Arial" w:hAnsi="Arial" w:cs="Arial"/>
          <w:sz w:val="22"/>
          <w:szCs w:val="22"/>
        </w:rPr>
        <w:t>experiences</w:t>
      </w:r>
      <w:r w:rsidR="00FB5B8E">
        <w:rPr>
          <w:rFonts w:ascii="Arial" w:hAnsi="Arial" w:cs="Arial"/>
          <w:sz w:val="22"/>
          <w:szCs w:val="22"/>
        </w:rPr>
        <w:t xml:space="preserve"> – Whisper, Engage and Unbridled –</w:t>
      </w:r>
      <w:r w:rsidR="0048335C">
        <w:rPr>
          <w:rFonts w:ascii="Arial" w:hAnsi="Arial" w:cs="Arial"/>
          <w:sz w:val="22"/>
          <w:szCs w:val="22"/>
        </w:rPr>
        <w:t xml:space="preserve"> each offering </w:t>
      </w:r>
      <w:r w:rsidR="006B031E" w:rsidRPr="00B020A0">
        <w:rPr>
          <w:rFonts w:ascii="Arial" w:hAnsi="Arial" w:cs="Arial"/>
          <w:sz w:val="22"/>
          <w:szCs w:val="22"/>
        </w:rPr>
        <w:t>finely tuned driving dynamics packaged with a unique sensory</w:t>
      </w:r>
      <w:r w:rsidR="006B031E">
        <w:rPr>
          <w:rFonts w:ascii="Arial" w:hAnsi="Arial" w:cs="Arial"/>
          <w:sz w:val="22"/>
          <w:szCs w:val="22"/>
        </w:rPr>
        <w:t xml:space="preserve"> experience</w:t>
      </w:r>
      <w:r w:rsidR="0048335C">
        <w:rPr>
          <w:rFonts w:ascii="Arial" w:hAnsi="Arial" w:cs="Arial"/>
          <w:sz w:val="22"/>
          <w:szCs w:val="22"/>
        </w:rPr>
        <w:t xml:space="preserve">. </w:t>
      </w:r>
      <w:r w:rsidR="00A22DBC">
        <w:rPr>
          <w:rFonts w:ascii="Arial" w:hAnsi="Arial" w:cs="Arial"/>
          <w:sz w:val="22"/>
          <w:szCs w:val="22"/>
        </w:rPr>
        <w:t>Features include</w:t>
      </w:r>
      <w:r w:rsidR="006B031E">
        <w:rPr>
          <w:rFonts w:ascii="Arial" w:hAnsi="Arial" w:cs="Arial"/>
          <w:sz w:val="22"/>
          <w:szCs w:val="22"/>
        </w:rPr>
        <w:t xml:space="preserve"> custom-designed</w:t>
      </w:r>
      <w:r w:rsidR="0085636A">
        <w:rPr>
          <w:rFonts w:ascii="Arial" w:hAnsi="Arial" w:cs="Arial"/>
          <w:sz w:val="22"/>
          <w:szCs w:val="22"/>
        </w:rPr>
        <w:t xml:space="preserve"> </w:t>
      </w:r>
      <w:r w:rsidR="006B031E">
        <w:rPr>
          <w:rFonts w:ascii="Arial" w:hAnsi="Arial" w:cs="Arial"/>
          <w:sz w:val="22"/>
          <w:szCs w:val="22"/>
        </w:rPr>
        <w:t>vehicle responsiveness</w:t>
      </w:r>
      <w:r w:rsidR="00D868D1">
        <w:rPr>
          <w:rFonts w:ascii="Arial" w:hAnsi="Arial" w:cs="Arial"/>
          <w:sz w:val="22"/>
          <w:szCs w:val="22"/>
        </w:rPr>
        <w:t xml:space="preserve"> such as sportier steering controls</w:t>
      </w:r>
      <w:r w:rsidR="0085636A">
        <w:rPr>
          <w:rFonts w:ascii="Arial" w:hAnsi="Arial" w:cs="Arial"/>
          <w:sz w:val="22"/>
          <w:szCs w:val="22"/>
        </w:rPr>
        <w:t xml:space="preserve">, ambient lighting, </w:t>
      </w:r>
      <w:r w:rsidR="00220727">
        <w:rPr>
          <w:rFonts w:ascii="Arial" w:hAnsi="Arial" w:cs="Arial"/>
          <w:sz w:val="22"/>
          <w:szCs w:val="22"/>
        </w:rPr>
        <w:t>sounds tune</w:t>
      </w:r>
      <w:r w:rsidR="00A22DBC">
        <w:rPr>
          <w:rFonts w:ascii="Arial" w:hAnsi="Arial" w:cs="Arial"/>
          <w:sz w:val="22"/>
          <w:szCs w:val="22"/>
        </w:rPr>
        <w:t>d</w:t>
      </w:r>
      <w:r w:rsidR="00220727">
        <w:rPr>
          <w:rFonts w:ascii="Arial" w:hAnsi="Arial" w:cs="Arial"/>
          <w:sz w:val="22"/>
          <w:szCs w:val="22"/>
        </w:rPr>
        <w:t xml:space="preserve"> for an authentic </w:t>
      </w:r>
      <w:r w:rsidR="00912054">
        <w:rPr>
          <w:rFonts w:ascii="Arial" w:hAnsi="Arial" w:cs="Arial"/>
          <w:sz w:val="22"/>
          <w:szCs w:val="22"/>
        </w:rPr>
        <w:t>all-</w:t>
      </w:r>
      <w:r w:rsidR="00220727">
        <w:rPr>
          <w:rFonts w:ascii="Arial" w:hAnsi="Arial" w:cs="Arial"/>
          <w:sz w:val="22"/>
          <w:szCs w:val="22"/>
        </w:rPr>
        <w:t>electric experience</w:t>
      </w:r>
      <w:r w:rsidR="00D868D1">
        <w:rPr>
          <w:rFonts w:ascii="Arial" w:hAnsi="Arial" w:cs="Arial"/>
          <w:sz w:val="22"/>
          <w:szCs w:val="22"/>
        </w:rPr>
        <w:t xml:space="preserve">, and dynamic cluster animations that are tied to driving behavior. </w:t>
      </w:r>
    </w:p>
    <w:p w14:paraId="263884EE" w14:textId="77777777" w:rsidR="003A7382" w:rsidRDefault="003A7382" w:rsidP="00B020A0">
      <w:pPr>
        <w:rPr>
          <w:rFonts w:ascii="Arial" w:hAnsi="Arial" w:cs="Arial"/>
          <w:sz w:val="22"/>
          <w:szCs w:val="22"/>
        </w:rPr>
      </w:pPr>
    </w:p>
    <w:p w14:paraId="6311F8DF" w14:textId="67F10985" w:rsidR="0044763F" w:rsidRDefault="0044763F" w:rsidP="0044763F">
      <w:pPr>
        <w:rPr>
          <w:rFonts w:ascii="Arial" w:hAnsi="Arial" w:cs="Arial"/>
          <w:sz w:val="22"/>
          <w:szCs w:val="22"/>
        </w:rPr>
      </w:pPr>
      <w:r>
        <w:rPr>
          <w:rFonts w:ascii="Arial" w:hAnsi="Arial" w:cs="Arial"/>
          <w:sz w:val="22"/>
          <w:szCs w:val="22"/>
        </w:rPr>
        <w:t xml:space="preserve">When the vehicle launches, a new </w:t>
      </w:r>
      <w:r w:rsidR="00090531">
        <w:rPr>
          <w:rFonts w:ascii="Arial" w:hAnsi="Arial" w:cs="Arial"/>
          <w:sz w:val="22"/>
          <w:szCs w:val="22"/>
        </w:rPr>
        <w:t xml:space="preserve">Mach-E 4X </w:t>
      </w:r>
      <w:r>
        <w:rPr>
          <w:rFonts w:ascii="Arial" w:hAnsi="Arial" w:cs="Arial"/>
          <w:sz w:val="22"/>
          <w:szCs w:val="22"/>
        </w:rPr>
        <w:t>all-wheel drive system will be available that can apply torque independently to the front and rear axles to deliver impressive acceleration and improved handling</w:t>
      </w:r>
      <w:r w:rsidR="00334EB3">
        <w:rPr>
          <w:rFonts w:ascii="Arial" w:hAnsi="Arial" w:cs="Arial"/>
          <w:sz w:val="22"/>
          <w:szCs w:val="22"/>
        </w:rPr>
        <w:t xml:space="preserve"> over the rear-wheel drive model</w:t>
      </w:r>
      <w:r>
        <w:rPr>
          <w:rFonts w:ascii="Arial" w:hAnsi="Arial" w:cs="Arial"/>
          <w:sz w:val="22"/>
          <w:szCs w:val="22"/>
        </w:rPr>
        <w:t xml:space="preserve">. Ford tuned this system to provide excellent traction on the road, rigorously testing the vehicle in wet and snowy terrain to help control for slippery conditions. Mach-E is the first </w:t>
      </w:r>
      <w:r w:rsidRPr="0044763F">
        <w:rPr>
          <w:rFonts w:ascii="Arial" w:hAnsi="Arial" w:cs="Arial"/>
          <w:sz w:val="22"/>
          <w:szCs w:val="22"/>
        </w:rPr>
        <w:t xml:space="preserve">production vehicle to be tuned by Ford’s Performance team </w:t>
      </w:r>
      <w:r>
        <w:rPr>
          <w:rFonts w:ascii="Arial" w:hAnsi="Arial" w:cs="Arial"/>
          <w:sz w:val="22"/>
          <w:szCs w:val="22"/>
        </w:rPr>
        <w:t>utilizing</w:t>
      </w:r>
      <w:r w:rsidRPr="0044763F">
        <w:rPr>
          <w:rFonts w:ascii="Arial" w:hAnsi="Arial" w:cs="Arial"/>
          <w:sz w:val="22"/>
          <w:szCs w:val="22"/>
        </w:rPr>
        <w:t xml:space="preserve"> Ford’s racing simulator in North Carolina.  </w:t>
      </w:r>
    </w:p>
    <w:p w14:paraId="61B4B23D" w14:textId="77777777" w:rsidR="006A7B03" w:rsidRDefault="006A7B03" w:rsidP="00B020A0">
      <w:pPr>
        <w:rPr>
          <w:rFonts w:ascii="Arial" w:hAnsi="Arial" w:cs="Arial"/>
          <w:sz w:val="22"/>
          <w:szCs w:val="22"/>
        </w:rPr>
      </w:pPr>
    </w:p>
    <w:p w14:paraId="529E7648" w14:textId="250729B4" w:rsidR="006C74DE" w:rsidRDefault="006A7B03" w:rsidP="006C74DE">
      <w:pPr>
        <w:rPr>
          <w:rFonts w:ascii="Arial" w:hAnsi="Arial" w:cs="Arial"/>
          <w:b/>
          <w:sz w:val="22"/>
          <w:szCs w:val="22"/>
        </w:rPr>
      </w:pPr>
      <w:r>
        <w:rPr>
          <w:rFonts w:ascii="Arial" w:hAnsi="Arial" w:cs="Arial"/>
          <w:sz w:val="22"/>
          <w:szCs w:val="22"/>
        </w:rPr>
        <w:t>“</w:t>
      </w:r>
      <w:r w:rsidRPr="00494684">
        <w:rPr>
          <w:rFonts w:ascii="Arial" w:hAnsi="Arial" w:cs="Arial"/>
          <w:sz w:val="22"/>
          <w:szCs w:val="22"/>
        </w:rPr>
        <w:t xml:space="preserve">Whether you want to really feel its performance capability or are looking for the quiet atmosphere that electric vehicles can offer, the Mach-E </w:t>
      </w:r>
      <w:r w:rsidRPr="00875B2D">
        <w:rPr>
          <w:rFonts w:ascii="Arial" w:hAnsi="Arial" w:cs="Arial"/>
          <w:sz w:val="22"/>
          <w:szCs w:val="22"/>
        </w:rPr>
        <w:t>harness</w:t>
      </w:r>
      <w:r w:rsidR="009B007C">
        <w:rPr>
          <w:rFonts w:ascii="Arial" w:hAnsi="Arial" w:cs="Arial"/>
          <w:sz w:val="22"/>
          <w:szCs w:val="22"/>
        </w:rPr>
        <w:t>es</w:t>
      </w:r>
      <w:r w:rsidRPr="00494684">
        <w:rPr>
          <w:rFonts w:ascii="Arial" w:hAnsi="Arial" w:cs="Arial"/>
          <w:sz w:val="22"/>
          <w:szCs w:val="22"/>
        </w:rPr>
        <w:t xml:space="preserve"> the power of electrification to create</w:t>
      </w:r>
      <w:r w:rsidR="004744CE">
        <w:rPr>
          <w:rFonts w:ascii="Arial" w:hAnsi="Arial" w:cs="Arial"/>
          <w:sz w:val="22"/>
          <w:szCs w:val="22"/>
        </w:rPr>
        <w:t xml:space="preserve"> a unique driving experience</w:t>
      </w:r>
      <w:r w:rsidR="004620DB">
        <w:rPr>
          <w:rFonts w:ascii="Arial" w:hAnsi="Arial" w:cs="Arial"/>
          <w:sz w:val="22"/>
          <w:szCs w:val="22"/>
        </w:rPr>
        <w:t xml:space="preserve"> </w:t>
      </w:r>
      <w:r w:rsidRPr="00494684">
        <w:rPr>
          <w:rFonts w:ascii="Arial" w:hAnsi="Arial" w:cs="Arial"/>
          <w:sz w:val="22"/>
          <w:szCs w:val="22"/>
        </w:rPr>
        <w:t>while retaining that unmistakable Mustang feeling</w:t>
      </w:r>
      <w:r w:rsidR="004620DB">
        <w:rPr>
          <w:rFonts w:ascii="Arial" w:hAnsi="Arial" w:cs="Arial"/>
          <w:sz w:val="22"/>
          <w:szCs w:val="22"/>
        </w:rPr>
        <w:t xml:space="preserve"> of freedom</w:t>
      </w:r>
      <w:r w:rsidRPr="00875B2D">
        <w:rPr>
          <w:rFonts w:ascii="Arial" w:hAnsi="Arial" w:cs="Arial"/>
          <w:sz w:val="22"/>
          <w:szCs w:val="22"/>
        </w:rPr>
        <w:t>,</w:t>
      </w:r>
      <w:r w:rsidRPr="00494684">
        <w:rPr>
          <w:rFonts w:ascii="Arial" w:hAnsi="Arial" w:cs="Arial"/>
          <w:sz w:val="22"/>
          <w:szCs w:val="22"/>
        </w:rPr>
        <w:t xml:space="preserve">” </w:t>
      </w:r>
      <w:r>
        <w:rPr>
          <w:rFonts w:ascii="Arial" w:hAnsi="Arial" w:cs="Arial"/>
          <w:sz w:val="22"/>
          <w:szCs w:val="22"/>
        </w:rPr>
        <w:t xml:space="preserve">said Ted Cannis, </w:t>
      </w:r>
      <w:r w:rsidR="00F8666C" w:rsidRPr="00F8666C">
        <w:rPr>
          <w:rFonts w:ascii="Arial" w:hAnsi="Arial" w:cs="Arial"/>
          <w:sz w:val="22"/>
          <w:szCs w:val="22"/>
        </w:rPr>
        <w:t>Ford Enterprise Product Line director, Global Electrification</w:t>
      </w:r>
      <w:r>
        <w:rPr>
          <w:rFonts w:ascii="Arial" w:hAnsi="Arial" w:cs="Arial"/>
          <w:sz w:val="22"/>
          <w:szCs w:val="22"/>
        </w:rPr>
        <w:t>.</w:t>
      </w:r>
      <w:r w:rsidR="006C74DE" w:rsidRPr="006C74DE">
        <w:rPr>
          <w:rFonts w:ascii="Arial" w:hAnsi="Arial" w:cs="Arial"/>
          <w:b/>
          <w:sz w:val="22"/>
          <w:szCs w:val="22"/>
        </w:rPr>
        <w:t xml:space="preserve"> </w:t>
      </w:r>
    </w:p>
    <w:p w14:paraId="5BD9F5EB" w14:textId="77777777" w:rsidR="006C74DE" w:rsidRDefault="006C74DE" w:rsidP="006C74DE">
      <w:pPr>
        <w:rPr>
          <w:rFonts w:ascii="Arial" w:hAnsi="Arial" w:cs="Arial"/>
          <w:b/>
          <w:sz w:val="22"/>
          <w:szCs w:val="22"/>
        </w:rPr>
      </w:pPr>
    </w:p>
    <w:p w14:paraId="0E30FC29" w14:textId="242C8AEA" w:rsidR="006C74DE" w:rsidRPr="00B020A0" w:rsidRDefault="006C74DE" w:rsidP="006C74DE">
      <w:pPr>
        <w:rPr>
          <w:rFonts w:ascii="Arial" w:hAnsi="Arial" w:cs="Arial"/>
          <w:b/>
          <w:sz w:val="22"/>
          <w:szCs w:val="22"/>
        </w:rPr>
      </w:pPr>
      <w:r w:rsidRPr="00B020A0">
        <w:rPr>
          <w:rFonts w:ascii="Arial" w:hAnsi="Arial" w:cs="Arial"/>
          <w:b/>
          <w:sz w:val="22"/>
          <w:szCs w:val="22"/>
        </w:rPr>
        <w:t xml:space="preserve">Seamless Technology That </w:t>
      </w:r>
      <w:r>
        <w:rPr>
          <w:rFonts w:ascii="Arial" w:hAnsi="Arial" w:cs="Arial"/>
          <w:b/>
          <w:sz w:val="22"/>
          <w:szCs w:val="22"/>
        </w:rPr>
        <w:t xml:space="preserve">Easily </w:t>
      </w:r>
      <w:r w:rsidRPr="00B020A0">
        <w:rPr>
          <w:rFonts w:ascii="Arial" w:hAnsi="Arial" w:cs="Arial"/>
          <w:b/>
          <w:sz w:val="22"/>
          <w:szCs w:val="22"/>
        </w:rPr>
        <w:t>Adapts to Your Lifestyle</w:t>
      </w:r>
    </w:p>
    <w:p w14:paraId="084664D3" w14:textId="77777777" w:rsidR="006C74DE" w:rsidRDefault="006C74DE" w:rsidP="006C74DE">
      <w:pPr>
        <w:rPr>
          <w:rFonts w:ascii="Arial" w:hAnsi="Arial" w:cs="Arial"/>
          <w:sz w:val="22"/>
          <w:szCs w:val="22"/>
        </w:rPr>
      </w:pPr>
    </w:p>
    <w:p w14:paraId="0F96A169" w14:textId="1ED7B7EF" w:rsidR="006C74DE" w:rsidRDefault="006C74DE" w:rsidP="006C74DE">
      <w:pPr>
        <w:rPr>
          <w:rFonts w:ascii="Arial" w:hAnsi="Arial" w:cs="Arial"/>
          <w:sz w:val="22"/>
          <w:szCs w:val="22"/>
        </w:rPr>
      </w:pPr>
      <w:bookmarkStart w:id="4" w:name="_Hlk22735548"/>
      <w:r>
        <w:rPr>
          <w:rFonts w:ascii="Arial" w:hAnsi="Arial" w:cs="Arial"/>
          <w:sz w:val="22"/>
          <w:szCs w:val="22"/>
        </w:rPr>
        <w:t xml:space="preserve">Making its debut in the Mach-E is the </w:t>
      </w:r>
      <w:hyperlink r:id="rId12" w:history="1">
        <w:r w:rsidRPr="00C93169">
          <w:rPr>
            <w:rStyle w:val="Hyperlink"/>
            <w:rFonts w:ascii="Arial" w:hAnsi="Arial" w:cs="Arial"/>
            <w:sz w:val="22"/>
            <w:szCs w:val="22"/>
          </w:rPr>
          <w:t>next-generation SYNC</w:t>
        </w:r>
      </w:hyperlink>
      <w:r w:rsidRPr="00C93169">
        <w:rPr>
          <w:rFonts w:ascii="Arial" w:hAnsi="Arial" w:cs="Arial"/>
          <w:sz w:val="22"/>
          <w:szCs w:val="22"/>
        </w:rPr>
        <w:t xml:space="preserve"> communications and entertainment system</w:t>
      </w:r>
      <w:r>
        <w:rPr>
          <w:rFonts w:ascii="Arial" w:hAnsi="Arial" w:cs="Arial"/>
          <w:sz w:val="22"/>
          <w:szCs w:val="22"/>
        </w:rPr>
        <w:t xml:space="preserve">, a sleek and modern interface that uses </w:t>
      </w:r>
      <w:r w:rsidRPr="0044763F">
        <w:rPr>
          <w:rFonts w:ascii="Arial" w:hAnsi="Arial" w:cs="Arial"/>
          <w:sz w:val="22"/>
          <w:szCs w:val="22"/>
        </w:rPr>
        <w:t xml:space="preserve">machine learning to quickly learn drivers’ preferences </w:t>
      </w:r>
      <w:r>
        <w:rPr>
          <w:rFonts w:ascii="Arial" w:hAnsi="Arial" w:cs="Arial"/>
          <w:sz w:val="22"/>
          <w:szCs w:val="22"/>
        </w:rPr>
        <w:t xml:space="preserve">and gets even better over time, thanks to advanced over-the-air updates. </w:t>
      </w:r>
      <w:r w:rsidR="004744CE">
        <w:rPr>
          <w:rFonts w:ascii="Arial" w:hAnsi="Arial" w:cs="Arial"/>
          <w:sz w:val="22"/>
          <w:szCs w:val="22"/>
        </w:rPr>
        <w:t xml:space="preserve">Next-generation </w:t>
      </w:r>
      <w:r>
        <w:rPr>
          <w:rFonts w:ascii="Arial" w:hAnsi="Arial" w:cs="Arial"/>
          <w:sz w:val="22"/>
          <w:szCs w:val="22"/>
        </w:rPr>
        <w:t xml:space="preserve">SYNC’s 15.5-inch screen and </w:t>
      </w:r>
      <w:r w:rsidR="00C679A2">
        <w:rPr>
          <w:rFonts w:ascii="Arial" w:hAnsi="Arial" w:cs="Arial"/>
          <w:sz w:val="22"/>
          <w:szCs w:val="22"/>
        </w:rPr>
        <w:t>simple</w:t>
      </w:r>
      <w:r>
        <w:rPr>
          <w:rFonts w:ascii="Arial" w:hAnsi="Arial" w:cs="Arial"/>
          <w:sz w:val="22"/>
          <w:szCs w:val="22"/>
        </w:rPr>
        <w:t xml:space="preserve"> interface ditches complicated menus, making it </w:t>
      </w:r>
      <w:r>
        <w:rPr>
          <w:rFonts w:ascii="Arial" w:hAnsi="Arial" w:cs="Arial"/>
          <w:sz w:val="22"/>
          <w:szCs w:val="22"/>
        </w:rPr>
        <w:lastRenderedPageBreak/>
        <w:t>easier to access features</w:t>
      </w:r>
      <w:r w:rsidRPr="006653E9">
        <w:rPr>
          <w:rFonts w:ascii="Arial" w:hAnsi="Arial" w:cs="Arial"/>
          <w:sz w:val="22"/>
          <w:szCs w:val="22"/>
        </w:rPr>
        <w:t xml:space="preserve"> </w:t>
      </w:r>
      <w:r>
        <w:rPr>
          <w:rFonts w:ascii="Arial" w:hAnsi="Arial" w:cs="Arial"/>
          <w:sz w:val="22"/>
          <w:szCs w:val="22"/>
        </w:rPr>
        <w:t>with touch, swipe and pinch controls that every smartphone user will be comfortable with.</w:t>
      </w:r>
    </w:p>
    <w:p w14:paraId="20BAF9CF" w14:textId="77777777" w:rsidR="006C74DE" w:rsidRDefault="006C74DE" w:rsidP="006C74DE">
      <w:pPr>
        <w:rPr>
          <w:rFonts w:ascii="Arial" w:hAnsi="Arial" w:cs="Arial"/>
          <w:sz w:val="22"/>
          <w:szCs w:val="22"/>
        </w:rPr>
      </w:pPr>
    </w:p>
    <w:p w14:paraId="400E4AAC" w14:textId="6F3CC92A" w:rsidR="006C74DE" w:rsidRDefault="006C74DE" w:rsidP="006C74DE">
      <w:pPr>
        <w:rPr>
          <w:rFonts w:ascii="Arial" w:hAnsi="Arial" w:cs="Arial"/>
          <w:sz w:val="22"/>
          <w:szCs w:val="22"/>
        </w:rPr>
      </w:pPr>
      <w:r>
        <w:rPr>
          <w:rFonts w:ascii="Arial" w:hAnsi="Arial" w:cs="Arial"/>
          <w:sz w:val="22"/>
          <w:szCs w:val="22"/>
        </w:rPr>
        <w:t>“</w:t>
      </w:r>
      <w:r w:rsidR="004744CE">
        <w:rPr>
          <w:rFonts w:ascii="Arial" w:hAnsi="Arial" w:cs="Arial"/>
          <w:sz w:val="22"/>
          <w:szCs w:val="22"/>
        </w:rPr>
        <w:t xml:space="preserve">Next-generation </w:t>
      </w:r>
      <w:r>
        <w:rPr>
          <w:rFonts w:ascii="Arial" w:hAnsi="Arial" w:cs="Arial"/>
          <w:sz w:val="22"/>
          <w:szCs w:val="22"/>
        </w:rPr>
        <w:t>SYNC</w:t>
      </w:r>
      <w:r w:rsidRPr="008A405E">
        <w:rPr>
          <w:rFonts w:ascii="Arial" w:hAnsi="Arial" w:cs="Arial"/>
          <w:sz w:val="22"/>
          <w:szCs w:val="22"/>
        </w:rPr>
        <w:t xml:space="preserve"> actively starts </w:t>
      </w:r>
      <w:r>
        <w:rPr>
          <w:rFonts w:ascii="Arial" w:hAnsi="Arial" w:cs="Arial"/>
          <w:sz w:val="22"/>
          <w:szCs w:val="22"/>
        </w:rPr>
        <w:t xml:space="preserve">adapting to you </w:t>
      </w:r>
      <w:r w:rsidRPr="008A405E">
        <w:rPr>
          <w:rFonts w:ascii="Arial" w:hAnsi="Arial" w:cs="Arial"/>
          <w:sz w:val="22"/>
          <w:szCs w:val="22"/>
        </w:rPr>
        <w:t>as soon as you start using it</w:t>
      </w:r>
      <w:r>
        <w:rPr>
          <w:rFonts w:ascii="Arial" w:hAnsi="Arial" w:cs="Arial"/>
          <w:sz w:val="22"/>
          <w:szCs w:val="22"/>
        </w:rPr>
        <w:t xml:space="preserve">, quickly learning </w:t>
      </w:r>
      <w:r w:rsidRPr="008A405E">
        <w:rPr>
          <w:rFonts w:ascii="Arial" w:hAnsi="Arial" w:cs="Arial"/>
          <w:sz w:val="22"/>
          <w:szCs w:val="22"/>
        </w:rPr>
        <w:t>your preferences</w:t>
      </w:r>
      <w:r>
        <w:rPr>
          <w:rFonts w:ascii="Arial" w:hAnsi="Arial" w:cs="Arial"/>
          <w:sz w:val="22"/>
          <w:szCs w:val="22"/>
        </w:rPr>
        <w:t xml:space="preserve"> and making personalized suggestions,” said </w:t>
      </w:r>
      <w:r w:rsidR="0044763F">
        <w:rPr>
          <w:rFonts w:ascii="Arial" w:hAnsi="Arial" w:cs="Arial"/>
          <w:sz w:val="22"/>
          <w:szCs w:val="22"/>
        </w:rPr>
        <w:t>Darren Palmer</w:t>
      </w:r>
      <w:r>
        <w:rPr>
          <w:rFonts w:ascii="Arial" w:hAnsi="Arial" w:cs="Arial"/>
          <w:sz w:val="22"/>
          <w:szCs w:val="22"/>
        </w:rPr>
        <w:t>, Ford global director for</w:t>
      </w:r>
      <w:r w:rsidR="0044763F">
        <w:rPr>
          <w:rFonts w:ascii="Arial" w:hAnsi="Arial" w:cs="Arial"/>
          <w:sz w:val="22"/>
          <w:szCs w:val="22"/>
        </w:rPr>
        <w:t xml:space="preserve"> BEVs  </w:t>
      </w:r>
      <w:r>
        <w:rPr>
          <w:rFonts w:ascii="Arial" w:hAnsi="Arial" w:cs="Arial"/>
          <w:sz w:val="22"/>
          <w:szCs w:val="22"/>
        </w:rPr>
        <w:t>“It can suggest going to the gym if it learns Mondays are workout days or calling home if you do that every day after work. The result is a cloud-connected assistant and interface that’s intuitive, beautiful, and ready for the future thanks to fast over-the-air updates.”</w:t>
      </w:r>
    </w:p>
    <w:p w14:paraId="7F538578" w14:textId="77777777" w:rsidR="006C74DE" w:rsidRDefault="006C74DE" w:rsidP="006C74DE">
      <w:pPr>
        <w:pStyle w:val="ListParagraph"/>
        <w:ind w:left="0"/>
        <w:rPr>
          <w:rFonts w:ascii="Arial" w:hAnsi="Arial" w:cs="Arial"/>
          <w:sz w:val="22"/>
          <w:szCs w:val="22"/>
        </w:rPr>
      </w:pPr>
      <w:r>
        <w:rPr>
          <w:rFonts w:ascii="Arial" w:hAnsi="Arial" w:cs="Arial"/>
          <w:sz w:val="22"/>
          <w:szCs w:val="22"/>
        </w:rPr>
        <w:t xml:space="preserve"> </w:t>
      </w:r>
    </w:p>
    <w:p w14:paraId="68178673" w14:textId="0D0DDDFD" w:rsidR="006C74DE" w:rsidRDefault="006C74DE" w:rsidP="006C74DE">
      <w:pPr>
        <w:rPr>
          <w:rFonts w:ascii="Arial" w:hAnsi="Arial" w:cs="Arial"/>
          <w:sz w:val="22"/>
          <w:szCs w:val="22"/>
        </w:rPr>
      </w:pPr>
      <w:r>
        <w:rPr>
          <w:rFonts w:ascii="Arial" w:hAnsi="Arial" w:cs="Arial"/>
          <w:sz w:val="22"/>
          <w:szCs w:val="22"/>
        </w:rPr>
        <w:t xml:space="preserve">As </w:t>
      </w:r>
      <w:r w:rsidR="004744CE">
        <w:rPr>
          <w:rFonts w:ascii="Arial" w:hAnsi="Arial" w:cs="Arial"/>
          <w:sz w:val="22"/>
          <w:szCs w:val="22"/>
        </w:rPr>
        <w:t xml:space="preserve">next-generation </w:t>
      </w:r>
      <w:r>
        <w:rPr>
          <w:rFonts w:ascii="Arial" w:hAnsi="Arial" w:cs="Arial"/>
          <w:sz w:val="22"/>
          <w:szCs w:val="22"/>
        </w:rPr>
        <w:t xml:space="preserve">SYNC evolves to serve customers better over time, Ford has also </w:t>
      </w:r>
      <w:r w:rsidRPr="008A405E">
        <w:rPr>
          <w:rFonts w:ascii="Arial" w:hAnsi="Arial" w:cs="Arial"/>
          <w:sz w:val="22"/>
          <w:szCs w:val="22"/>
        </w:rPr>
        <w:t xml:space="preserve">outfitted </w:t>
      </w:r>
      <w:r>
        <w:rPr>
          <w:rFonts w:ascii="Arial" w:hAnsi="Arial" w:cs="Arial"/>
          <w:sz w:val="22"/>
          <w:szCs w:val="22"/>
        </w:rPr>
        <w:t>the Mach-E with the ability</w:t>
      </w:r>
      <w:r w:rsidRPr="008A405E">
        <w:rPr>
          <w:rFonts w:ascii="Arial" w:hAnsi="Arial" w:cs="Arial"/>
          <w:sz w:val="22"/>
          <w:szCs w:val="22"/>
        </w:rPr>
        <w:t xml:space="preserve"> to continuously improve through the delive</w:t>
      </w:r>
      <w:r>
        <w:rPr>
          <w:rFonts w:ascii="Arial" w:hAnsi="Arial" w:cs="Arial"/>
          <w:sz w:val="22"/>
          <w:szCs w:val="22"/>
        </w:rPr>
        <w:t>ry of</w:t>
      </w:r>
      <w:r w:rsidRPr="00A11F54">
        <w:rPr>
          <w:rFonts w:ascii="Arial" w:hAnsi="Arial" w:cs="Arial"/>
          <w:sz w:val="22"/>
          <w:szCs w:val="22"/>
        </w:rPr>
        <w:t xml:space="preserve"> secure </w:t>
      </w:r>
      <w:r>
        <w:rPr>
          <w:rFonts w:ascii="Arial" w:hAnsi="Arial" w:cs="Arial"/>
          <w:sz w:val="22"/>
          <w:szCs w:val="22"/>
        </w:rPr>
        <w:t>over-the-air updates</w:t>
      </w:r>
      <w:r w:rsidR="004620DB">
        <w:rPr>
          <w:rFonts w:ascii="Arial" w:hAnsi="Arial" w:cs="Arial"/>
          <w:sz w:val="22"/>
          <w:szCs w:val="22"/>
        </w:rPr>
        <w:t xml:space="preserve"> </w:t>
      </w:r>
      <w:r w:rsidRPr="008A405E">
        <w:rPr>
          <w:rFonts w:ascii="Arial" w:hAnsi="Arial" w:cs="Arial"/>
          <w:sz w:val="22"/>
          <w:szCs w:val="22"/>
        </w:rPr>
        <w:t>capable of improving vehicle performance, offering maintenance updates</w:t>
      </w:r>
      <w:r>
        <w:rPr>
          <w:rFonts w:ascii="Arial" w:hAnsi="Arial" w:cs="Arial"/>
          <w:sz w:val="22"/>
          <w:szCs w:val="22"/>
        </w:rPr>
        <w:t xml:space="preserve">, </w:t>
      </w:r>
      <w:r w:rsidRPr="008A405E">
        <w:rPr>
          <w:rFonts w:ascii="Arial" w:hAnsi="Arial" w:cs="Arial"/>
          <w:sz w:val="22"/>
          <w:szCs w:val="22"/>
        </w:rPr>
        <w:t xml:space="preserve">and even adding entirely new features. </w:t>
      </w:r>
    </w:p>
    <w:bookmarkEnd w:id="4"/>
    <w:p w14:paraId="7D336192" w14:textId="77777777" w:rsidR="00EE2A0E" w:rsidRDefault="00EE2A0E" w:rsidP="00806683">
      <w:pPr>
        <w:rPr>
          <w:rFonts w:ascii="Arial" w:hAnsi="Arial" w:cs="Arial"/>
          <w:sz w:val="22"/>
          <w:szCs w:val="22"/>
        </w:rPr>
      </w:pPr>
    </w:p>
    <w:p w14:paraId="37330D02" w14:textId="77777777" w:rsidR="00211785" w:rsidRDefault="006B031E" w:rsidP="006B031E">
      <w:pPr>
        <w:rPr>
          <w:rFonts w:ascii="Arial" w:hAnsi="Arial" w:cs="Arial"/>
          <w:b/>
          <w:sz w:val="22"/>
          <w:szCs w:val="22"/>
        </w:rPr>
      </w:pPr>
      <w:r>
        <w:rPr>
          <w:rFonts w:ascii="Arial" w:hAnsi="Arial" w:cs="Arial"/>
          <w:b/>
          <w:sz w:val="22"/>
          <w:szCs w:val="22"/>
        </w:rPr>
        <w:t xml:space="preserve">A New Way to Look at </w:t>
      </w:r>
      <w:r w:rsidR="00211785">
        <w:rPr>
          <w:rFonts w:ascii="Arial" w:hAnsi="Arial" w:cs="Arial"/>
          <w:b/>
          <w:sz w:val="22"/>
          <w:szCs w:val="22"/>
        </w:rPr>
        <w:t xml:space="preserve">– and Experience – </w:t>
      </w:r>
      <w:r>
        <w:rPr>
          <w:rFonts w:ascii="Arial" w:hAnsi="Arial" w:cs="Arial"/>
          <w:b/>
          <w:sz w:val="22"/>
          <w:szCs w:val="22"/>
        </w:rPr>
        <w:t>Mustang</w:t>
      </w:r>
    </w:p>
    <w:p w14:paraId="3C86E004" w14:textId="77777777" w:rsidR="005919D3" w:rsidRDefault="005919D3" w:rsidP="00B020A0">
      <w:pPr>
        <w:rPr>
          <w:rFonts w:ascii="Arial" w:hAnsi="Arial" w:cs="Arial"/>
          <w:b/>
          <w:sz w:val="22"/>
          <w:szCs w:val="22"/>
        </w:rPr>
      </w:pPr>
    </w:p>
    <w:p w14:paraId="1D4CCE93" w14:textId="0BA9A5FC" w:rsidR="00211785" w:rsidRDefault="00180270" w:rsidP="00B020A0">
      <w:pPr>
        <w:rPr>
          <w:rFonts w:ascii="Arial" w:hAnsi="Arial" w:cs="Arial"/>
          <w:sz w:val="22"/>
          <w:szCs w:val="22"/>
        </w:rPr>
      </w:pPr>
      <w:r>
        <w:rPr>
          <w:rFonts w:ascii="Arial" w:hAnsi="Arial" w:cs="Arial"/>
          <w:sz w:val="22"/>
          <w:szCs w:val="22"/>
        </w:rPr>
        <w:t>Using Ford’s</w:t>
      </w:r>
      <w:r w:rsidR="005C0A00">
        <w:rPr>
          <w:rFonts w:ascii="Arial" w:hAnsi="Arial" w:cs="Arial"/>
          <w:sz w:val="22"/>
          <w:szCs w:val="22"/>
        </w:rPr>
        <w:t xml:space="preserve"> new all-electric architecture that places batteries </w:t>
      </w:r>
      <w:r>
        <w:rPr>
          <w:rFonts w:ascii="Arial" w:hAnsi="Arial" w:cs="Arial"/>
          <w:sz w:val="22"/>
          <w:szCs w:val="22"/>
        </w:rPr>
        <w:t xml:space="preserve">inside </w:t>
      </w:r>
      <w:r w:rsidR="005C0A00">
        <w:rPr>
          <w:rFonts w:ascii="Arial" w:hAnsi="Arial" w:cs="Arial"/>
          <w:sz w:val="22"/>
          <w:szCs w:val="22"/>
        </w:rPr>
        <w:t>the underbody of the vehicle,</w:t>
      </w:r>
      <w:r w:rsidR="00F97DAD">
        <w:rPr>
          <w:rFonts w:ascii="Arial" w:hAnsi="Arial" w:cs="Arial"/>
          <w:sz w:val="22"/>
          <w:szCs w:val="22"/>
        </w:rPr>
        <w:t xml:space="preserve"> </w:t>
      </w:r>
      <w:r w:rsidR="005919D3">
        <w:rPr>
          <w:rFonts w:ascii="Arial" w:hAnsi="Arial" w:cs="Arial"/>
          <w:sz w:val="22"/>
          <w:szCs w:val="22"/>
        </w:rPr>
        <w:t xml:space="preserve">Ford </w:t>
      </w:r>
      <w:r w:rsidR="00C97B1B">
        <w:rPr>
          <w:rFonts w:ascii="Arial" w:hAnsi="Arial" w:cs="Arial"/>
          <w:sz w:val="22"/>
          <w:szCs w:val="22"/>
        </w:rPr>
        <w:t xml:space="preserve">engineers and </w:t>
      </w:r>
      <w:r w:rsidR="00D64201">
        <w:rPr>
          <w:rFonts w:ascii="Arial" w:hAnsi="Arial" w:cs="Arial"/>
          <w:sz w:val="22"/>
          <w:szCs w:val="22"/>
        </w:rPr>
        <w:t>designers we</w:t>
      </w:r>
      <w:r w:rsidR="00C97B1B">
        <w:rPr>
          <w:rFonts w:ascii="Arial" w:hAnsi="Arial" w:cs="Arial"/>
          <w:sz w:val="22"/>
          <w:szCs w:val="22"/>
        </w:rPr>
        <w:t>re</w:t>
      </w:r>
      <w:r w:rsidR="00D64201">
        <w:rPr>
          <w:rFonts w:ascii="Arial" w:hAnsi="Arial" w:cs="Arial"/>
          <w:sz w:val="22"/>
          <w:szCs w:val="22"/>
        </w:rPr>
        <w:t xml:space="preserve"> able to </w:t>
      </w:r>
      <w:r w:rsidR="00A8342E" w:rsidRPr="00A11F54">
        <w:rPr>
          <w:rFonts w:ascii="Arial" w:hAnsi="Arial" w:cs="Arial"/>
          <w:sz w:val="22"/>
          <w:szCs w:val="22"/>
        </w:rPr>
        <w:t>creat</w:t>
      </w:r>
      <w:r w:rsidR="00D64201" w:rsidRPr="00A11F54">
        <w:rPr>
          <w:rFonts w:ascii="Arial" w:hAnsi="Arial" w:cs="Arial"/>
          <w:sz w:val="22"/>
          <w:szCs w:val="22"/>
        </w:rPr>
        <w:t>e</w:t>
      </w:r>
      <w:r w:rsidR="00A8342E" w:rsidRPr="00A11F54">
        <w:rPr>
          <w:rFonts w:ascii="Arial" w:hAnsi="Arial" w:cs="Arial"/>
          <w:sz w:val="22"/>
          <w:szCs w:val="22"/>
        </w:rPr>
        <w:t xml:space="preserve"> a vehicle </w:t>
      </w:r>
      <w:r w:rsidR="006B031E" w:rsidRPr="00A11F54">
        <w:rPr>
          <w:rFonts w:ascii="Arial" w:hAnsi="Arial" w:cs="Arial"/>
          <w:sz w:val="22"/>
          <w:szCs w:val="22"/>
        </w:rPr>
        <w:t xml:space="preserve">that’s </w:t>
      </w:r>
      <w:r w:rsidR="009A334E" w:rsidRPr="00A11F54">
        <w:rPr>
          <w:rFonts w:ascii="Arial" w:hAnsi="Arial" w:cs="Arial"/>
          <w:sz w:val="22"/>
          <w:szCs w:val="22"/>
        </w:rPr>
        <w:t xml:space="preserve">not only </w:t>
      </w:r>
      <w:r w:rsidR="006B031E" w:rsidRPr="00A11F54">
        <w:rPr>
          <w:rFonts w:ascii="Arial" w:hAnsi="Arial" w:cs="Arial"/>
          <w:sz w:val="22"/>
          <w:szCs w:val="22"/>
        </w:rPr>
        <w:t>true to Mustang but also</w:t>
      </w:r>
      <w:r w:rsidR="00211785" w:rsidRPr="00A11F54">
        <w:rPr>
          <w:rFonts w:ascii="Arial" w:hAnsi="Arial" w:cs="Arial"/>
          <w:sz w:val="22"/>
          <w:szCs w:val="22"/>
        </w:rPr>
        <w:t xml:space="preserve"> </w:t>
      </w:r>
      <w:r w:rsidR="00733AEE" w:rsidRPr="00A11F54">
        <w:rPr>
          <w:rFonts w:ascii="Arial" w:hAnsi="Arial" w:cs="Arial"/>
          <w:sz w:val="22"/>
          <w:szCs w:val="22"/>
        </w:rPr>
        <w:t>maximizes</w:t>
      </w:r>
      <w:r w:rsidR="008270C3" w:rsidRPr="00A11F54">
        <w:rPr>
          <w:rFonts w:ascii="Arial" w:hAnsi="Arial" w:cs="Arial"/>
          <w:sz w:val="22"/>
          <w:szCs w:val="22"/>
        </w:rPr>
        <w:t xml:space="preserve"> SUV</w:t>
      </w:r>
      <w:r w:rsidR="00733AEE" w:rsidRPr="00A11F54">
        <w:rPr>
          <w:rFonts w:ascii="Arial" w:hAnsi="Arial" w:cs="Arial"/>
          <w:sz w:val="22"/>
          <w:szCs w:val="22"/>
        </w:rPr>
        <w:t xml:space="preserve"> space for </w:t>
      </w:r>
      <w:r w:rsidR="008270C3" w:rsidRPr="00A11F54">
        <w:rPr>
          <w:rFonts w:ascii="Arial" w:hAnsi="Arial" w:cs="Arial"/>
          <w:sz w:val="22"/>
          <w:szCs w:val="22"/>
        </w:rPr>
        <w:t xml:space="preserve">five </w:t>
      </w:r>
      <w:r w:rsidR="00733AEE" w:rsidRPr="00A11F54">
        <w:rPr>
          <w:rFonts w:ascii="Arial" w:hAnsi="Arial" w:cs="Arial"/>
          <w:sz w:val="22"/>
          <w:szCs w:val="22"/>
        </w:rPr>
        <w:t>passengers and carg</w:t>
      </w:r>
      <w:r w:rsidR="008270C3" w:rsidRPr="00A11F54">
        <w:rPr>
          <w:rFonts w:ascii="Arial" w:hAnsi="Arial" w:cs="Arial"/>
          <w:sz w:val="22"/>
          <w:szCs w:val="22"/>
        </w:rPr>
        <w:t>o.</w:t>
      </w:r>
    </w:p>
    <w:p w14:paraId="269D9E11" w14:textId="77777777" w:rsidR="00211785" w:rsidRDefault="00211785" w:rsidP="00B020A0">
      <w:pPr>
        <w:rPr>
          <w:rFonts w:ascii="Arial" w:hAnsi="Arial" w:cs="Arial"/>
          <w:sz w:val="22"/>
          <w:szCs w:val="22"/>
        </w:rPr>
      </w:pPr>
    </w:p>
    <w:p w14:paraId="48C9374A" w14:textId="1D410DCC" w:rsidR="006A7B03" w:rsidRDefault="006A7B03" w:rsidP="00B020A0">
      <w:pPr>
        <w:rPr>
          <w:rFonts w:ascii="Arial" w:hAnsi="Arial" w:cs="Arial"/>
          <w:sz w:val="22"/>
          <w:szCs w:val="22"/>
        </w:rPr>
      </w:pPr>
      <w:r>
        <w:rPr>
          <w:rFonts w:ascii="Arial" w:hAnsi="Arial" w:cs="Arial"/>
          <w:sz w:val="22"/>
          <w:szCs w:val="22"/>
        </w:rPr>
        <w:t>“Thanks to advances in battery technology, t</w:t>
      </w:r>
      <w:r w:rsidRPr="00564703">
        <w:rPr>
          <w:rFonts w:ascii="Arial" w:hAnsi="Arial" w:cs="Arial"/>
          <w:sz w:val="22"/>
          <w:szCs w:val="22"/>
        </w:rPr>
        <w:t>he</w:t>
      </w:r>
      <w:r>
        <w:rPr>
          <w:rFonts w:ascii="Arial" w:hAnsi="Arial" w:cs="Arial"/>
          <w:sz w:val="22"/>
          <w:szCs w:val="22"/>
        </w:rPr>
        <w:t xml:space="preserve"> Mustang</w:t>
      </w:r>
      <w:r w:rsidRPr="00564703">
        <w:rPr>
          <w:rFonts w:ascii="Arial" w:hAnsi="Arial" w:cs="Arial"/>
          <w:sz w:val="22"/>
          <w:szCs w:val="22"/>
        </w:rPr>
        <w:t xml:space="preserve"> Mach-E is the kind of car that gets people excited about driving, with a sporty,</w:t>
      </w:r>
      <w:r>
        <w:rPr>
          <w:rFonts w:ascii="Arial" w:hAnsi="Arial" w:cs="Arial"/>
          <w:sz w:val="22"/>
          <w:szCs w:val="22"/>
        </w:rPr>
        <w:t xml:space="preserve"> beautiful silhouette that</w:t>
      </w:r>
      <w:r w:rsidRPr="00564703">
        <w:rPr>
          <w:rFonts w:ascii="Arial" w:hAnsi="Arial" w:cs="Arial"/>
          <w:sz w:val="22"/>
          <w:szCs w:val="22"/>
        </w:rPr>
        <w:t xml:space="preserve"> delivers an </w:t>
      </w:r>
      <w:r>
        <w:rPr>
          <w:rFonts w:ascii="Arial" w:hAnsi="Arial" w:cs="Arial"/>
          <w:sz w:val="22"/>
          <w:szCs w:val="22"/>
        </w:rPr>
        <w:t>incredible</w:t>
      </w:r>
      <w:r w:rsidRPr="00564703">
        <w:rPr>
          <w:rFonts w:ascii="Arial" w:hAnsi="Arial" w:cs="Arial"/>
          <w:sz w:val="22"/>
          <w:szCs w:val="22"/>
        </w:rPr>
        <w:t xml:space="preserve"> shape rarely seen in SUVs</w:t>
      </w:r>
      <w:r>
        <w:rPr>
          <w:rFonts w:ascii="Arial" w:hAnsi="Arial" w:cs="Arial"/>
          <w:sz w:val="22"/>
          <w:szCs w:val="22"/>
        </w:rPr>
        <w:t xml:space="preserve">,” said </w:t>
      </w:r>
      <w:r w:rsidR="00C675AD">
        <w:rPr>
          <w:rFonts w:ascii="Arial" w:hAnsi="Arial" w:cs="Arial"/>
          <w:sz w:val="22"/>
          <w:szCs w:val="22"/>
        </w:rPr>
        <w:t>Ron Heiser</w:t>
      </w:r>
      <w:r>
        <w:rPr>
          <w:rFonts w:ascii="Arial" w:hAnsi="Arial" w:cs="Arial"/>
          <w:sz w:val="22"/>
          <w:szCs w:val="22"/>
        </w:rPr>
        <w:t>,</w:t>
      </w:r>
      <w:r w:rsidR="00297392">
        <w:rPr>
          <w:rFonts w:ascii="Arial" w:hAnsi="Arial" w:cs="Arial"/>
          <w:sz w:val="22"/>
          <w:szCs w:val="22"/>
        </w:rPr>
        <w:t xml:space="preserve"> </w:t>
      </w:r>
      <w:r w:rsidR="00AD1246">
        <w:rPr>
          <w:rFonts w:ascii="Arial" w:hAnsi="Arial" w:cs="Arial"/>
          <w:sz w:val="22"/>
          <w:szCs w:val="22"/>
        </w:rPr>
        <w:t>c</w:t>
      </w:r>
      <w:r w:rsidR="00297392">
        <w:rPr>
          <w:rFonts w:ascii="Arial" w:hAnsi="Arial" w:cs="Arial"/>
          <w:sz w:val="22"/>
          <w:szCs w:val="22"/>
        </w:rPr>
        <w:t xml:space="preserve">hief </w:t>
      </w:r>
      <w:r w:rsidR="00AD1246">
        <w:rPr>
          <w:rFonts w:ascii="Arial" w:hAnsi="Arial" w:cs="Arial"/>
          <w:sz w:val="22"/>
          <w:szCs w:val="22"/>
        </w:rPr>
        <w:t>p</w:t>
      </w:r>
      <w:r w:rsidR="00297392">
        <w:rPr>
          <w:rFonts w:ascii="Arial" w:hAnsi="Arial" w:cs="Arial"/>
          <w:sz w:val="22"/>
          <w:szCs w:val="22"/>
        </w:rPr>
        <w:t xml:space="preserve">rogram </w:t>
      </w:r>
      <w:r w:rsidR="00AD1246">
        <w:rPr>
          <w:rFonts w:ascii="Arial" w:hAnsi="Arial" w:cs="Arial"/>
          <w:sz w:val="22"/>
          <w:szCs w:val="22"/>
        </w:rPr>
        <w:t>e</w:t>
      </w:r>
      <w:r w:rsidR="00297392">
        <w:rPr>
          <w:rFonts w:ascii="Arial" w:hAnsi="Arial" w:cs="Arial"/>
          <w:sz w:val="22"/>
          <w:szCs w:val="22"/>
        </w:rPr>
        <w:t>ngineer</w:t>
      </w:r>
    </w:p>
    <w:p w14:paraId="6A5AFBAE" w14:textId="77777777" w:rsidR="00211785" w:rsidRDefault="00211785" w:rsidP="00B020A0">
      <w:pPr>
        <w:rPr>
          <w:rFonts w:ascii="Arial" w:hAnsi="Arial" w:cs="Arial"/>
          <w:sz w:val="22"/>
          <w:szCs w:val="22"/>
        </w:rPr>
      </w:pPr>
    </w:p>
    <w:p w14:paraId="3F762E55" w14:textId="63BB0F4B" w:rsidR="006B031E" w:rsidRPr="005319B5" w:rsidRDefault="00601389" w:rsidP="0057010F">
      <w:pPr>
        <w:rPr>
          <w:rFonts w:ascii="Arial" w:hAnsi="Arial" w:cs="Arial"/>
          <w:color w:val="FF0000"/>
          <w:sz w:val="22"/>
          <w:szCs w:val="22"/>
        </w:rPr>
      </w:pPr>
      <w:bookmarkStart w:id="5" w:name="_Hlk24020037"/>
      <w:r>
        <w:rPr>
          <w:rFonts w:ascii="Arial" w:hAnsi="Arial" w:cs="Arial"/>
          <w:sz w:val="22"/>
          <w:szCs w:val="22"/>
        </w:rPr>
        <w:t xml:space="preserve">The Mach-E is instantly recognizable as a Mustang, </w:t>
      </w:r>
      <w:r w:rsidR="00604C11">
        <w:rPr>
          <w:rFonts w:ascii="Arial" w:hAnsi="Arial" w:cs="Arial"/>
          <w:sz w:val="22"/>
          <w:szCs w:val="22"/>
        </w:rPr>
        <w:t xml:space="preserve">thanks to signature elements such as its </w:t>
      </w:r>
      <w:r>
        <w:rPr>
          <w:rFonts w:ascii="Arial" w:hAnsi="Arial" w:cs="Arial"/>
          <w:sz w:val="22"/>
          <w:szCs w:val="22"/>
        </w:rPr>
        <w:t>long</w:t>
      </w:r>
      <w:r w:rsidR="00F94FEA">
        <w:rPr>
          <w:rFonts w:ascii="Arial" w:hAnsi="Arial" w:cs="Arial"/>
          <w:sz w:val="22"/>
          <w:szCs w:val="22"/>
        </w:rPr>
        <w:t>, powerful hood</w:t>
      </w:r>
      <w:r w:rsidR="00604C11">
        <w:rPr>
          <w:rFonts w:ascii="Arial" w:hAnsi="Arial" w:cs="Arial"/>
          <w:sz w:val="22"/>
          <w:szCs w:val="22"/>
        </w:rPr>
        <w:t>, rear-haunch design, aggressive headlights and trademark tri-bar tail lamps</w:t>
      </w:r>
      <w:r w:rsidR="005319B5">
        <w:rPr>
          <w:rFonts w:ascii="Arial" w:hAnsi="Arial" w:cs="Arial"/>
          <w:sz w:val="22"/>
          <w:szCs w:val="22"/>
        </w:rPr>
        <w:t xml:space="preserve">. </w:t>
      </w:r>
      <w:bookmarkEnd w:id="5"/>
      <w:r w:rsidR="005319B5" w:rsidRPr="00A11F54">
        <w:rPr>
          <w:rFonts w:ascii="Arial" w:hAnsi="Arial" w:cs="Arial"/>
          <w:sz w:val="22"/>
          <w:szCs w:val="22"/>
        </w:rPr>
        <w:t xml:space="preserve">Clever </w:t>
      </w:r>
      <w:r w:rsidR="00A11F54">
        <w:rPr>
          <w:rFonts w:ascii="Arial" w:hAnsi="Arial" w:cs="Arial"/>
          <w:sz w:val="22"/>
          <w:szCs w:val="22"/>
        </w:rPr>
        <w:t xml:space="preserve">design and </w:t>
      </w:r>
      <w:r w:rsidR="005319B5" w:rsidRPr="00A11F54">
        <w:rPr>
          <w:rFonts w:ascii="Arial" w:hAnsi="Arial" w:cs="Arial"/>
          <w:sz w:val="22"/>
          <w:szCs w:val="22"/>
        </w:rPr>
        <w:t xml:space="preserve">engineering </w:t>
      </w:r>
      <w:proofErr w:type="gramStart"/>
      <w:r w:rsidR="00AD1246">
        <w:rPr>
          <w:rFonts w:ascii="Arial" w:hAnsi="Arial" w:cs="Arial"/>
          <w:sz w:val="22"/>
          <w:szCs w:val="22"/>
        </w:rPr>
        <w:t>delivers</w:t>
      </w:r>
      <w:proofErr w:type="gramEnd"/>
      <w:r w:rsidR="00AD1246">
        <w:rPr>
          <w:rFonts w:ascii="Arial" w:hAnsi="Arial" w:cs="Arial"/>
          <w:sz w:val="22"/>
          <w:szCs w:val="22"/>
        </w:rPr>
        <w:t xml:space="preserve"> surprising </w:t>
      </w:r>
      <w:r w:rsidR="00A11F54">
        <w:rPr>
          <w:rFonts w:ascii="Arial" w:hAnsi="Arial" w:cs="Arial"/>
          <w:sz w:val="22"/>
          <w:szCs w:val="22"/>
        </w:rPr>
        <w:t>r</w:t>
      </w:r>
      <w:r w:rsidR="005319B5" w:rsidRPr="00A11F54">
        <w:rPr>
          <w:rFonts w:ascii="Arial" w:hAnsi="Arial" w:cs="Arial"/>
          <w:sz w:val="22"/>
          <w:szCs w:val="22"/>
        </w:rPr>
        <w:t>ear seat roominess and ample cargo space.</w:t>
      </w:r>
    </w:p>
    <w:p w14:paraId="33DC50D7" w14:textId="77777777" w:rsidR="00350775" w:rsidRDefault="00350775" w:rsidP="00B020A0">
      <w:pPr>
        <w:rPr>
          <w:rFonts w:ascii="Arial" w:hAnsi="Arial" w:cs="Arial"/>
          <w:sz w:val="22"/>
          <w:szCs w:val="22"/>
        </w:rPr>
      </w:pPr>
    </w:p>
    <w:p w14:paraId="26161968" w14:textId="6D7DD2B9" w:rsidR="009913D3" w:rsidRDefault="009913D3" w:rsidP="00B020A0">
      <w:pPr>
        <w:rPr>
          <w:rFonts w:ascii="Arial" w:hAnsi="Arial" w:cs="Arial"/>
          <w:sz w:val="22"/>
          <w:szCs w:val="22"/>
        </w:rPr>
      </w:pPr>
      <w:r>
        <w:rPr>
          <w:rFonts w:ascii="Arial" w:hAnsi="Arial" w:cs="Arial"/>
          <w:sz w:val="22"/>
          <w:szCs w:val="22"/>
        </w:rPr>
        <w:t xml:space="preserve">Along with </w:t>
      </w:r>
      <w:r w:rsidR="00604C11">
        <w:rPr>
          <w:rFonts w:ascii="Arial" w:hAnsi="Arial" w:cs="Arial"/>
          <w:sz w:val="22"/>
          <w:szCs w:val="22"/>
        </w:rPr>
        <w:t>its all-new propulsion system,</w:t>
      </w:r>
      <w:r>
        <w:rPr>
          <w:rFonts w:ascii="Arial" w:hAnsi="Arial" w:cs="Arial"/>
          <w:sz w:val="22"/>
          <w:szCs w:val="22"/>
        </w:rPr>
        <w:t xml:space="preserve"> the Mach-E holds another surprise under its hood: a drainable front trunk storage unit. Providing 4.8 cubic feet of storage space, the front trunk is large enough to comfortably store the equivalent of a carry-on luggage bag. And </w:t>
      </w:r>
      <w:r w:rsidR="00604C11">
        <w:rPr>
          <w:rFonts w:ascii="Arial" w:hAnsi="Arial" w:cs="Arial"/>
          <w:sz w:val="22"/>
          <w:szCs w:val="22"/>
        </w:rPr>
        <w:t xml:space="preserve">because </w:t>
      </w:r>
      <w:r>
        <w:rPr>
          <w:rFonts w:ascii="Arial" w:hAnsi="Arial" w:cs="Arial"/>
          <w:sz w:val="22"/>
          <w:szCs w:val="22"/>
        </w:rPr>
        <w:t>it’s drainable, customers can easily pack it full of ice and keep their favorite beverages cold – perfect for that pre-game tailgate or trip to the beach.</w:t>
      </w:r>
    </w:p>
    <w:p w14:paraId="38D96154" w14:textId="77777777" w:rsidR="00C10717" w:rsidRDefault="00C10717" w:rsidP="00B020A0">
      <w:pPr>
        <w:rPr>
          <w:rFonts w:ascii="Arial" w:hAnsi="Arial" w:cs="Arial"/>
          <w:sz w:val="22"/>
          <w:szCs w:val="22"/>
        </w:rPr>
      </w:pPr>
    </w:p>
    <w:p w14:paraId="0677B65A" w14:textId="77777777" w:rsidR="00C10717" w:rsidRPr="00564703" w:rsidRDefault="00C10717" w:rsidP="00C10717">
      <w:pPr>
        <w:rPr>
          <w:rFonts w:ascii="Arial" w:hAnsi="Arial" w:cs="Arial"/>
          <w:b/>
          <w:sz w:val="22"/>
          <w:szCs w:val="22"/>
        </w:rPr>
      </w:pPr>
      <w:r>
        <w:rPr>
          <w:rFonts w:ascii="Arial" w:hAnsi="Arial" w:cs="Arial"/>
          <w:b/>
          <w:sz w:val="22"/>
          <w:szCs w:val="22"/>
        </w:rPr>
        <w:t xml:space="preserve">Inside the Mach-E: A Floating World Makes You Feel Light and In Command </w:t>
      </w:r>
    </w:p>
    <w:p w14:paraId="399B3E36" w14:textId="77777777" w:rsidR="00C10717" w:rsidRDefault="00C10717" w:rsidP="00C10717">
      <w:pPr>
        <w:rPr>
          <w:rFonts w:ascii="Arial" w:hAnsi="Arial" w:cs="Arial"/>
          <w:sz w:val="22"/>
          <w:szCs w:val="22"/>
        </w:rPr>
      </w:pPr>
    </w:p>
    <w:p w14:paraId="0B0D6746" w14:textId="0AAE347F" w:rsidR="00C35E47" w:rsidRDefault="00C10717" w:rsidP="00C10717">
      <w:pPr>
        <w:rPr>
          <w:rFonts w:ascii="Arial" w:hAnsi="Arial" w:cs="Arial"/>
          <w:sz w:val="22"/>
          <w:szCs w:val="22"/>
        </w:rPr>
      </w:pPr>
      <w:bookmarkStart w:id="6" w:name="_Hlk24092101"/>
      <w:r>
        <w:rPr>
          <w:rFonts w:ascii="Arial" w:hAnsi="Arial" w:cs="Arial"/>
          <w:sz w:val="22"/>
          <w:szCs w:val="22"/>
        </w:rPr>
        <w:t>To truly take advantage of the extra space provided by electrification, Ford designers worked extensively with customers to understand how they</w:t>
      </w:r>
      <w:r w:rsidR="00C675AD">
        <w:rPr>
          <w:rFonts w:ascii="Arial" w:hAnsi="Arial" w:cs="Arial"/>
          <w:sz w:val="22"/>
          <w:szCs w:val="22"/>
        </w:rPr>
        <w:t xml:space="preserve"> woul</w:t>
      </w:r>
      <w:r>
        <w:rPr>
          <w:rFonts w:ascii="Arial" w:hAnsi="Arial" w:cs="Arial"/>
          <w:sz w:val="22"/>
          <w:szCs w:val="22"/>
        </w:rPr>
        <w:t>d prefer to use the interior of their vehicles</w:t>
      </w:r>
      <w:bookmarkEnd w:id="6"/>
      <w:r w:rsidR="00C35E47">
        <w:rPr>
          <w:rFonts w:ascii="Arial" w:hAnsi="Arial" w:cs="Arial"/>
          <w:sz w:val="22"/>
          <w:szCs w:val="22"/>
        </w:rPr>
        <w:t xml:space="preserve">. </w:t>
      </w:r>
      <w:r w:rsidRPr="00E5491B">
        <w:rPr>
          <w:rFonts w:ascii="Arial" w:hAnsi="Arial" w:cs="Arial"/>
          <w:sz w:val="22"/>
          <w:szCs w:val="22"/>
        </w:rPr>
        <w:t xml:space="preserve">Designed </w:t>
      </w:r>
      <w:r>
        <w:rPr>
          <w:rFonts w:ascii="Arial" w:hAnsi="Arial" w:cs="Arial"/>
          <w:sz w:val="22"/>
          <w:szCs w:val="22"/>
        </w:rPr>
        <w:t>with SUV</w:t>
      </w:r>
      <w:r w:rsidR="00C021E5">
        <w:rPr>
          <w:rFonts w:ascii="Arial" w:hAnsi="Arial" w:cs="Arial"/>
          <w:sz w:val="22"/>
          <w:szCs w:val="22"/>
        </w:rPr>
        <w:t>-</w:t>
      </w:r>
      <w:r>
        <w:rPr>
          <w:rFonts w:ascii="Arial" w:hAnsi="Arial" w:cs="Arial"/>
          <w:sz w:val="22"/>
          <w:szCs w:val="22"/>
        </w:rPr>
        <w:t>size proportions to seat</w:t>
      </w:r>
      <w:r w:rsidRPr="00E5491B">
        <w:rPr>
          <w:rFonts w:ascii="Arial" w:hAnsi="Arial" w:cs="Arial"/>
          <w:sz w:val="22"/>
          <w:szCs w:val="22"/>
        </w:rPr>
        <w:t xml:space="preserve"> </w:t>
      </w:r>
      <w:r>
        <w:rPr>
          <w:rFonts w:ascii="Arial" w:hAnsi="Arial" w:cs="Arial"/>
          <w:sz w:val="22"/>
          <w:szCs w:val="22"/>
        </w:rPr>
        <w:t>five</w:t>
      </w:r>
      <w:r w:rsidRPr="00E5491B">
        <w:rPr>
          <w:rFonts w:ascii="Arial" w:hAnsi="Arial" w:cs="Arial"/>
          <w:sz w:val="22"/>
          <w:szCs w:val="22"/>
        </w:rPr>
        <w:t xml:space="preserve"> adults</w:t>
      </w:r>
      <w:r>
        <w:rPr>
          <w:rFonts w:ascii="Arial" w:hAnsi="Arial" w:cs="Arial"/>
          <w:sz w:val="22"/>
          <w:szCs w:val="22"/>
        </w:rPr>
        <w:t xml:space="preserve"> comfortably</w:t>
      </w:r>
      <w:r w:rsidRPr="00E5491B">
        <w:rPr>
          <w:rFonts w:ascii="Arial" w:hAnsi="Arial" w:cs="Arial"/>
          <w:sz w:val="22"/>
          <w:szCs w:val="22"/>
        </w:rPr>
        <w:t xml:space="preserve">, </w:t>
      </w:r>
      <w:r>
        <w:rPr>
          <w:rFonts w:ascii="Arial" w:hAnsi="Arial" w:cs="Arial"/>
          <w:sz w:val="22"/>
          <w:szCs w:val="22"/>
        </w:rPr>
        <w:t>the Mach-E leaves plenty of space for</w:t>
      </w:r>
      <w:r w:rsidR="00C35E47">
        <w:rPr>
          <w:rFonts w:ascii="Arial" w:hAnsi="Arial" w:cs="Arial"/>
          <w:sz w:val="22"/>
          <w:szCs w:val="22"/>
        </w:rPr>
        <w:t xml:space="preserve"> friends, kids and</w:t>
      </w:r>
      <w:r>
        <w:rPr>
          <w:rFonts w:ascii="Arial" w:hAnsi="Arial" w:cs="Arial"/>
          <w:sz w:val="22"/>
          <w:szCs w:val="22"/>
        </w:rPr>
        <w:t xml:space="preserve"> cargo. </w:t>
      </w:r>
    </w:p>
    <w:p w14:paraId="1C3FA307" w14:textId="77777777" w:rsidR="00C35E47" w:rsidRDefault="00C35E47" w:rsidP="00C10717">
      <w:pPr>
        <w:rPr>
          <w:rFonts w:ascii="Arial" w:hAnsi="Arial" w:cs="Arial"/>
          <w:sz w:val="22"/>
          <w:szCs w:val="22"/>
        </w:rPr>
      </w:pPr>
    </w:p>
    <w:p w14:paraId="505DF8AB" w14:textId="621FA235" w:rsidR="00C10717" w:rsidRPr="008167F7" w:rsidRDefault="00C10717" w:rsidP="00C10717">
      <w:pPr>
        <w:rPr>
          <w:rFonts w:ascii="Arial" w:hAnsi="Arial" w:cs="Arial"/>
          <w:sz w:val="22"/>
          <w:szCs w:val="22"/>
          <w:vertAlign w:val="superscript"/>
        </w:rPr>
      </w:pPr>
      <w:r>
        <w:rPr>
          <w:rFonts w:ascii="Arial" w:hAnsi="Arial" w:cs="Arial"/>
          <w:sz w:val="22"/>
          <w:szCs w:val="22"/>
        </w:rPr>
        <w:t xml:space="preserve">In addition to the exterior front trunk, </w:t>
      </w:r>
      <w:r w:rsidR="009B007C">
        <w:rPr>
          <w:rFonts w:ascii="Arial" w:hAnsi="Arial" w:cs="Arial"/>
          <w:sz w:val="22"/>
          <w:szCs w:val="22"/>
        </w:rPr>
        <w:t xml:space="preserve">the rear trunk is </w:t>
      </w:r>
      <w:r>
        <w:rPr>
          <w:rFonts w:ascii="Arial" w:hAnsi="Arial" w:cs="Arial"/>
          <w:sz w:val="22"/>
          <w:szCs w:val="22"/>
        </w:rPr>
        <w:t>outfitted with 29 cubic feet of space. With the back seats down, the Mach-E boasts 59.6 cubic feet of space – more than enough room for luggage, camping gear or whatever else you may want to move around.</w:t>
      </w:r>
      <w:r w:rsidR="00D45FC1">
        <w:rPr>
          <w:rFonts w:ascii="Arial" w:hAnsi="Arial" w:cs="Arial"/>
          <w:sz w:val="22"/>
          <w:szCs w:val="22"/>
          <w:vertAlign w:val="superscript"/>
        </w:rPr>
        <w:t>5</w:t>
      </w:r>
    </w:p>
    <w:p w14:paraId="401989A5" w14:textId="77777777" w:rsidR="00C10717" w:rsidRDefault="00C10717" w:rsidP="00C10717">
      <w:pPr>
        <w:rPr>
          <w:rFonts w:ascii="Arial" w:hAnsi="Arial" w:cs="Arial"/>
          <w:sz w:val="22"/>
          <w:szCs w:val="22"/>
        </w:rPr>
      </w:pPr>
    </w:p>
    <w:p w14:paraId="2EC24A65" w14:textId="40628083" w:rsidR="00C021E5" w:rsidRDefault="00607351" w:rsidP="00C021E5">
      <w:pPr>
        <w:rPr>
          <w:rFonts w:ascii="Arial" w:hAnsi="Arial" w:cs="Arial"/>
          <w:sz w:val="22"/>
          <w:szCs w:val="22"/>
        </w:rPr>
      </w:pPr>
      <w:r>
        <w:rPr>
          <w:rFonts w:ascii="Arial" w:hAnsi="Arial" w:cs="Arial"/>
          <w:sz w:val="22"/>
          <w:szCs w:val="22"/>
        </w:rPr>
        <w:t>Everywhere inside, the</w:t>
      </w:r>
      <w:r w:rsidR="00C021E5">
        <w:rPr>
          <w:rFonts w:ascii="Arial" w:hAnsi="Arial" w:cs="Arial"/>
          <w:sz w:val="22"/>
          <w:szCs w:val="22"/>
        </w:rPr>
        <w:t xml:space="preserve"> Mach-E </w:t>
      </w:r>
      <w:r>
        <w:rPr>
          <w:rFonts w:ascii="Arial" w:hAnsi="Arial" w:cs="Arial"/>
          <w:sz w:val="22"/>
          <w:szCs w:val="22"/>
        </w:rPr>
        <w:t xml:space="preserve">represents a </w:t>
      </w:r>
      <w:r w:rsidR="00C021E5">
        <w:rPr>
          <w:rFonts w:ascii="Arial" w:hAnsi="Arial" w:cs="Arial"/>
          <w:sz w:val="22"/>
          <w:szCs w:val="22"/>
        </w:rPr>
        <w:t>fusion of</w:t>
      </w:r>
      <w:r w:rsidR="00C35E47">
        <w:rPr>
          <w:rFonts w:ascii="Arial" w:hAnsi="Arial" w:cs="Arial"/>
          <w:sz w:val="22"/>
          <w:szCs w:val="22"/>
        </w:rPr>
        <w:t xml:space="preserve"> sleek,</w:t>
      </w:r>
      <w:r w:rsidR="00C021E5">
        <w:rPr>
          <w:rFonts w:ascii="Arial" w:hAnsi="Arial" w:cs="Arial"/>
          <w:sz w:val="22"/>
          <w:szCs w:val="22"/>
        </w:rPr>
        <w:t xml:space="preserve"> </w:t>
      </w:r>
      <w:r w:rsidR="00A304A6">
        <w:rPr>
          <w:rFonts w:ascii="Arial" w:hAnsi="Arial" w:cs="Arial"/>
          <w:sz w:val="22"/>
          <w:szCs w:val="22"/>
        </w:rPr>
        <w:t xml:space="preserve">modern </w:t>
      </w:r>
      <w:r w:rsidR="00C021E5">
        <w:rPr>
          <w:rFonts w:ascii="Arial" w:hAnsi="Arial" w:cs="Arial"/>
          <w:sz w:val="22"/>
          <w:szCs w:val="22"/>
        </w:rPr>
        <w:t>design and smart functionality.</w:t>
      </w:r>
      <w:r w:rsidR="00EF56C2">
        <w:rPr>
          <w:rFonts w:ascii="Arial" w:hAnsi="Arial" w:cs="Arial"/>
          <w:sz w:val="22"/>
          <w:szCs w:val="22"/>
        </w:rPr>
        <w:t xml:space="preserve"> </w:t>
      </w:r>
      <w:r w:rsidR="00694FA1">
        <w:rPr>
          <w:rFonts w:ascii="Arial" w:hAnsi="Arial" w:cs="Arial"/>
          <w:sz w:val="22"/>
          <w:szCs w:val="22"/>
        </w:rPr>
        <w:t xml:space="preserve">Premium available Bang &amp; Olufsen speakers </w:t>
      </w:r>
      <w:r w:rsidR="00705B68">
        <w:rPr>
          <w:rFonts w:ascii="Arial" w:hAnsi="Arial" w:cs="Arial"/>
          <w:sz w:val="22"/>
          <w:szCs w:val="22"/>
        </w:rPr>
        <w:t xml:space="preserve">are </w:t>
      </w:r>
      <w:r w:rsidR="00694FA1">
        <w:rPr>
          <w:rFonts w:ascii="Arial" w:hAnsi="Arial" w:cs="Arial"/>
          <w:sz w:val="22"/>
          <w:szCs w:val="22"/>
        </w:rPr>
        <w:t xml:space="preserve">seamlessly integrated </w:t>
      </w:r>
      <w:r w:rsidR="00705B68">
        <w:rPr>
          <w:rFonts w:ascii="Arial" w:hAnsi="Arial" w:cs="Arial"/>
          <w:sz w:val="22"/>
          <w:szCs w:val="22"/>
        </w:rPr>
        <w:t>across the front,</w:t>
      </w:r>
      <w:r w:rsidR="00694FA1">
        <w:rPr>
          <w:rFonts w:ascii="Arial" w:hAnsi="Arial" w:cs="Arial"/>
          <w:sz w:val="22"/>
          <w:szCs w:val="22"/>
        </w:rPr>
        <w:t xml:space="preserve"> </w:t>
      </w:r>
      <w:r w:rsidR="00EF56C2" w:rsidRPr="00EF56C2">
        <w:rPr>
          <w:rFonts w:ascii="Arial" w:hAnsi="Arial" w:cs="Arial"/>
          <w:sz w:val="22"/>
          <w:szCs w:val="22"/>
        </w:rPr>
        <w:t>floating above the air vents like a sound bar.</w:t>
      </w:r>
      <w:r w:rsidR="00A304A6">
        <w:rPr>
          <w:rFonts w:ascii="Arial" w:hAnsi="Arial" w:cs="Arial"/>
          <w:sz w:val="22"/>
          <w:szCs w:val="22"/>
        </w:rPr>
        <w:t xml:space="preserve"> </w:t>
      </w:r>
      <w:r w:rsidR="00C021E5">
        <w:rPr>
          <w:rFonts w:ascii="Arial" w:hAnsi="Arial" w:cs="Arial"/>
          <w:sz w:val="22"/>
          <w:szCs w:val="22"/>
        </w:rPr>
        <w:t>The floating, flip-up arm rest doubles a</w:t>
      </w:r>
      <w:r w:rsidR="009308C9">
        <w:rPr>
          <w:rFonts w:ascii="Arial" w:hAnsi="Arial" w:cs="Arial"/>
          <w:sz w:val="22"/>
          <w:szCs w:val="22"/>
        </w:rPr>
        <w:t>s a</w:t>
      </w:r>
      <w:r w:rsidR="00C021E5">
        <w:rPr>
          <w:rFonts w:ascii="Arial" w:hAnsi="Arial" w:cs="Arial"/>
          <w:sz w:val="22"/>
          <w:szCs w:val="22"/>
        </w:rPr>
        <w:t xml:space="preserve"> place to store purses or bags. </w:t>
      </w:r>
      <w:bookmarkStart w:id="7" w:name="_Hlk24020063"/>
      <w:r>
        <w:rPr>
          <w:rFonts w:ascii="Arial" w:hAnsi="Arial" w:cs="Arial"/>
          <w:sz w:val="22"/>
          <w:szCs w:val="22"/>
        </w:rPr>
        <w:t xml:space="preserve">Traditional Mustang design cues like the </w:t>
      </w:r>
      <w:r w:rsidR="00C021E5">
        <w:rPr>
          <w:rFonts w:ascii="Arial" w:hAnsi="Arial" w:cs="Arial"/>
          <w:sz w:val="22"/>
          <w:szCs w:val="22"/>
        </w:rPr>
        <w:t>double-cowl instrument panel</w:t>
      </w:r>
      <w:r>
        <w:rPr>
          <w:rFonts w:ascii="Arial" w:hAnsi="Arial" w:cs="Arial"/>
          <w:sz w:val="22"/>
          <w:szCs w:val="22"/>
        </w:rPr>
        <w:t xml:space="preserve"> also</w:t>
      </w:r>
      <w:r w:rsidR="00C021E5">
        <w:rPr>
          <w:rFonts w:ascii="Arial" w:hAnsi="Arial" w:cs="Arial"/>
          <w:sz w:val="22"/>
          <w:szCs w:val="22"/>
        </w:rPr>
        <w:t xml:space="preserve"> </w:t>
      </w:r>
      <w:r w:rsidR="007C10AF">
        <w:rPr>
          <w:rFonts w:ascii="Arial" w:hAnsi="Arial" w:cs="Arial"/>
          <w:sz w:val="22"/>
          <w:szCs w:val="22"/>
        </w:rPr>
        <w:t>round out the interior.</w:t>
      </w:r>
      <w:r w:rsidR="00C021E5">
        <w:rPr>
          <w:rFonts w:ascii="Arial" w:hAnsi="Arial" w:cs="Arial"/>
          <w:sz w:val="22"/>
          <w:szCs w:val="22"/>
        </w:rPr>
        <w:t xml:space="preserve"> </w:t>
      </w:r>
      <w:bookmarkEnd w:id="7"/>
    </w:p>
    <w:p w14:paraId="6EACDB28" w14:textId="77777777" w:rsidR="00A304A6" w:rsidRDefault="00A304A6" w:rsidP="00C021E5">
      <w:pPr>
        <w:rPr>
          <w:rFonts w:ascii="Arial" w:hAnsi="Arial" w:cs="Arial"/>
          <w:sz w:val="22"/>
          <w:szCs w:val="22"/>
        </w:rPr>
      </w:pPr>
    </w:p>
    <w:p w14:paraId="78607EE5" w14:textId="6B112EEA" w:rsidR="00A304A6" w:rsidRDefault="00A304A6" w:rsidP="00C021E5">
      <w:pPr>
        <w:rPr>
          <w:rFonts w:ascii="Arial" w:hAnsi="Arial" w:cs="Arial"/>
          <w:sz w:val="22"/>
          <w:szCs w:val="22"/>
        </w:rPr>
      </w:pPr>
      <w:r w:rsidRPr="003F6E96">
        <w:rPr>
          <w:rFonts w:ascii="Arial" w:hAnsi="Arial" w:cs="Arial"/>
          <w:sz w:val="22"/>
          <w:szCs w:val="22"/>
        </w:rPr>
        <w:lastRenderedPageBreak/>
        <w:t xml:space="preserve">Even the </w:t>
      </w:r>
      <w:r w:rsidR="005319B5" w:rsidRPr="003F6E96">
        <w:rPr>
          <w:rFonts w:ascii="Arial" w:hAnsi="Arial" w:cs="Arial"/>
          <w:sz w:val="22"/>
          <w:szCs w:val="22"/>
        </w:rPr>
        <w:t xml:space="preserve">available </w:t>
      </w:r>
      <w:r w:rsidRPr="003F6E96">
        <w:rPr>
          <w:rFonts w:ascii="Arial" w:hAnsi="Arial" w:cs="Arial"/>
          <w:sz w:val="22"/>
          <w:szCs w:val="22"/>
        </w:rPr>
        <w:t xml:space="preserve">panoramic </w:t>
      </w:r>
      <w:r w:rsidR="00D45FC1" w:rsidRPr="003F6E96">
        <w:rPr>
          <w:rFonts w:ascii="Arial" w:hAnsi="Arial" w:cs="Arial"/>
          <w:sz w:val="22"/>
          <w:szCs w:val="22"/>
        </w:rPr>
        <w:t>fixed-</w:t>
      </w:r>
      <w:r w:rsidRPr="003F6E96">
        <w:rPr>
          <w:rFonts w:ascii="Arial" w:hAnsi="Arial" w:cs="Arial"/>
          <w:sz w:val="22"/>
          <w:szCs w:val="22"/>
        </w:rPr>
        <w:t xml:space="preserve">glass roof has </w:t>
      </w:r>
      <w:r w:rsidR="00755DFE" w:rsidRPr="003F6E96">
        <w:rPr>
          <w:rFonts w:ascii="Arial" w:hAnsi="Arial" w:cs="Arial"/>
          <w:sz w:val="22"/>
          <w:szCs w:val="22"/>
        </w:rPr>
        <w:t>a secret: a</w:t>
      </w:r>
      <w:r w:rsidRPr="003F6E96">
        <w:rPr>
          <w:rFonts w:ascii="Arial" w:hAnsi="Arial" w:cs="Arial"/>
          <w:sz w:val="22"/>
          <w:szCs w:val="22"/>
        </w:rPr>
        <w:t xml:space="preserve"> special coating on the glass </w:t>
      </w:r>
      <w:r w:rsidR="00A11F54" w:rsidRPr="003F6E96">
        <w:rPr>
          <w:rFonts w:ascii="Arial" w:hAnsi="Arial" w:cs="Arial"/>
          <w:sz w:val="22"/>
          <w:szCs w:val="22"/>
        </w:rPr>
        <w:t xml:space="preserve">with </w:t>
      </w:r>
      <w:r w:rsidR="006D05D2" w:rsidRPr="003F6E96">
        <w:rPr>
          <w:rFonts w:ascii="Arial" w:hAnsi="Arial" w:cs="Arial"/>
          <w:sz w:val="22"/>
          <w:szCs w:val="22"/>
        </w:rPr>
        <w:t>infrared</w:t>
      </w:r>
      <w:r w:rsidR="00A11F54" w:rsidRPr="003F6E96">
        <w:rPr>
          <w:rFonts w:ascii="Arial" w:hAnsi="Arial" w:cs="Arial"/>
          <w:sz w:val="22"/>
          <w:szCs w:val="22"/>
        </w:rPr>
        <w:t xml:space="preserve"> protection </w:t>
      </w:r>
      <w:r w:rsidRPr="003F6E96">
        <w:rPr>
          <w:rFonts w:ascii="Arial" w:hAnsi="Arial" w:cs="Arial"/>
          <w:sz w:val="22"/>
          <w:szCs w:val="22"/>
        </w:rPr>
        <w:t>helps the interior stay cooler in the summer and warmer in the winter</w:t>
      </w:r>
      <w:r w:rsidR="00755DFE" w:rsidRPr="003F6E96">
        <w:rPr>
          <w:rFonts w:ascii="Arial" w:hAnsi="Arial" w:cs="Arial"/>
          <w:sz w:val="22"/>
          <w:szCs w:val="22"/>
        </w:rPr>
        <w:t>.</w:t>
      </w:r>
      <w:r w:rsidR="00DF086E" w:rsidRPr="003F6E96">
        <w:rPr>
          <w:rFonts w:ascii="Arial" w:hAnsi="Arial" w:cs="Arial"/>
          <w:sz w:val="22"/>
          <w:szCs w:val="22"/>
        </w:rPr>
        <w:t xml:space="preserve"> </w:t>
      </w:r>
      <w:r w:rsidR="006D05D2" w:rsidRPr="003F6E96">
        <w:rPr>
          <w:rFonts w:ascii="Arial" w:hAnsi="Arial" w:cs="Arial"/>
          <w:sz w:val="22"/>
          <w:szCs w:val="22"/>
        </w:rPr>
        <w:t>In addition, an inner layer between the glass also helps protect against UV rays.</w:t>
      </w:r>
      <w:r w:rsidR="006D05D2" w:rsidRPr="009912B9">
        <w:rPr>
          <w:rFonts w:ascii="Arial" w:hAnsi="Arial" w:cs="Arial"/>
          <w:sz w:val="22"/>
          <w:szCs w:val="22"/>
        </w:rPr>
        <w:t xml:space="preserve"> </w:t>
      </w:r>
    </w:p>
    <w:p w14:paraId="28F110A7" w14:textId="77777777" w:rsidR="00C10717" w:rsidRDefault="00C10717" w:rsidP="00C10717">
      <w:pPr>
        <w:rPr>
          <w:rFonts w:ascii="Arial" w:hAnsi="Arial" w:cs="Arial"/>
          <w:sz w:val="22"/>
          <w:szCs w:val="22"/>
        </w:rPr>
      </w:pPr>
    </w:p>
    <w:p w14:paraId="43189B14" w14:textId="3921378B" w:rsidR="00C10717" w:rsidRDefault="00C10717" w:rsidP="00C10717">
      <w:pPr>
        <w:rPr>
          <w:rFonts w:ascii="Arial" w:hAnsi="Arial" w:cs="Arial"/>
          <w:sz w:val="22"/>
          <w:szCs w:val="22"/>
        </w:rPr>
      </w:pPr>
      <w:r>
        <w:rPr>
          <w:rFonts w:ascii="Arial" w:hAnsi="Arial" w:cs="Arial"/>
          <w:sz w:val="22"/>
          <w:szCs w:val="22"/>
        </w:rPr>
        <w:t>Finally</w:t>
      </w:r>
      <w:r w:rsidRPr="00E5491B">
        <w:rPr>
          <w:rFonts w:ascii="Arial" w:hAnsi="Arial" w:cs="Arial"/>
          <w:sz w:val="22"/>
          <w:szCs w:val="22"/>
        </w:rPr>
        <w:t>,</w:t>
      </w:r>
      <w:r>
        <w:rPr>
          <w:rFonts w:ascii="Arial" w:hAnsi="Arial" w:cs="Arial"/>
          <w:sz w:val="22"/>
          <w:szCs w:val="22"/>
        </w:rPr>
        <w:t xml:space="preserve"> getting in and starting the vehicle </w:t>
      </w:r>
      <w:r w:rsidR="00F82F26">
        <w:rPr>
          <w:rFonts w:ascii="Arial" w:hAnsi="Arial" w:cs="Arial"/>
          <w:sz w:val="22"/>
          <w:szCs w:val="22"/>
        </w:rPr>
        <w:t>is</w:t>
      </w:r>
      <w:r>
        <w:rPr>
          <w:rFonts w:ascii="Arial" w:hAnsi="Arial" w:cs="Arial"/>
          <w:sz w:val="22"/>
          <w:szCs w:val="22"/>
        </w:rPr>
        <w:t xml:space="preserve"> easy and effortless with Phone as a Key technology</w:t>
      </w:r>
      <w:r w:rsidR="00D45FC1">
        <w:rPr>
          <w:rFonts w:ascii="Arial" w:hAnsi="Arial" w:cs="Arial"/>
          <w:sz w:val="22"/>
          <w:szCs w:val="22"/>
          <w:vertAlign w:val="superscript"/>
        </w:rPr>
        <w:t>6</w:t>
      </w:r>
      <w:r>
        <w:rPr>
          <w:rFonts w:ascii="Arial" w:hAnsi="Arial" w:cs="Arial"/>
          <w:sz w:val="22"/>
          <w:szCs w:val="22"/>
        </w:rPr>
        <w:t xml:space="preserve">, which </w:t>
      </w:r>
      <w:r w:rsidR="005F5207">
        <w:rPr>
          <w:rFonts w:ascii="Arial" w:hAnsi="Arial" w:cs="Arial"/>
          <w:sz w:val="22"/>
          <w:szCs w:val="22"/>
        </w:rPr>
        <w:t>makes its</w:t>
      </w:r>
      <w:r>
        <w:rPr>
          <w:rFonts w:ascii="Arial" w:hAnsi="Arial" w:cs="Arial"/>
          <w:sz w:val="22"/>
          <w:szCs w:val="22"/>
        </w:rPr>
        <w:t xml:space="preserve"> debut in the Ford lineup</w:t>
      </w:r>
      <w:r w:rsidR="00C675AD">
        <w:rPr>
          <w:rFonts w:ascii="Arial" w:hAnsi="Arial" w:cs="Arial"/>
          <w:sz w:val="22"/>
          <w:szCs w:val="22"/>
        </w:rPr>
        <w:t xml:space="preserve"> in Mustang Mach-E</w:t>
      </w:r>
      <w:r>
        <w:rPr>
          <w:rFonts w:ascii="Arial" w:hAnsi="Arial" w:cs="Arial"/>
          <w:sz w:val="22"/>
          <w:szCs w:val="22"/>
        </w:rPr>
        <w:t>. Using Bluetooth</w:t>
      </w:r>
      <w:r w:rsidR="00F82F26">
        <w:rPr>
          <w:rFonts w:ascii="Arial" w:hAnsi="Arial" w:cs="Arial"/>
          <w:sz w:val="22"/>
          <w:szCs w:val="22"/>
        </w:rPr>
        <w:t>, the vehicle</w:t>
      </w:r>
      <w:r>
        <w:rPr>
          <w:rFonts w:ascii="Arial" w:hAnsi="Arial" w:cs="Arial"/>
          <w:sz w:val="22"/>
          <w:szCs w:val="22"/>
        </w:rPr>
        <w:t xml:space="preserve"> </w:t>
      </w:r>
      <w:r w:rsidR="00F82F26">
        <w:rPr>
          <w:rFonts w:ascii="Arial" w:hAnsi="Arial" w:cs="Arial"/>
          <w:sz w:val="22"/>
          <w:szCs w:val="22"/>
        </w:rPr>
        <w:t>can</w:t>
      </w:r>
      <w:r>
        <w:rPr>
          <w:rFonts w:ascii="Arial" w:hAnsi="Arial" w:cs="Arial"/>
          <w:sz w:val="22"/>
          <w:szCs w:val="22"/>
        </w:rPr>
        <w:t xml:space="preserve"> detect </w:t>
      </w:r>
      <w:r w:rsidR="00604C11">
        <w:rPr>
          <w:rFonts w:ascii="Arial" w:hAnsi="Arial" w:cs="Arial"/>
          <w:sz w:val="22"/>
          <w:szCs w:val="22"/>
        </w:rPr>
        <w:t xml:space="preserve">customers’ </w:t>
      </w:r>
      <w:r>
        <w:rPr>
          <w:rFonts w:ascii="Arial" w:hAnsi="Arial" w:cs="Arial"/>
          <w:sz w:val="22"/>
          <w:szCs w:val="22"/>
        </w:rPr>
        <w:t xml:space="preserve">smartphone as </w:t>
      </w:r>
      <w:r w:rsidR="00604C11">
        <w:rPr>
          <w:rFonts w:ascii="Arial" w:hAnsi="Arial" w:cs="Arial"/>
          <w:sz w:val="22"/>
          <w:szCs w:val="22"/>
        </w:rPr>
        <w:t>they</w:t>
      </w:r>
      <w:r>
        <w:rPr>
          <w:rFonts w:ascii="Arial" w:hAnsi="Arial" w:cs="Arial"/>
          <w:sz w:val="22"/>
          <w:szCs w:val="22"/>
        </w:rPr>
        <w:t xml:space="preserve"> approach, unlock</w:t>
      </w:r>
      <w:r w:rsidR="00604C11">
        <w:rPr>
          <w:rFonts w:ascii="Arial" w:hAnsi="Arial" w:cs="Arial"/>
          <w:sz w:val="22"/>
          <w:szCs w:val="22"/>
        </w:rPr>
        <w:t>i</w:t>
      </w:r>
      <w:r w:rsidR="009E07C2">
        <w:rPr>
          <w:rFonts w:ascii="Arial" w:hAnsi="Arial" w:cs="Arial"/>
          <w:sz w:val="22"/>
          <w:szCs w:val="22"/>
        </w:rPr>
        <w:t>ng</w:t>
      </w:r>
      <w:r w:rsidR="00604C11">
        <w:rPr>
          <w:rFonts w:ascii="Arial" w:hAnsi="Arial" w:cs="Arial"/>
          <w:sz w:val="22"/>
          <w:szCs w:val="22"/>
        </w:rPr>
        <w:t xml:space="preserve"> the Mach-E</w:t>
      </w:r>
      <w:r>
        <w:rPr>
          <w:rFonts w:ascii="Arial" w:hAnsi="Arial" w:cs="Arial"/>
          <w:sz w:val="22"/>
          <w:szCs w:val="22"/>
        </w:rPr>
        <w:t xml:space="preserve"> </w:t>
      </w:r>
      <w:r w:rsidR="00604C11">
        <w:rPr>
          <w:rFonts w:ascii="Arial" w:hAnsi="Arial" w:cs="Arial"/>
          <w:sz w:val="22"/>
          <w:szCs w:val="22"/>
        </w:rPr>
        <w:t>and allowing</w:t>
      </w:r>
      <w:r w:rsidR="00C675AD">
        <w:rPr>
          <w:rFonts w:ascii="Arial" w:hAnsi="Arial" w:cs="Arial"/>
          <w:sz w:val="22"/>
          <w:szCs w:val="22"/>
        </w:rPr>
        <w:t xml:space="preserve"> customers</w:t>
      </w:r>
      <w:r w:rsidR="00604C11">
        <w:rPr>
          <w:rFonts w:ascii="Arial" w:hAnsi="Arial" w:cs="Arial"/>
          <w:sz w:val="22"/>
          <w:szCs w:val="22"/>
        </w:rPr>
        <w:t xml:space="preserve"> to </w:t>
      </w:r>
      <w:r>
        <w:rPr>
          <w:rFonts w:ascii="Arial" w:hAnsi="Arial" w:cs="Arial"/>
          <w:sz w:val="22"/>
          <w:szCs w:val="22"/>
        </w:rPr>
        <w:t xml:space="preserve">start driving without </w:t>
      </w:r>
      <w:r w:rsidR="00C97B1B">
        <w:rPr>
          <w:rFonts w:ascii="Arial" w:hAnsi="Arial" w:cs="Arial"/>
          <w:sz w:val="22"/>
          <w:szCs w:val="22"/>
        </w:rPr>
        <w:t xml:space="preserve">getting </w:t>
      </w:r>
      <w:r w:rsidR="00C675AD">
        <w:rPr>
          <w:rFonts w:ascii="Arial" w:hAnsi="Arial" w:cs="Arial"/>
          <w:sz w:val="22"/>
          <w:szCs w:val="22"/>
        </w:rPr>
        <w:t>their</w:t>
      </w:r>
      <w:r w:rsidR="00604C11">
        <w:rPr>
          <w:rFonts w:ascii="Arial" w:hAnsi="Arial" w:cs="Arial"/>
          <w:sz w:val="22"/>
          <w:szCs w:val="22"/>
        </w:rPr>
        <w:t xml:space="preserve"> </w:t>
      </w:r>
      <w:r w:rsidR="00C97B1B">
        <w:rPr>
          <w:rFonts w:ascii="Arial" w:hAnsi="Arial" w:cs="Arial"/>
          <w:sz w:val="22"/>
          <w:szCs w:val="22"/>
        </w:rPr>
        <w:t>cell</w:t>
      </w:r>
      <w:r w:rsidR="00C675AD">
        <w:rPr>
          <w:rFonts w:ascii="Arial" w:hAnsi="Arial" w:cs="Arial"/>
          <w:sz w:val="22"/>
          <w:szCs w:val="22"/>
        </w:rPr>
        <w:t xml:space="preserve"> phones</w:t>
      </w:r>
      <w:r w:rsidR="00C97B1B">
        <w:rPr>
          <w:rFonts w:ascii="Arial" w:hAnsi="Arial" w:cs="Arial"/>
          <w:sz w:val="22"/>
          <w:szCs w:val="22"/>
        </w:rPr>
        <w:t xml:space="preserve"> out of </w:t>
      </w:r>
      <w:r w:rsidR="00604C11">
        <w:rPr>
          <w:rFonts w:ascii="Arial" w:hAnsi="Arial" w:cs="Arial"/>
          <w:sz w:val="22"/>
          <w:szCs w:val="22"/>
        </w:rPr>
        <w:t xml:space="preserve">their </w:t>
      </w:r>
      <w:r w:rsidR="00C97B1B">
        <w:rPr>
          <w:rFonts w:ascii="Arial" w:hAnsi="Arial" w:cs="Arial"/>
          <w:sz w:val="22"/>
          <w:szCs w:val="22"/>
        </w:rPr>
        <w:t>pocket</w:t>
      </w:r>
      <w:r w:rsidR="00C675AD">
        <w:rPr>
          <w:rFonts w:ascii="Arial" w:hAnsi="Arial" w:cs="Arial"/>
          <w:sz w:val="22"/>
          <w:szCs w:val="22"/>
        </w:rPr>
        <w:t>s</w:t>
      </w:r>
      <w:r w:rsidR="00C97B1B">
        <w:rPr>
          <w:rFonts w:ascii="Arial" w:hAnsi="Arial" w:cs="Arial"/>
          <w:sz w:val="22"/>
          <w:szCs w:val="22"/>
        </w:rPr>
        <w:t xml:space="preserve"> or </w:t>
      </w:r>
      <w:r w:rsidR="00604C11">
        <w:rPr>
          <w:rFonts w:ascii="Arial" w:hAnsi="Arial" w:cs="Arial"/>
          <w:sz w:val="22"/>
          <w:szCs w:val="22"/>
        </w:rPr>
        <w:t xml:space="preserve">using </w:t>
      </w:r>
      <w:r>
        <w:rPr>
          <w:rFonts w:ascii="Arial" w:hAnsi="Arial" w:cs="Arial"/>
          <w:sz w:val="22"/>
          <w:szCs w:val="22"/>
        </w:rPr>
        <w:t>a key fob.</w:t>
      </w:r>
      <w:r w:rsidR="005F5207">
        <w:rPr>
          <w:rFonts w:ascii="Arial" w:hAnsi="Arial" w:cs="Arial"/>
          <w:sz w:val="22"/>
          <w:szCs w:val="22"/>
        </w:rPr>
        <w:t xml:space="preserve"> A </w:t>
      </w:r>
      <w:r w:rsidR="005F5207" w:rsidRPr="002D590A">
        <w:rPr>
          <w:rFonts w:ascii="Arial" w:hAnsi="Arial" w:cs="Arial"/>
          <w:sz w:val="22"/>
          <w:szCs w:val="22"/>
        </w:rPr>
        <w:t xml:space="preserve">backup code </w:t>
      </w:r>
      <w:r w:rsidR="005F5207">
        <w:rPr>
          <w:rFonts w:ascii="Arial" w:hAnsi="Arial" w:cs="Arial"/>
          <w:sz w:val="22"/>
          <w:szCs w:val="22"/>
        </w:rPr>
        <w:t xml:space="preserve">also </w:t>
      </w:r>
      <w:r w:rsidR="005F5207" w:rsidRPr="002D590A">
        <w:rPr>
          <w:rFonts w:ascii="Arial" w:hAnsi="Arial" w:cs="Arial"/>
          <w:sz w:val="22"/>
          <w:szCs w:val="22"/>
        </w:rPr>
        <w:t>can be entered on the center touch screen to start and drive the vehicle</w:t>
      </w:r>
      <w:r w:rsidR="005F5207">
        <w:rPr>
          <w:rFonts w:ascii="Arial" w:hAnsi="Arial" w:cs="Arial"/>
          <w:sz w:val="22"/>
          <w:szCs w:val="22"/>
        </w:rPr>
        <w:t xml:space="preserve"> in the event </w:t>
      </w:r>
      <w:r w:rsidR="00604C11">
        <w:rPr>
          <w:rFonts w:ascii="Arial" w:hAnsi="Arial" w:cs="Arial"/>
          <w:sz w:val="22"/>
          <w:szCs w:val="22"/>
        </w:rPr>
        <w:t xml:space="preserve">the </w:t>
      </w:r>
      <w:r w:rsidR="005F5207">
        <w:rPr>
          <w:rFonts w:ascii="Arial" w:hAnsi="Arial" w:cs="Arial"/>
          <w:sz w:val="22"/>
          <w:szCs w:val="22"/>
        </w:rPr>
        <w:t xml:space="preserve">phone battery </w:t>
      </w:r>
      <w:r w:rsidR="00F82F26">
        <w:rPr>
          <w:rFonts w:ascii="Arial" w:hAnsi="Arial" w:cs="Arial"/>
          <w:sz w:val="22"/>
          <w:szCs w:val="22"/>
        </w:rPr>
        <w:t>dies</w:t>
      </w:r>
      <w:r w:rsidR="005F5207" w:rsidRPr="002D590A">
        <w:rPr>
          <w:rFonts w:ascii="Arial" w:hAnsi="Arial" w:cs="Arial"/>
          <w:sz w:val="22"/>
          <w:szCs w:val="22"/>
        </w:rPr>
        <w:t>.</w:t>
      </w:r>
    </w:p>
    <w:p w14:paraId="220221E3" w14:textId="77777777" w:rsidR="006F4884" w:rsidRDefault="006F4884" w:rsidP="00B020A0">
      <w:pPr>
        <w:rPr>
          <w:rFonts w:ascii="Arial" w:hAnsi="Arial" w:cs="Arial"/>
          <w:sz w:val="22"/>
          <w:szCs w:val="22"/>
        </w:rPr>
      </w:pPr>
    </w:p>
    <w:p w14:paraId="1D59200A" w14:textId="77777777" w:rsidR="001B3433" w:rsidRDefault="00332657" w:rsidP="00035F1B">
      <w:pPr>
        <w:rPr>
          <w:rFonts w:ascii="Arial" w:hAnsi="Arial" w:cs="Arial"/>
          <w:b/>
          <w:sz w:val="22"/>
          <w:szCs w:val="22"/>
        </w:rPr>
      </w:pPr>
      <w:r>
        <w:rPr>
          <w:rFonts w:ascii="Arial" w:hAnsi="Arial" w:cs="Arial"/>
          <w:b/>
          <w:sz w:val="22"/>
          <w:szCs w:val="22"/>
        </w:rPr>
        <w:t>Battery Technology Keeps You Running</w:t>
      </w:r>
      <w:r w:rsidR="00820A88">
        <w:rPr>
          <w:rFonts w:ascii="Arial" w:hAnsi="Arial" w:cs="Arial"/>
          <w:b/>
          <w:sz w:val="22"/>
          <w:szCs w:val="22"/>
        </w:rPr>
        <w:t xml:space="preserve"> with Hassle-Free Charging Solutions</w:t>
      </w:r>
    </w:p>
    <w:p w14:paraId="7F2EDFB1" w14:textId="77777777" w:rsidR="005E1AD7" w:rsidRDefault="005E1AD7" w:rsidP="00EF007F">
      <w:pPr>
        <w:rPr>
          <w:rFonts w:ascii="Arial" w:hAnsi="Arial" w:cs="Arial"/>
          <w:sz w:val="22"/>
          <w:szCs w:val="22"/>
        </w:rPr>
      </w:pPr>
    </w:p>
    <w:p w14:paraId="76BB4241" w14:textId="2BEE1664" w:rsidR="004B05A4" w:rsidRDefault="004B05A4" w:rsidP="004B05A4">
      <w:pPr>
        <w:rPr>
          <w:rFonts w:ascii="Arial" w:hAnsi="Arial" w:cs="Arial"/>
          <w:sz w:val="22"/>
          <w:szCs w:val="22"/>
        </w:rPr>
      </w:pPr>
      <w:r>
        <w:rPr>
          <w:rFonts w:ascii="Arial" w:hAnsi="Arial" w:cs="Arial"/>
          <w:sz w:val="22"/>
          <w:szCs w:val="22"/>
        </w:rPr>
        <w:t>Mustang Mach-E</w:t>
      </w:r>
      <w:r w:rsidRPr="00EF0B4B">
        <w:rPr>
          <w:rFonts w:ascii="Arial" w:hAnsi="Arial" w:cs="Arial"/>
          <w:sz w:val="22"/>
          <w:szCs w:val="22"/>
        </w:rPr>
        <w:t xml:space="preserve"> will</w:t>
      </w:r>
      <w:r>
        <w:rPr>
          <w:rFonts w:ascii="Arial" w:hAnsi="Arial" w:cs="Arial"/>
          <w:sz w:val="22"/>
          <w:szCs w:val="22"/>
        </w:rPr>
        <w:t xml:space="preserve"> </w:t>
      </w:r>
      <w:r w:rsidRPr="00EF0B4B">
        <w:rPr>
          <w:rFonts w:ascii="Arial" w:hAnsi="Arial" w:cs="Arial"/>
          <w:sz w:val="22"/>
          <w:szCs w:val="22"/>
        </w:rPr>
        <w:t>be available in</w:t>
      </w:r>
      <w:r>
        <w:rPr>
          <w:rFonts w:ascii="Arial" w:hAnsi="Arial" w:cs="Arial"/>
          <w:sz w:val="22"/>
          <w:szCs w:val="22"/>
        </w:rPr>
        <w:t xml:space="preserve"> both</w:t>
      </w:r>
      <w:r w:rsidRPr="00EF0B4B">
        <w:rPr>
          <w:rFonts w:ascii="Arial" w:hAnsi="Arial" w:cs="Arial"/>
          <w:sz w:val="22"/>
          <w:szCs w:val="22"/>
        </w:rPr>
        <w:t xml:space="preserve"> Standard Range </w:t>
      </w:r>
      <w:r>
        <w:rPr>
          <w:rFonts w:ascii="Arial" w:hAnsi="Arial" w:cs="Arial"/>
          <w:sz w:val="22"/>
          <w:szCs w:val="22"/>
        </w:rPr>
        <w:t>(75.7 kWh lithium</w:t>
      </w:r>
      <w:r w:rsidR="008C3FE6">
        <w:rPr>
          <w:rFonts w:ascii="Arial" w:hAnsi="Arial" w:cs="Arial"/>
          <w:sz w:val="22"/>
          <w:szCs w:val="22"/>
        </w:rPr>
        <w:t xml:space="preserve"> </w:t>
      </w:r>
      <w:r>
        <w:rPr>
          <w:rFonts w:ascii="Arial" w:hAnsi="Arial" w:cs="Arial"/>
          <w:sz w:val="22"/>
          <w:szCs w:val="22"/>
        </w:rPr>
        <w:t xml:space="preserve">ion battery) </w:t>
      </w:r>
      <w:r w:rsidRPr="00EF0B4B">
        <w:rPr>
          <w:rFonts w:ascii="Arial" w:hAnsi="Arial" w:cs="Arial"/>
          <w:sz w:val="22"/>
          <w:szCs w:val="22"/>
        </w:rPr>
        <w:t>and Extended Range</w:t>
      </w:r>
      <w:r>
        <w:rPr>
          <w:rFonts w:ascii="Arial" w:hAnsi="Arial" w:cs="Arial"/>
          <w:sz w:val="22"/>
          <w:szCs w:val="22"/>
        </w:rPr>
        <w:t xml:space="preserve"> (98.8 kWh battery) </w:t>
      </w:r>
      <w:r w:rsidRPr="00A11F54">
        <w:rPr>
          <w:rFonts w:ascii="Arial" w:hAnsi="Arial" w:cs="Arial"/>
          <w:sz w:val="22"/>
          <w:szCs w:val="22"/>
        </w:rPr>
        <w:t xml:space="preserve">that </w:t>
      </w:r>
      <w:r w:rsidR="00404007">
        <w:rPr>
          <w:rFonts w:ascii="Arial" w:hAnsi="Arial" w:cs="Arial"/>
          <w:sz w:val="22"/>
          <w:szCs w:val="22"/>
        </w:rPr>
        <w:t>has a targeted</w:t>
      </w:r>
      <w:r w:rsidR="00EB17C3">
        <w:rPr>
          <w:rFonts w:ascii="Arial" w:hAnsi="Arial" w:cs="Arial"/>
          <w:sz w:val="22"/>
          <w:szCs w:val="22"/>
        </w:rPr>
        <w:t xml:space="preserve"> EPA-estimated </w:t>
      </w:r>
      <w:r w:rsidR="00404007">
        <w:rPr>
          <w:rFonts w:ascii="Arial" w:hAnsi="Arial" w:cs="Arial"/>
          <w:sz w:val="22"/>
          <w:szCs w:val="22"/>
        </w:rPr>
        <w:t xml:space="preserve">range of at least </w:t>
      </w:r>
      <w:r w:rsidRPr="00A11F54">
        <w:rPr>
          <w:rFonts w:ascii="Arial" w:hAnsi="Arial" w:cs="Arial"/>
          <w:sz w:val="22"/>
          <w:szCs w:val="22"/>
        </w:rPr>
        <w:t xml:space="preserve">300 miles range </w:t>
      </w:r>
      <w:r w:rsidR="00404007">
        <w:rPr>
          <w:rFonts w:ascii="Arial" w:hAnsi="Arial" w:cs="Arial"/>
          <w:sz w:val="22"/>
          <w:szCs w:val="22"/>
        </w:rPr>
        <w:t>with</w:t>
      </w:r>
      <w:r w:rsidRPr="00A11F54">
        <w:rPr>
          <w:rFonts w:ascii="Arial" w:hAnsi="Arial" w:cs="Arial"/>
          <w:sz w:val="22"/>
          <w:szCs w:val="22"/>
        </w:rPr>
        <w:t xml:space="preserve"> its rear</w:t>
      </w:r>
      <w:r w:rsidR="00404007">
        <w:rPr>
          <w:rFonts w:ascii="Arial" w:hAnsi="Arial" w:cs="Arial"/>
          <w:sz w:val="22"/>
          <w:szCs w:val="22"/>
        </w:rPr>
        <w:t>-</w:t>
      </w:r>
      <w:r w:rsidRPr="00A11F54">
        <w:rPr>
          <w:rFonts w:ascii="Arial" w:hAnsi="Arial" w:cs="Arial"/>
          <w:sz w:val="22"/>
          <w:szCs w:val="22"/>
        </w:rPr>
        <w:t>wheel drive configuration</w:t>
      </w:r>
      <w:r>
        <w:rPr>
          <w:rFonts w:ascii="Arial" w:hAnsi="Arial" w:cs="Arial"/>
          <w:sz w:val="22"/>
          <w:szCs w:val="22"/>
        </w:rPr>
        <w:t>.</w:t>
      </w:r>
      <w:r w:rsidR="00404007">
        <w:rPr>
          <w:rFonts w:ascii="Arial" w:hAnsi="Arial" w:cs="Arial"/>
          <w:sz w:val="22"/>
          <w:szCs w:val="22"/>
          <w:vertAlign w:val="superscript"/>
        </w:rPr>
        <w:t>1</w:t>
      </w:r>
      <w:r>
        <w:rPr>
          <w:rFonts w:ascii="Arial" w:hAnsi="Arial" w:cs="Arial"/>
          <w:sz w:val="22"/>
          <w:szCs w:val="22"/>
        </w:rPr>
        <w:t xml:space="preserve"> These advanced batteries feature 288 lithium ion cells and 376 lithium ion cells in the standard range and extended range batteries, respectively. </w:t>
      </w:r>
      <w:r w:rsidR="009874F9">
        <w:rPr>
          <w:rFonts w:ascii="Arial" w:hAnsi="Arial" w:cs="Arial"/>
          <w:sz w:val="22"/>
          <w:szCs w:val="22"/>
        </w:rPr>
        <w:t>D</w:t>
      </w:r>
      <w:r w:rsidR="00BD423B" w:rsidRPr="00A11F54">
        <w:rPr>
          <w:rFonts w:ascii="Arial" w:hAnsi="Arial" w:cs="Arial"/>
          <w:sz w:val="22"/>
          <w:szCs w:val="22"/>
        </w:rPr>
        <w:t xml:space="preserve">esigned for </w:t>
      </w:r>
      <w:r w:rsidR="00A11F54" w:rsidRPr="00A11F54">
        <w:rPr>
          <w:rFonts w:ascii="Arial" w:hAnsi="Arial" w:cs="Arial"/>
          <w:sz w:val="22"/>
          <w:szCs w:val="22"/>
        </w:rPr>
        <w:t xml:space="preserve">ease of </w:t>
      </w:r>
      <w:r w:rsidR="00BD423B" w:rsidRPr="00A11F54">
        <w:rPr>
          <w:rFonts w:ascii="Arial" w:hAnsi="Arial" w:cs="Arial"/>
          <w:sz w:val="22"/>
          <w:szCs w:val="22"/>
        </w:rPr>
        <w:t>manufacturin</w:t>
      </w:r>
      <w:r w:rsidR="009874F9">
        <w:rPr>
          <w:rFonts w:ascii="Arial" w:hAnsi="Arial" w:cs="Arial"/>
          <w:sz w:val="22"/>
          <w:szCs w:val="22"/>
        </w:rPr>
        <w:t>g, the battery</w:t>
      </w:r>
      <w:r w:rsidR="00BD423B" w:rsidRPr="00A11F54">
        <w:rPr>
          <w:rFonts w:ascii="Arial" w:hAnsi="Arial" w:cs="Arial"/>
          <w:sz w:val="22"/>
          <w:szCs w:val="22"/>
        </w:rPr>
        <w:t xml:space="preserve"> is l</w:t>
      </w:r>
      <w:r w:rsidRPr="00A11F54">
        <w:rPr>
          <w:rFonts w:ascii="Arial" w:hAnsi="Arial" w:cs="Arial"/>
          <w:sz w:val="22"/>
          <w:szCs w:val="22"/>
        </w:rPr>
        <w:t xml:space="preserve">ocated on the floor between the vehicle’s two axles </w:t>
      </w:r>
      <w:r>
        <w:rPr>
          <w:rFonts w:ascii="Arial" w:hAnsi="Arial" w:cs="Arial"/>
          <w:sz w:val="22"/>
          <w:szCs w:val="22"/>
        </w:rPr>
        <w:t>– and tested at temperatures as extreme as negative 40 degrees Fahrenheit</w:t>
      </w:r>
      <w:r w:rsidR="009874F9">
        <w:rPr>
          <w:rFonts w:ascii="Arial" w:hAnsi="Arial" w:cs="Arial"/>
          <w:sz w:val="22"/>
          <w:szCs w:val="22"/>
        </w:rPr>
        <w:t>.</w:t>
      </w:r>
      <w:r>
        <w:rPr>
          <w:rFonts w:ascii="Arial" w:hAnsi="Arial" w:cs="Arial"/>
          <w:sz w:val="22"/>
          <w:szCs w:val="22"/>
        </w:rPr>
        <w:t xml:space="preserve"> </w:t>
      </w:r>
      <w:r w:rsidR="009874F9">
        <w:rPr>
          <w:rFonts w:ascii="Arial" w:hAnsi="Arial" w:cs="Arial"/>
          <w:sz w:val="22"/>
          <w:szCs w:val="22"/>
        </w:rPr>
        <w:t>T</w:t>
      </w:r>
      <w:r>
        <w:rPr>
          <w:rFonts w:ascii="Arial" w:hAnsi="Arial" w:cs="Arial"/>
          <w:sz w:val="22"/>
          <w:szCs w:val="22"/>
        </w:rPr>
        <w:t>he batteries are</w:t>
      </w:r>
      <w:r w:rsidRPr="00844B14">
        <w:rPr>
          <w:rFonts w:ascii="Arial" w:hAnsi="Arial" w:cs="Arial"/>
          <w:sz w:val="22"/>
          <w:szCs w:val="22"/>
        </w:rPr>
        <w:t xml:space="preserve"> </w:t>
      </w:r>
      <w:r w:rsidR="00027607">
        <w:rPr>
          <w:rFonts w:ascii="Arial" w:hAnsi="Arial" w:cs="Arial"/>
          <w:sz w:val="22"/>
          <w:szCs w:val="22"/>
        </w:rPr>
        <w:t>secured</w:t>
      </w:r>
      <w:r w:rsidRPr="00844B14">
        <w:rPr>
          <w:rFonts w:ascii="Arial" w:hAnsi="Arial" w:cs="Arial"/>
          <w:sz w:val="22"/>
          <w:szCs w:val="22"/>
        </w:rPr>
        <w:t xml:space="preserve"> inside a water-proof battery case surrounded by crash absorption protection. </w:t>
      </w:r>
      <w:r w:rsidR="009874F9">
        <w:rPr>
          <w:rFonts w:ascii="Arial" w:hAnsi="Arial" w:cs="Arial"/>
          <w:sz w:val="22"/>
          <w:szCs w:val="22"/>
        </w:rPr>
        <w:t>They are also</w:t>
      </w:r>
      <w:r w:rsidRPr="00A11F54">
        <w:rPr>
          <w:rFonts w:ascii="Arial" w:hAnsi="Arial" w:cs="Arial"/>
          <w:sz w:val="22"/>
          <w:szCs w:val="22"/>
        </w:rPr>
        <w:t xml:space="preserve"> liquid cooled to op</w:t>
      </w:r>
      <w:r w:rsidR="00B86B19" w:rsidRPr="00A11F54">
        <w:rPr>
          <w:rFonts w:ascii="Arial" w:hAnsi="Arial" w:cs="Arial"/>
          <w:sz w:val="22"/>
          <w:szCs w:val="22"/>
        </w:rPr>
        <w:t>t</w:t>
      </w:r>
      <w:r w:rsidRPr="00A11F54">
        <w:rPr>
          <w:rFonts w:ascii="Arial" w:hAnsi="Arial" w:cs="Arial"/>
          <w:sz w:val="22"/>
          <w:szCs w:val="22"/>
        </w:rPr>
        <w:t>imize performance in extreme weather</w:t>
      </w:r>
      <w:r w:rsidR="00BD423B" w:rsidRPr="00A11F54">
        <w:rPr>
          <w:rFonts w:ascii="Arial" w:hAnsi="Arial" w:cs="Arial"/>
          <w:sz w:val="22"/>
          <w:szCs w:val="22"/>
        </w:rPr>
        <w:t xml:space="preserve"> and to improve charging times.</w:t>
      </w:r>
    </w:p>
    <w:p w14:paraId="5D22DAB6" w14:textId="1D2D5B66" w:rsidR="004B05A4" w:rsidRDefault="004B05A4" w:rsidP="004B05A4">
      <w:pPr>
        <w:rPr>
          <w:rFonts w:ascii="Arial" w:hAnsi="Arial" w:cs="Arial"/>
          <w:sz w:val="22"/>
          <w:szCs w:val="22"/>
        </w:rPr>
      </w:pPr>
    </w:p>
    <w:p w14:paraId="75AF146E" w14:textId="116BD89D" w:rsidR="00B86B19" w:rsidRPr="00A11F54" w:rsidRDefault="004B05A4" w:rsidP="004B05A4">
      <w:pPr>
        <w:rPr>
          <w:rFonts w:ascii="Arial" w:hAnsi="Arial" w:cs="Arial"/>
          <w:sz w:val="22"/>
          <w:szCs w:val="22"/>
        </w:rPr>
      </w:pPr>
      <w:r w:rsidRPr="00A11F54">
        <w:rPr>
          <w:rFonts w:ascii="Arial" w:hAnsi="Arial" w:cs="Arial"/>
          <w:sz w:val="22"/>
          <w:szCs w:val="22"/>
        </w:rPr>
        <w:t>Electric vehicle owners do 80</w:t>
      </w:r>
      <w:r w:rsidR="00C675AD">
        <w:rPr>
          <w:rFonts w:ascii="Arial" w:hAnsi="Arial" w:cs="Arial"/>
          <w:sz w:val="22"/>
          <w:szCs w:val="22"/>
        </w:rPr>
        <w:t xml:space="preserve"> percent</w:t>
      </w:r>
      <w:r w:rsidRPr="00A11F54">
        <w:rPr>
          <w:rFonts w:ascii="Arial" w:hAnsi="Arial" w:cs="Arial"/>
          <w:sz w:val="22"/>
          <w:szCs w:val="22"/>
        </w:rPr>
        <w:t xml:space="preserve"> of their charging at home. Ford offers a Ford Connected Charging station that can </w:t>
      </w:r>
      <w:r w:rsidR="00EB17C3">
        <w:rPr>
          <w:rFonts w:ascii="Arial" w:hAnsi="Arial" w:cs="Arial"/>
          <w:sz w:val="22"/>
          <w:szCs w:val="22"/>
        </w:rPr>
        <w:t xml:space="preserve">add an </w:t>
      </w:r>
      <w:r w:rsidR="00404007">
        <w:rPr>
          <w:rFonts w:ascii="Arial" w:hAnsi="Arial" w:cs="Arial"/>
          <w:sz w:val="22"/>
          <w:szCs w:val="22"/>
        </w:rPr>
        <w:t xml:space="preserve">estimated average </w:t>
      </w:r>
      <w:r w:rsidR="00890BDA">
        <w:rPr>
          <w:rFonts w:ascii="Arial" w:hAnsi="Arial" w:cs="Arial"/>
          <w:sz w:val="22"/>
          <w:szCs w:val="22"/>
        </w:rPr>
        <w:t xml:space="preserve">range </w:t>
      </w:r>
      <w:r w:rsidR="00EB17C3">
        <w:rPr>
          <w:rFonts w:ascii="Arial" w:hAnsi="Arial" w:cs="Arial"/>
          <w:sz w:val="22"/>
          <w:szCs w:val="22"/>
        </w:rPr>
        <w:t xml:space="preserve">of </w:t>
      </w:r>
      <w:r w:rsidR="00B86B19" w:rsidRPr="00A11F54">
        <w:rPr>
          <w:rFonts w:ascii="Arial" w:hAnsi="Arial" w:cs="Arial"/>
          <w:sz w:val="22"/>
          <w:szCs w:val="22"/>
        </w:rPr>
        <w:t xml:space="preserve">32 miles </w:t>
      </w:r>
      <w:r w:rsidR="00890BDA">
        <w:rPr>
          <w:rFonts w:ascii="Arial" w:hAnsi="Arial" w:cs="Arial"/>
          <w:sz w:val="22"/>
          <w:szCs w:val="22"/>
        </w:rPr>
        <w:t>per charging</w:t>
      </w:r>
      <w:r w:rsidR="00B86B19" w:rsidRPr="00A11F54">
        <w:rPr>
          <w:rFonts w:ascii="Arial" w:hAnsi="Arial" w:cs="Arial"/>
          <w:sz w:val="22"/>
          <w:szCs w:val="22"/>
        </w:rPr>
        <w:t xml:space="preserve"> hour on a 240</w:t>
      </w:r>
      <w:r w:rsidR="00A11F54" w:rsidRPr="00A11F54">
        <w:rPr>
          <w:rFonts w:ascii="Arial" w:hAnsi="Arial" w:cs="Arial"/>
          <w:sz w:val="22"/>
          <w:szCs w:val="22"/>
        </w:rPr>
        <w:t>V</w:t>
      </w:r>
      <w:r w:rsidR="00B86B19" w:rsidRPr="00A11F54">
        <w:rPr>
          <w:rFonts w:ascii="Arial" w:hAnsi="Arial" w:cs="Arial"/>
          <w:sz w:val="22"/>
          <w:szCs w:val="22"/>
        </w:rPr>
        <w:t xml:space="preserve"> outlet</w:t>
      </w:r>
      <w:r w:rsidR="00C66B42">
        <w:rPr>
          <w:rFonts w:ascii="Arial" w:hAnsi="Arial" w:cs="Arial"/>
          <w:sz w:val="22"/>
          <w:szCs w:val="22"/>
        </w:rPr>
        <w:t>, based on an extended range and rear-wheel drive configuration</w:t>
      </w:r>
      <w:r w:rsidR="00B86B19" w:rsidRPr="00A11F54">
        <w:rPr>
          <w:rFonts w:ascii="Arial" w:hAnsi="Arial" w:cs="Arial"/>
          <w:sz w:val="22"/>
          <w:szCs w:val="22"/>
        </w:rPr>
        <w:t>.</w:t>
      </w:r>
      <w:r w:rsidR="00B20A84">
        <w:rPr>
          <w:rFonts w:ascii="Arial" w:hAnsi="Arial" w:cs="Arial"/>
          <w:sz w:val="22"/>
          <w:szCs w:val="22"/>
          <w:vertAlign w:val="superscript"/>
        </w:rPr>
        <w:t>7</w:t>
      </w:r>
      <w:r w:rsidR="009874F9">
        <w:rPr>
          <w:rFonts w:ascii="Arial" w:hAnsi="Arial" w:cs="Arial"/>
          <w:sz w:val="22"/>
          <w:szCs w:val="22"/>
        </w:rPr>
        <w:t xml:space="preserve"> </w:t>
      </w:r>
      <w:r w:rsidR="00B86B19" w:rsidRPr="00A11F54">
        <w:rPr>
          <w:rFonts w:ascii="Arial" w:hAnsi="Arial" w:cs="Arial"/>
          <w:sz w:val="22"/>
          <w:szCs w:val="22"/>
        </w:rPr>
        <w:t xml:space="preserve">The Ford mobile charger, included with the vehicle, can </w:t>
      </w:r>
      <w:r w:rsidR="00EB17C3">
        <w:rPr>
          <w:rFonts w:ascii="Arial" w:hAnsi="Arial" w:cs="Arial"/>
          <w:sz w:val="22"/>
          <w:szCs w:val="22"/>
        </w:rPr>
        <w:t xml:space="preserve">add an </w:t>
      </w:r>
      <w:r w:rsidR="00C66B42">
        <w:rPr>
          <w:rFonts w:ascii="Arial" w:hAnsi="Arial" w:cs="Arial"/>
          <w:sz w:val="22"/>
          <w:szCs w:val="22"/>
        </w:rPr>
        <w:t xml:space="preserve">estimated </w:t>
      </w:r>
      <w:r w:rsidR="00EB17C3">
        <w:rPr>
          <w:rFonts w:ascii="Arial" w:hAnsi="Arial" w:cs="Arial"/>
          <w:sz w:val="22"/>
          <w:szCs w:val="22"/>
        </w:rPr>
        <w:t>average</w:t>
      </w:r>
      <w:r w:rsidR="00890BDA">
        <w:rPr>
          <w:rFonts w:ascii="Arial" w:hAnsi="Arial" w:cs="Arial"/>
          <w:sz w:val="22"/>
          <w:szCs w:val="22"/>
        </w:rPr>
        <w:t xml:space="preserve"> range</w:t>
      </w:r>
      <w:r w:rsidR="00EB17C3">
        <w:rPr>
          <w:rFonts w:ascii="Arial" w:hAnsi="Arial" w:cs="Arial"/>
          <w:sz w:val="22"/>
          <w:szCs w:val="22"/>
        </w:rPr>
        <w:t xml:space="preserve"> of</w:t>
      </w:r>
      <w:r w:rsidR="00B86B19" w:rsidRPr="00A11F54">
        <w:rPr>
          <w:rFonts w:ascii="Arial" w:hAnsi="Arial" w:cs="Arial"/>
          <w:sz w:val="22"/>
          <w:szCs w:val="22"/>
        </w:rPr>
        <w:t xml:space="preserve"> 22 miles</w:t>
      </w:r>
      <w:r w:rsidR="00C66B42">
        <w:rPr>
          <w:rFonts w:ascii="Arial" w:hAnsi="Arial" w:cs="Arial"/>
          <w:sz w:val="22"/>
          <w:szCs w:val="22"/>
        </w:rPr>
        <w:t xml:space="preserve"> </w:t>
      </w:r>
      <w:r w:rsidR="00890BDA">
        <w:rPr>
          <w:rFonts w:ascii="Arial" w:hAnsi="Arial" w:cs="Arial"/>
          <w:sz w:val="22"/>
          <w:szCs w:val="22"/>
        </w:rPr>
        <w:t>per charging hour</w:t>
      </w:r>
      <w:r w:rsidR="00B86B19" w:rsidRPr="00A11F54">
        <w:rPr>
          <w:rFonts w:ascii="Arial" w:hAnsi="Arial" w:cs="Arial"/>
          <w:sz w:val="22"/>
          <w:szCs w:val="22"/>
        </w:rPr>
        <w:t xml:space="preserve"> on a 240</w:t>
      </w:r>
      <w:r w:rsidR="00A11F54" w:rsidRPr="00A11F54">
        <w:rPr>
          <w:rFonts w:ascii="Arial" w:hAnsi="Arial" w:cs="Arial"/>
          <w:sz w:val="22"/>
          <w:szCs w:val="22"/>
        </w:rPr>
        <w:t>V</w:t>
      </w:r>
      <w:r w:rsidR="00B86B19" w:rsidRPr="00A11F54">
        <w:rPr>
          <w:rFonts w:ascii="Arial" w:hAnsi="Arial" w:cs="Arial"/>
          <w:sz w:val="22"/>
          <w:szCs w:val="22"/>
        </w:rPr>
        <w:t xml:space="preserve"> outlet,</w:t>
      </w:r>
      <w:r w:rsidR="00B20A84">
        <w:rPr>
          <w:rFonts w:ascii="Arial" w:hAnsi="Arial" w:cs="Arial"/>
          <w:sz w:val="22"/>
          <w:szCs w:val="22"/>
          <w:vertAlign w:val="superscript"/>
        </w:rPr>
        <w:t>7</w:t>
      </w:r>
      <w:r w:rsidR="00B86B19" w:rsidRPr="00A11F54">
        <w:rPr>
          <w:rFonts w:ascii="Arial" w:hAnsi="Arial" w:cs="Arial"/>
          <w:sz w:val="22"/>
          <w:szCs w:val="22"/>
        </w:rPr>
        <w:t xml:space="preserve"> the same used for a conventional oven. </w:t>
      </w:r>
      <w:r w:rsidR="00A11F54" w:rsidRPr="00A11F54">
        <w:rPr>
          <w:rFonts w:ascii="Arial" w:hAnsi="Arial" w:cs="Arial"/>
          <w:sz w:val="22"/>
          <w:szCs w:val="22"/>
        </w:rPr>
        <w:t xml:space="preserve"> </w:t>
      </w:r>
      <w:r w:rsidR="00B86B19" w:rsidRPr="00A11F54">
        <w:rPr>
          <w:rFonts w:ascii="Arial" w:hAnsi="Arial" w:cs="Arial"/>
          <w:sz w:val="22"/>
          <w:szCs w:val="22"/>
        </w:rPr>
        <w:t xml:space="preserve">Ford </w:t>
      </w:r>
      <w:r w:rsidR="00C66B42">
        <w:rPr>
          <w:rFonts w:ascii="Arial" w:hAnsi="Arial" w:cs="Arial"/>
          <w:sz w:val="22"/>
          <w:szCs w:val="22"/>
        </w:rPr>
        <w:t>is teaming up</w:t>
      </w:r>
      <w:r w:rsidR="00B86B19" w:rsidRPr="00A11F54">
        <w:rPr>
          <w:rFonts w:ascii="Arial" w:hAnsi="Arial" w:cs="Arial"/>
          <w:sz w:val="22"/>
          <w:szCs w:val="22"/>
        </w:rPr>
        <w:t xml:space="preserve"> with Amazon</w:t>
      </w:r>
      <w:r w:rsidR="00A11F54" w:rsidRPr="00A11F54">
        <w:rPr>
          <w:rFonts w:ascii="Arial" w:hAnsi="Arial" w:cs="Arial"/>
          <w:sz w:val="22"/>
          <w:szCs w:val="22"/>
        </w:rPr>
        <w:t xml:space="preserve"> Home</w:t>
      </w:r>
      <w:r w:rsidR="00B86B19" w:rsidRPr="00A11F54">
        <w:rPr>
          <w:rFonts w:ascii="Arial" w:hAnsi="Arial" w:cs="Arial"/>
          <w:sz w:val="22"/>
          <w:szCs w:val="22"/>
        </w:rPr>
        <w:t xml:space="preserve"> to facilitate easy customer home installation by a licensed </w:t>
      </w:r>
      <w:r w:rsidR="00A11F54" w:rsidRPr="00A11F54">
        <w:rPr>
          <w:rFonts w:ascii="Arial" w:hAnsi="Arial" w:cs="Arial"/>
          <w:sz w:val="22"/>
          <w:szCs w:val="22"/>
        </w:rPr>
        <w:t>electrician</w:t>
      </w:r>
      <w:r w:rsidR="00B86B19" w:rsidRPr="00A11F54">
        <w:rPr>
          <w:rFonts w:ascii="Arial" w:hAnsi="Arial" w:cs="Arial"/>
          <w:sz w:val="22"/>
          <w:szCs w:val="22"/>
        </w:rPr>
        <w:t>.</w:t>
      </w:r>
    </w:p>
    <w:p w14:paraId="4321C3F4" w14:textId="0E733B1A" w:rsidR="004B05A4" w:rsidRDefault="00B86B19" w:rsidP="004B05A4">
      <w:pPr>
        <w:rPr>
          <w:rFonts w:ascii="Arial" w:hAnsi="Arial" w:cs="Arial"/>
          <w:sz w:val="22"/>
          <w:szCs w:val="22"/>
        </w:rPr>
      </w:pPr>
      <w:r>
        <w:rPr>
          <w:rFonts w:ascii="Arial" w:hAnsi="Arial" w:cs="Arial"/>
          <w:sz w:val="22"/>
          <w:szCs w:val="22"/>
        </w:rPr>
        <w:t xml:space="preserve"> </w:t>
      </w:r>
    </w:p>
    <w:p w14:paraId="4448951E" w14:textId="6096B36A" w:rsidR="005E1AD7" w:rsidRPr="008167F7" w:rsidRDefault="005E1AD7" w:rsidP="005E1AD7">
      <w:pPr>
        <w:rPr>
          <w:rFonts w:ascii="Arial" w:hAnsi="Arial" w:cs="Arial"/>
          <w:sz w:val="22"/>
          <w:szCs w:val="22"/>
          <w:vertAlign w:val="superscript"/>
        </w:rPr>
      </w:pPr>
      <w:r>
        <w:rPr>
          <w:rFonts w:ascii="Arial" w:hAnsi="Arial" w:cs="Arial"/>
          <w:sz w:val="22"/>
          <w:szCs w:val="22"/>
        </w:rPr>
        <w:t xml:space="preserve">The </w:t>
      </w:r>
      <w:r w:rsidR="00A11F54">
        <w:rPr>
          <w:rFonts w:ascii="Arial" w:hAnsi="Arial" w:cs="Arial"/>
          <w:sz w:val="22"/>
          <w:szCs w:val="22"/>
        </w:rPr>
        <w:t>connected</w:t>
      </w:r>
      <w:r>
        <w:rPr>
          <w:rFonts w:ascii="Arial" w:hAnsi="Arial" w:cs="Arial"/>
          <w:sz w:val="22"/>
          <w:szCs w:val="22"/>
        </w:rPr>
        <w:t xml:space="preserve"> navigation</w:t>
      </w:r>
      <w:r w:rsidRPr="008A405E">
        <w:rPr>
          <w:rFonts w:ascii="Arial" w:hAnsi="Arial" w:cs="Arial"/>
          <w:sz w:val="22"/>
          <w:szCs w:val="22"/>
        </w:rPr>
        <w:t xml:space="preserve"> system </w:t>
      </w:r>
      <w:r>
        <w:rPr>
          <w:rFonts w:ascii="Arial" w:hAnsi="Arial" w:cs="Arial"/>
          <w:sz w:val="22"/>
          <w:szCs w:val="22"/>
        </w:rPr>
        <w:t>also</w:t>
      </w:r>
      <w:r w:rsidR="005C053A">
        <w:rPr>
          <w:rFonts w:ascii="Arial" w:hAnsi="Arial" w:cs="Arial"/>
          <w:sz w:val="22"/>
          <w:szCs w:val="22"/>
        </w:rPr>
        <w:t xml:space="preserve"> will</w:t>
      </w:r>
      <w:r>
        <w:rPr>
          <w:rFonts w:ascii="Arial" w:hAnsi="Arial" w:cs="Arial"/>
          <w:sz w:val="22"/>
          <w:szCs w:val="22"/>
        </w:rPr>
        <w:t xml:space="preserve"> </w:t>
      </w:r>
      <w:r w:rsidRPr="008A405E">
        <w:rPr>
          <w:rFonts w:ascii="Arial" w:hAnsi="Arial" w:cs="Arial"/>
          <w:sz w:val="22"/>
          <w:szCs w:val="22"/>
        </w:rPr>
        <w:t xml:space="preserve">identify </w:t>
      </w:r>
      <w:r>
        <w:rPr>
          <w:rFonts w:ascii="Arial" w:hAnsi="Arial" w:cs="Arial"/>
          <w:sz w:val="22"/>
          <w:szCs w:val="22"/>
        </w:rPr>
        <w:t>up-to-date</w:t>
      </w:r>
      <w:r w:rsidRPr="008A405E">
        <w:rPr>
          <w:rFonts w:ascii="Arial" w:hAnsi="Arial" w:cs="Arial"/>
          <w:sz w:val="22"/>
          <w:szCs w:val="22"/>
        </w:rPr>
        <w:t xml:space="preserve"> </w:t>
      </w:r>
      <w:r w:rsidR="00C66B42">
        <w:rPr>
          <w:rFonts w:ascii="Arial" w:hAnsi="Arial" w:cs="Arial"/>
          <w:sz w:val="22"/>
          <w:szCs w:val="22"/>
        </w:rPr>
        <w:t xml:space="preserve">public </w:t>
      </w:r>
      <w:r w:rsidRPr="008A405E">
        <w:rPr>
          <w:rFonts w:ascii="Arial" w:hAnsi="Arial" w:cs="Arial"/>
          <w:sz w:val="22"/>
          <w:szCs w:val="22"/>
        </w:rPr>
        <w:t xml:space="preserve">charging locations </w:t>
      </w:r>
      <w:r w:rsidR="005C053A">
        <w:rPr>
          <w:rFonts w:ascii="Arial" w:hAnsi="Arial" w:cs="Arial"/>
          <w:sz w:val="22"/>
          <w:szCs w:val="22"/>
        </w:rPr>
        <w:t xml:space="preserve">during </w:t>
      </w:r>
      <w:r w:rsidR="00A11F54">
        <w:rPr>
          <w:rFonts w:ascii="Arial" w:hAnsi="Arial" w:cs="Arial"/>
          <w:sz w:val="22"/>
          <w:szCs w:val="22"/>
        </w:rPr>
        <w:t>trips</w:t>
      </w:r>
      <w:r>
        <w:rPr>
          <w:rFonts w:ascii="Arial" w:hAnsi="Arial" w:cs="Arial"/>
          <w:sz w:val="22"/>
          <w:szCs w:val="22"/>
        </w:rPr>
        <w:t xml:space="preserve"> </w:t>
      </w:r>
      <w:r w:rsidRPr="008A405E">
        <w:rPr>
          <w:rFonts w:ascii="Arial" w:hAnsi="Arial" w:cs="Arial"/>
          <w:sz w:val="22"/>
          <w:szCs w:val="22"/>
        </w:rPr>
        <w:t xml:space="preserve">and prompt </w:t>
      </w:r>
      <w:r w:rsidR="005C053A">
        <w:rPr>
          <w:rFonts w:ascii="Arial" w:hAnsi="Arial" w:cs="Arial"/>
          <w:sz w:val="22"/>
          <w:szCs w:val="22"/>
        </w:rPr>
        <w:t>owners</w:t>
      </w:r>
      <w:r w:rsidR="005C053A" w:rsidRPr="008A405E">
        <w:rPr>
          <w:rFonts w:ascii="Arial" w:hAnsi="Arial" w:cs="Arial"/>
          <w:sz w:val="22"/>
          <w:szCs w:val="22"/>
        </w:rPr>
        <w:t xml:space="preserve"> </w:t>
      </w:r>
      <w:r w:rsidRPr="008A405E">
        <w:rPr>
          <w:rFonts w:ascii="Arial" w:hAnsi="Arial" w:cs="Arial"/>
          <w:sz w:val="22"/>
          <w:szCs w:val="22"/>
        </w:rPr>
        <w:t xml:space="preserve">to charge at the most convenient points on </w:t>
      </w:r>
      <w:r w:rsidR="005C053A">
        <w:rPr>
          <w:rFonts w:ascii="Arial" w:hAnsi="Arial" w:cs="Arial"/>
          <w:sz w:val="22"/>
          <w:szCs w:val="22"/>
        </w:rPr>
        <w:t xml:space="preserve">each </w:t>
      </w:r>
      <w:r w:rsidR="00A11F54">
        <w:rPr>
          <w:rFonts w:ascii="Arial" w:hAnsi="Arial" w:cs="Arial"/>
          <w:sz w:val="22"/>
          <w:szCs w:val="22"/>
        </w:rPr>
        <w:t>drive</w:t>
      </w:r>
      <w:r w:rsidRPr="008A405E">
        <w:rPr>
          <w:rFonts w:ascii="Arial" w:hAnsi="Arial" w:cs="Arial"/>
          <w:sz w:val="22"/>
          <w:szCs w:val="22"/>
        </w:rPr>
        <w:t xml:space="preserve"> – all to </w:t>
      </w:r>
      <w:r w:rsidR="009874F9">
        <w:rPr>
          <w:rFonts w:ascii="Arial" w:hAnsi="Arial" w:cs="Arial"/>
          <w:sz w:val="22"/>
          <w:szCs w:val="22"/>
        </w:rPr>
        <w:t xml:space="preserve">help </w:t>
      </w:r>
      <w:r w:rsidRPr="008A405E">
        <w:rPr>
          <w:rFonts w:ascii="Arial" w:hAnsi="Arial" w:cs="Arial"/>
          <w:sz w:val="22"/>
          <w:szCs w:val="22"/>
        </w:rPr>
        <w:t xml:space="preserve">ensure </w:t>
      </w:r>
      <w:r w:rsidR="00E04AFD">
        <w:rPr>
          <w:rFonts w:ascii="Arial" w:hAnsi="Arial" w:cs="Arial"/>
          <w:sz w:val="22"/>
          <w:szCs w:val="22"/>
        </w:rPr>
        <w:t>they</w:t>
      </w:r>
      <w:r w:rsidR="009874F9">
        <w:rPr>
          <w:rFonts w:ascii="Arial" w:hAnsi="Arial" w:cs="Arial"/>
          <w:sz w:val="22"/>
          <w:szCs w:val="22"/>
        </w:rPr>
        <w:t xml:space="preserve"> don’t have to be</w:t>
      </w:r>
      <w:r w:rsidRPr="008A405E">
        <w:rPr>
          <w:rFonts w:ascii="Arial" w:hAnsi="Arial" w:cs="Arial"/>
          <w:sz w:val="22"/>
          <w:szCs w:val="22"/>
        </w:rPr>
        <w:t xml:space="preserve"> anxious about how much range</w:t>
      </w:r>
      <w:r w:rsidR="00E04AFD">
        <w:rPr>
          <w:rFonts w:ascii="Arial" w:hAnsi="Arial" w:cs="Arial"/>
          <w:sz w:val="22"/>
          <w:szCs w:val="22"/>
        </w:rPr>
        <w:t xml:space="preserve"> they have</w:t>
      </w:r>
      <w:r w:rsidRPr="008A405E">
        <w:rPr>
          <w:rFonts w:ascii="Arial" w:hAnsi="Arial" w:cs="Arial"/>
          <w:sz w:val="22"/>
          <w:szCs w:val="22"/>
        </w:rPr>
        <w:t>.</w:t>
      </w:r>
      <w:r w:rsidR="009874F9">
        <w:rPr>
          <w:rFonts w:ascii="Arial" w:hAnsi="Arial" w:cs="Arial"/>
          <w:sz w:val="22"/>
          <w:szCs w:val="22"/>
          <w:vertAlign w:val="superscript"/>
        </w:rPr>
        <w:t>7</w:t>
      </w:r>
    </w:p>
    <w:p w14:paraId="2F8D77A4" w14:textId="77777777" w:rsidR="005E1AD7" w:rsidRDefault="005E1AD7" w:rsidP="00EF007F">
      <w:pPr>
        <w:rPr>
          <w:rFonts w:ascii="Arial" w:hAnsi="Arial" w:cs="Arial"/>
          <w:sz w:val="22"/>
          <w:szCs w:val="22"/>
        </w:rPr>
      </w:pPr>
    </w:p>
    <w:p w14:paraId="4BA63B80" w14:textId="5672192F" w:rsidR="00EB17C3" w:rsidRPr="00EB17C3" w:rsidRDefault="00522EC4" w:rsidP="00522EC4">
      <w:pPr>
        <w:rPr>
          <w:rFonts w:ascii="Arial" w:hAnsi="Arial" w:cs="Arial"/>
          <w:sz w:val="22"/>
          <w:szCs w:val="22"/>
          <w:vertAlign w:val="superscript"/>
        </w:rPr>
      </w:pPr>
      <w:r>
        <w:rPr>
          <w:rFonts w:ascii="Arial" w:hAnsi="Arial" w:cs="Arial"/>
          <w:sz w:val="22"/>
          <w:szCs w:val="22"/>
        </w:rPr>
        <w:t xml:space="preserve">Ford </w:t>
      </w:r>
      <w:r w:rsidR="00265FDB">
        <w:rPr>
          <w:rFonts w:ascii="Arial" w:hAnsi="Arial" w:cs="Arial"/>
          <w:sz w:val="22"/>
          <w:szCs w:val="22"/>
        </w:rPr>
        <w:t xml:space="preserve">also </w:t>
      </w:r>
      <w:r w:rsidR="00265FDB" w:rsidRPr="00C93169">
        <w:rPr>
          <w:rFonts w:ascii="Arial" w:hAnsi="Arial" w:cs="Arial"/>
          <w:sz w:val="22"/>
          <w:szCs w:val="22"/>
        </w:rPr>
        <w:t xml:space="preserve">makes </w:t>
      </w:r>
      <w:r w:rsidRPr="00C93169">
        <w:rPr>
          <w:rFonts w:ascii="Arial" w:hAnsi="Arial" w:cs="Arial"/>
          <w:sz w:val="22"/>
          <w:szCs w:val="22"/>
        </w:rPr>
        <w:t>charging at home or on the go hassle-free</w:t>
      </w:r>
      <w:r>
        <w:rPr>
          <w:rFonts w:ascii="Arial" w:hAnsi="Arial" w:cs="Arial"/>
          <w:sz w:val="22"/>
          <w:szCs w:val="22"/>
        </w:rPr>
        <w:t xml:space="preserve"> by providing multiple home charging solutions and by giving customers access to the </w:t>
      </w:r>
      <w:hyperlink r:id="rId13" w:history="1">
        <w:proofErr w:type="spellStart"/>
        <w:r w:rsidRPr="00C93169">
          <w:rPr>
            <w:rStyle w:val="Hyperlink"/>
            <w:rFonts w:ascii="Arial" w:hAnsi="Arial" w:cs="Arial"/>
            <w:sz w:val="22"/>
            <w:szCs w:val="22"/>
          </w:rPr>
          <w:t>FordPass</w:t>
        </w:r>
        <w:proofErr w:type="spellEnd"/>
        <w:r w:rsidRPr="00C93169">
          <w:rPr>
            <w:rStyle w:val="Hyperlink"/>
            <w:rFonts w:ascii="Arial" w:hAnsi="Arial" w:cs="Arial"/>
            <w:sz w:val="22"/>
            <w:szCs w:val="22"/>
          </w:rPr>
          <w:t xml:space="preserve"> Charging Network</w:t>
        </w:r>
      </w:hyperlink>
      <w:r>
        <w:rPr>
          <w:rFonts w:ascii="Arial" w:hAnsi="Arial" w:cs="Arial"/>
          <w:sz w:val="22"/>
          <w:szCs w:val="22"/>
        </w:rPr>
        <w:t xml:space="preserve"> – the largest public charging network in the country with more than 12,000 charging stations (and </w:t>
      </w:r>
      <w:r w:rsidR="00E04AFD">
        <w:rPr>
          <w:rFonts w:ascii="Arial" w:hAnsi="Arial" w:cs="Arial"/>
          <w:sz w:val="22"/>
          <w:szCs w:val="22"/>
        </w:rPr>
        <w:t xml:space="preserve">more than </w:t>
      </w:r>
      <w:r>
        <w:rPr>
          <w:rFonts w:ascii="Arial" w:hAnsi="Arial" w:cs="Arial"/>
          <w:sz w:val="22"/>
          <w:szCs w:val="22"/>
        </w:rPr>
        <w:t>35,000 charge plugs) and growing, including DC fast chargers.</w:t>
      </w:r>
      <w:r w:rsidR="009874F9">
        <w:rPr>
          <w:rFonts w:ascii="Arial" w:hAnsi="Arial" w:cs="Arial"/>
          <w:sz w:val="22"/>
          <w:szCs w:val="22"/>
          <w:vertAlign w:val="superscript"/>
        </w:rPr>
        <w:t>8</w:t>
      </w:r>
      <w:r w:rsidRPr="00B86B19">
        <w:rPr>
          <w:rFonts w:ascii="Arial" w:hAnsi="Arial" w:cs="Arial"/>
          <w:color w:val="FF0000"/>
          <w:sz w:val="22"/>
          <w:szCs w:val="22"/>
        </w:rPr>
        <w:t xml:space="preserve"> </w:t>
      </w:r>
      <w:r w:rsidR="00C66B42" w:rsidRPr="00A11F54">
        <w:rPr>
          <w:rFonts w:ascii="Arial" w:hAnsi="Arial" w:cs="Arial"/>
          <w:sz w:val="22"/>
          <w:szCs w:val="22"/>
        </w:rPr>
        <w:t xml:space="preserve">With peak charging rate of </w:t>
      </w:r>
      <w:r w:rsidR="00D9500C" w:rsidRPr="00A11F54">
        <w:rPr>
          <w:rFonts w:ascii="Arial" w:hAnsi="Arial" w:cs="Arial"/>
          <w:sz w:val="22"/>
          <w:szCs w:val="22"/>
        </w:rPr>
        <w:t>150</w:t>
      </w:r>
      <w:r w:rsidR="00E43C91">
        <w:rPr>
          <w:rFonts w:ascii="Arial" w:hAnsi="Arial" w:cs="Arial"/>
          <w:sz w:val="22"/>
          <w:szCs w:val="22"/>
        </w:rPr>
        <w:t xml:space="preserve"> </w:t>
      </w:r>
      <w:r w:rsidR="009176D0">
        <w:rPr>
          <w:rFonts w:ascii="Arial" w:hAnsi="Arial" w:cs="Arial"/>
          <w:sz w:val="22"/>
          <w:szCs w:val="22"/>
        </w:rPr>
        <w:t>kW</w:t>
      </w:r>
      <w:r w:rsidR="00C66B42" w:rsidRPr="00A11F54">
        <w:rPr>
          <w:rFonts w:ascii="Arial" w:hAnsi="Arial" w:cs="Arial"/>
          <w:sz w:val="22"/>
          <w:szCs w:val="22"/>
        </w:rPr>
        <w:t xml:space="preserve">, </w:t>
      </w:r>
      <w:r w:rsidR="00C66B42">
        <w:rPr>
          <w:rFonts w:ascii="Arial" w:hAnsi="Arial" w:cs="Arial"/>
          <w:sz w:val="22"/>
          <w:szCs w:val="22"/>
        </w:rPr>
        <w:t xml:space="preserve">the </w:t>
      </w:r>
      <w:r w:rsidR="00C66B42" w:rsidRPr="00A11F54">
        <w:rPr>
          <w:rFonts w:ascii="Arial" w:hAnsi="Arial" w:cs="Arial"/>
          <w:sz w:val="22"/>
          <w:szCs w:val="22"/>
        </w:rPr>
        <w:t xml:space="preserve">Mustang Mach-E </w:t>
      </w:r>
      <w:r w:rsidR="00C66B42">
        <w:rPr>
          <w:rFonts w:ascii="Arial" w:hAnsi="Arial" w:cs="Arial"/>
          <w:sz w:val="22"/>
          <w:szCs w:val="22"/>
        </w:rPr>
        <w:t xml:space="preserve">with an extended battery and RWD </w:t>
      </w:r>
      <w:r w:rsidR="00C66B42" w:rsidRPr="00A11F54">
        <w:rPr>
          <w:rFonts w:ascii="Arial" w:hAnsi="Arial" w:cs="Arial"/>
          <w:sz w:val="22"/>
          <w:szCs w:val="22"/>
        </w:rPr>
        <w:t xml:space="preserve">can </w:t>
      </w:r>
      <w:r w:rsidR="00C66B42">
        <w:rPr>
          <w:rFonts w:ascii="Arial" w:hAnsi="Arial" w:cs="Arial"/>
          <w:sz w:val="22"/>
          <w:szCs w:val="22"/>
        </w:rPr>
        <w:t>add an estimated</w:t>
      </w:r>
      <w:r w:rsidR="00890BDA">
        <w:rPr>
          <w:rFonts w:ascii="Arial" w:hAnsi="Arial" w:cs="Arial"/>
          <w:sz w:val="22"/>
          <w:szCs w:val="22"/>
        </w:rPr>
        <w:t xml:space="preserve"> average of</w:t>
      </w:r>
      <w:r w:rsidR="00C66B42" w:rsidRPr="00A11F54">
        <w:rPr>
          <w:rFonts w:ascii="Arial" w:hAnsi="Arial" w:cs="Arial"/>
          <w:sz w:val="22"/>
          <w:szCs w:val="22"/>
        </w:rPr>
        <w:t xml:space="preserve"> 47 miles </w:t>
      </w:r>
      <w:r w:rsidR="00C66B42">
        <w:rPr>
          <w:rFonts w:ascii="Arial" w:hAnsi="Arial" w:cs="Arial"/>
          <w:sz w:val="22"/>
          <w:szCs w:val="22"/>
        </w:rPr>
        <w:t xml:space="preserve">of range </w:t>
      </w:r>
      <w:r w:rsidR="00C66B42" w:rsidRPr="00A11F54">
        <w:rPr>
          <w:rFonts w:ascii="Arial" w:hAnsi="Arial" w:cs="Arial"/>
          <w:sz w:val="22"/>
          <w:szCs w:val="22"/>
        </w:rPr>
        <w:t>in</w:t>
      </w:r>
      <w:r w:rsidR="00890BDA">
        <w:rPr>
          <w:rFonts w:ascii="Arial" w:hAnsi="Arial" w:cs="Arial"/>
          <w:sz w:val="22"/>
          <w:szCs w:val="22"/>
        </w:rPr>
        <w:t xml:space="preserve"> approximately</w:t>
      </w:r>
      <w:r w:rsidR="00C66B42" w:rsidRPr="00A11F54">
        <w:rPr>
          <w:rFonts w:ascii="Arial" w:hAnsi="Arial" w:cs="Arial"/>
          <w:sz w:val="22"/>
          <w:szCs w:val="22"/>
        </w:rPr>
        <w:t xml:space="preserve"> 10 minutes </w:t>
      </w:r>
      <w:r w:rsidR="00C66B42">
        <w:rPr>
          <w:rFonts w:ascii="Arial" w:hAnsi="Arial" w:cs="Arial"/>
          <w:sz w:val="22"/>
          <w:szCs w:val="22"/>
        </w:rPr>
        <w:t>while charging on a DC Fast charging station.</w:t>
      </w:r>
      <w:r w:rsidR="00C66B42">
        <w:rPr>
          <w:rFonts w:ascii="Calibri" w:hAnsi="Calibri" w:cs="Arial"/>
          <w:sz w:val="22"/>
          <w:szCs w:val="22"/>
        </w:rPr>
        <w:t>⁷</w:t>
      </w:r>
      <w:r w:rsidR="00C66B42">
        <w:rPr>
          <w:rFonts w:ascii="Arial" w:hAnsi="Arial" w:cs="Arial"/>
          <w:sz w:val="22"/>
          <w:szCs w:val="22"/>
        </w:rPr>
        <w:t xml:space="preserve"> The Standard Range Mustang Mach-E is estimated to</w:t>
      </w:r>
      <w:r w:rsidR="00090531">
        <w:rPr>
          <w:rFonts w:ascii="Arial" w:hAnsi="Arial" w:cs="Arial"/>
          <w:sz w:val="22"/>
          <w:szCs w:val="22"/>
        </w:rPr>
        <w:t xml:space="preserve"> charge from</w:t>
      </w:r>
      <w:r w:rsidR="00C66B42">
        <w:rPr>
          <w:rFonts w:ascii="Arial" w:hAnsi="Arial" w:cs="Arial"/>
          <w:sz w:val="22"/>
          <w:szCs w:val="22"/>
        </w:rPr>
        <w:t xml:space="preserve"> </w:t>
      </w:r>
      <w:r w:rsidR="00C66B42" w:rsidRPr="00A11F54">
        <w:rPr>
          <w:rFonts w:ascii="Arial" w:hAnsi="Arial" w:cs="Arial"/>
          <w:sz w:val="22"/>
          <w:szCs w:val="22"/>
        </w:rPr>
        <w:t>10</w:t>
      </w:r>
      <w:r w:rsidR="00C66B42">
        <w:rPr>
          <w:rFonts w:ascii="Arial" w:hAnsi="Arial" w:cs="Arial"/>
          <w:sz w:val="22"/>
          <w:szCs w:val="22"/>
        </w:rPr>
        <w:t xml:space="preserve"> percent</w:t>
      </w:r>
      <w:r w:rsidR="00C66B42" w:rsidRPr="00A11F54">
        <w:rPr>
          <w:rFonts w:ascii="Arial" w:hAnsi="Arial" w:cs="Arial"/>
          <w:sz w:val="22"/>
          <w:szCs w:val="22"/>
        </w:rPr>
        <w:t xml:space="preserve"> to </w:t>
      </w:r>
      <w:r w:rsidR="00C66B42">
        <w:rPr>
          <w:rFonts w:ascii="Arial" w:hAnsi="Arial" w:cs="Arial"/>
          <w:sz w:val="22"/>
          <w:szCs w:val="22"/>
        </w:rPr>
        <w:t>80 percent</w:t>
      </w:r>
      <w:r w:rsidR="00890BDA">
        <w:rPr>
          <w:rFonts w:ascii="Arial" w:hAnsi="Arial" w:cs="Arial"/>
          <w:sz w:val="22"/>
          <w:szCs w:val="22"/>
        </w:rPr>
        <w:t xml:space="preserve"> </w:t>
      </w:r>
      <w:r w:rsidR="00C66B42" w:rsidRPr="00A11F54">
        <w:rPr>
          <w:rFonts w:ascii="Arial" w:hAnsi="Arial" w:cs="Arial"/>
          <w:sz w:val="22"/>
          <w:szCs w:val="22"/>
        </w:rPr>
        <w:t>in</w:t>
      </w:r>
      <w:r w:rsidR="00C66B42">
        <w:rPr>
          <w:rFonts w:ascii="Arial" w:hAnsi="Arial" w:cs="Arial"/>
          <w:sz w:val="22"/>
          <w:szCs w:val="22"/>
        </w:rPr>
        <w:t xml:space="preserve"> approximately</w:t>
      </w:r>
      <w:r w:rsidR="00C66B42" w:rsidRPr="00A11F54">
        <w:rPr>
          <w:rFonts w:ascii="Arial" w:hAnsi="Arial" w:cs="Arial"/>
          <w:sz w:val="22"/>
          <w:szCs w:val="22"/>
        </w:rPr>
        <w:t xml:space="preserve"> </w:t>
      </w:r>
      <w:r w:rsidR="00C66B42">
        <w:rPr>
          <w:rFonts w:ascii="Arial" w:hAnsi="Arial" w:cs="Arial"/>
          <w:sz w:val="22"/>
          <w:szCs w:val="22"/>
        </w:rPr>
        <w:t>38</w:t>
      </w:r>
      <w:r w:rsidR="00C66B42" w:rsidRPr="00A11F54">
        <w:rPr>
          <w:rFonts w:ascii="Arial" w:hAnsi="Arial" w:cs="Arial"/>
          <w:sz w:val="22"/>
          <w:szCs w:val="22"/>
        </w:rPr>
        <w:t xml:space="preserve"> minutes</w:t>
      </w:r>
      <w:r w:rsidR="00C66B42">
        <w:rPr>
          <w:rFonts w:ascii="Arial" w:hAnsi="Arial" w:cs="Arial"/>
          <w:sz w:val="22"/>
          <w:szCs w:val="22"/>
        </w:rPr>
        <w:t xml:space="preserve"> while charging on a DC Fast charging station</w:t>
      </w:r>
      <w:r w:rsidR="00C66B42" w:rsidRPr="00A11F54">
        <w:rPr>
          <w:rFonts w:ascii="Arial" w:hAnsi="Arial" w:cs="Arial"/>
          <w:sz w:val="22"/>
          <w:szCs w:val="22"/>
        </w:rPr>
        <w:t>.</w:t>
      </w:r>
      <w:r w:rsidR="00C66B42">
        <w:rPr>
          <w:rFonts w:ascii="Calibri" w:hAnsi="Calibri" w:cs="Arial"/>
          <w:sz w:val="22"/>
          <w:szCs w:val="22"/>
        </w:rPr>
        <w:t>⁹</w:t>
      </w:r>
    </w:p>
    <w:p w14:paraId="1E3BE1F9" w14:textId="7A58DB14" w:rsidR="007B4BB7" w:rsidRDefault="007B4BB7" w:rsidP="00522EC4">
      <w:pPr>
        <w:rPr>
          <w:rFonts w:ascii="Arial" w:hAnsi="Arial" w:cs="Arial"/>
          <w:color w:val="FF0000"/>
          <w:sz w:val="22"/>
          <w:szCs w:val="22"/>
        </w:rPr>
      </w:pPr>
    </w:p>
    <w:p w14:paraId="681D5D52" w14:textId="512BF824" w:rsidR="00392862" w:rsidRDefault="00A11F54" w:rsidP="00EF007F">
      <w:pPr>
        <w:rPr>
          <w:rFonts w:ascii="Arial" w:hAnsi="Arial" w:cs="Arial"/>
          <w:sz w:val="22"/>
          <w:szCs w:val="22"/>
        </w:rPr>
      </w:pPr>
      <w:r>
        <w:rPr>
          <w:rFonts w:ascii="Arial" w:hAnsi="Arial" w:cs="Arial"/>
          <w:sz w:val="22"/>
          <w:szCs w:val="22"/>
        </w:rPr>
        <w:t xml:space="preserve">Ford has </w:t>
      </w:r>
      <w:r w:rsidR="00C675AD">
        <w:rPr>
          <w:rFonts w:ascii="Arial" w:hAnsi="Arial" w:cs="Arial"/>
          <w:sz w:val="22"/>
          <w:szCs w:val="22"/>
        </w:rPr>
        <w:t>more than</w:t>
      </w:r>
      <w:r w:rsidR="00C675AD" w:rsidRPr="00A11F54">
        <w:rPr>
          <w:rFonts w:ascii="Arial" w:hAnsi="Arial" w:cs="Arial"/>
          <w:sz w:val="22"/>
          <w:szCs w:val="22"/>
        </w:rPr>
        <w:t xml:space="preserve"> </w:t>
      </w:r>
      <w:r w:rsidR="007B4BB7" w:rsidRPr="00A11F54">
        <w:rPr>
          <w:rFonts w:ascii="Arial" w:hAnsi="Arial" w:cs="Arial"/>
          <w:sz w:val="22"/>
          <w:szCs w:val="22"/>
        </w:rPr>
        <w:t>2</w:t>
      </w:r>
      <w:r>
        <w:rPr>
          <w:rFonts w:ascii="Arial" w:hAnsi="Arial" w:cs="Arial"/>
          <w:sz w:val="22"/>
          <w:szCs w:val="22"/>
        </w:rPr>
        <w:t>,</w:t>
      </w:r>
      <w:r w:rsidR="007B4BB7" w:rsidRPr="00A11F54">
        <w:rPr>
          <w:rFonts w:ascii="Arial" w:hAnsi="Arial" w:cs="Arial"/>
          <w:sz w:val="22"/>
          <w:szCs w:val="22"/>
        </w:rPr>
        <w:t>100 EV certified Ford dealers</w:t>
      </w:r>
      <w:r w:rsidR="00BD423B" w:rsidRPr="00A11F54">
        <w:rPr>
          <w:rFonts w:ascii="Arial" w:hAnsi="Arial" w:cs="Arial"/>
          <w:sz w:val="22"/>
          <w:szCs w:val="22"/>
        </w:rPr>
        <w:t xml:space="preserve"> </w:t>
      </w:r>
      <w:r>
        <w:rPr>
          <w:rFonts w:ascii="Arial" w:hAnsi="Arial" w:cs="Arial"/>
          <w:sz w:val="22"/>
          <w:szCs w:val="22"/>
        </w:rPr>
        <w:t>and more than 3,500 EV trained technicians to support customers nationwide.</w:t>
      </w:r>
      <w:r w:rsidR="004B05A4">
        <w:rPr>
          <w:rFonts w:ascii="Arial" w:hAnsi="Arial" w:cs="Arial"/>
          <w:sz w:val="22"/>
          <w:szCs w:val="22"/>
        </w:rPr>
        <w:t xml:space="preserve"> </w:t>
      </w:r>
    </w:p>
    <w:p w14:paraId="4EDB612E" w14:textId="77777777" w:rsidR="00392862" w:rsidRDefault="00392862" w:rsidP="00EF007F">
      <w:pPr>
        <w:rPr>
          <w:rFonts w:ascii="Arial" w:hAnsi="Arial" w:cs="Arial"/>
          <w:sz w:val="22"/>
          <w:szCs w:val="22"/>
        </w:rPr>
      </w:pPr>
    </w:p>
    <w:p w14:paraId="590F1295" w14:textId="77777777" w:rsidR="00910616" w:rsidRDefault="00910616" w:rsidP="00D20D43">
      <w:pPr>
        <w:shd w:val="clear" w:color="auto" w:fill="FFFFFF"/>
        <w:rPr>
          <w:rFonts w:ascii="Arial" w:hAnsi="Arial" w:cs="Arial"/>
          <w:sz w:val="22"/>
          <w:szCs w:val="22"/>
        </w:rPr>
      </w:pPr>
    </w:p>
    <w:p w14:paraId="72A188ED" w14:textId="2B37B60E" w:rsidR="008167F7" w:rsidRDefault="00D20D43" w:rsidP="003F6E96">
      <w:pPr>
        <w:jc w:val="center"/>
        <w:rPr>
          <w:rFonts w:ascii="Arial" w:hAnsi="Arial" w:cs="Arial"/>
          <w:szCs w:val="20"/>
        </w:rPr>
      </w:pPr>
      <w:r>
        <w:rPr>
          <w:rFonts w:ascii="Arial" w:hAnsi="Arial" w:cs="Arial"/>
          <w:szCs w:val="20"/>
        </w:rPr>
        <w:t># # #</w:t>
      </w:r>
    </w:p>
    <w:p w14:paraId="2782D1CC" w14:textId="77777777" w:rsidR="001040FB" w:rsidRDefault="001040FB" w:rsidP="003F6E96">
      <w:pPr>
        <w:rPr>
          <w:rFonts w:ascii="Arial" w:hAnsi="Arial" w:cs="Arial"/>
          <w:szCs w:val="20"/>
        </w:rPr>
      </w:pPr>
    </w:p>
    <w:p w14:paraId="10977DDE" w14:textId="77777777" w:rsidR="00752353" w:rsidRPr="00520247" w:rsidRDefault="00752353" w:rsidP="00752353">
      <w:pPr>
        <w:pStyle w:val="Heading3"/>
        <w:shd w:val="clear" w:color="auto" w:fill="FFFFFF"/>
        <w:spacing w:before="0" w:after="0"/>
        <w:rPr>
          <w:rFonts w:ascii="Arial" w:hAnsi="Arial" w:cs="Arial"/>
          <w:b w:val="0"/>
          <w:sz w:val="18"/>
          <w:szCs w:val="18"/>
        </w:rPr>
      </w:pPr>
      <w:r w:rsidRPr="00520247">
        <w:rPr>
          <w:rFonts w:ascii="Arial" w:hAnsi="Arial" w:cs="Arial"/>
          <w:b w:val="0"/>
          <w:sz w:val="18"/>
          <w:szCs w:val="18"/>
        </w:rPr>
        <w:t>¹Based on full charge.  Actual range varies with conditions such as external elements, driving behaviors, vehicle maintenance, and lithium-ion battery age.  Final EPA-estimated ratings available in the 2020 calendar.</w:t>
      </w:r>
    </w:p>
    <w:p w14:paraId="1EC46E9D" w14:textId="77777777" w:rsidR="00752353" w:rsidRPr="00520247" w:rsidRDefault="00752353" w:rsidP="00752353">
      <w:pPr>
        <w:rPr>
          <w:rFonts w:ascii="Arial" w:hAnsi="Arial" w:cs="Arial"/>
        </w:rPr>
      </w:pPr>
    </w:p>
    <w:p w14:paraId="70D44304" w14:textId="279B379B" w:rsidR="00752353" w:rsidRPr="00520247" w:rsidRDefault="00520247" w:rsidP="00752353">
      <w:pPr>
        <w:pStyle w:val="Heading3"/>
        <w:shd w:val="clear" w:color="auto" w:fill="FFFFFF"/>
        <w:spacing w:before="0" w:after="0"/>
        <w:rPr>
          <w:rFonts w:ascii="Arial" w:hAnsi="Arial" w:cs="Arial"/>
          <w:b w:val="0"/>
          <w:sz w:val="18"/>
          <w:szCs w:val="18"/>
        </w:rPr>
      </w:pPr>
      <w:r>
        <w:rPr>
          <w:rFonts w:ascii="Arial" w:hAnsi="Arial" w:cs="Arial"/>
          <w:sz w:val="18"/>
          <w:szCs w:val="18"/>
          <w:vertAlign w:val="superscript"/>
        </w:rPr>
        <w:t>2</w:t>
      </w:r>
      <w:r w:rsidR="00752353" w:rsidRPr="00520247">
        <w:rPr>
          <w:rFonts w:ascii="Arial" w:hAnsi="Arial" w:cs="Arial"/>
          <w:b w:val="0"/>
          <w:sz w:val="18"/>
          <w:szCs w:val="18"/>
        </w:rPr>
        <w:t>Based on manufacturer calculation using computer engineering simulations.  Your results may vary.</w:t>
      </w:r>
    </w:p>
    <w:p w14:paraId="3F6DF060" w14:textId="77AB728E" w:rsidR="00752353" w:rsidRPr="00520247" w:rsidRDefault="00752353" w:rsidP="00752353">
      <w:pPr>
        <w:rPr>
          <w:rFonts w:ascii="Arial" w:hAnsi="Arial" w:cs="Arial"/>
        </w:rPr>
      </w:pPr>
    </w:p>
    <w:p w14:paraId="0756B012" w14:textId="0384FEB6" w:rsidR="00752353" w:rsidRPr="00520247" w:rsidRDefault="00752353" w:rsidP="00752353">
      <w:pPr>
        <w:rPr>
          <w:rFonts w:ascii="Arial" w:hAnsi="Arial" w:cs="Arial"/>
          <w:vertAlign w:val="superscript"/>
        </w:rPr>
      </w:pPr>
      <w:r w:rsidRPr="00520247">
        <w:rPr>
          <w:rFonts w:ascii="Arial" w:hAnsi="Arial" w:cs="Arial"/>
          <w:sz w:val="18"/>
          <w:szCs w:val="18"/>
          <w:vertAlign w:val="superscript"/>
        </w:rPr>
        <w:lastRenderedPageBreak/>
        <w:t>3</w:t>
      </w:r>
      <w:r w:rsidRPr="00520247">
        <w:rPr>
          <w:rFonts w:ascii="Arial" w:hAnsi="Arial" w:cs="Arial"/>
          <w:sz w:val="18"/>
          <w:szCs w:val="18"/>
        </w:rPr>
        <w:t>Targeted performance based on manufacturer calculation using computer engineering simulations vs Porshe.com data.  Your results may vary.</w:t>
      </w:r>
      <w:r w:rsidRPr="00520247">
        <w:rPr>
          <w:rFonts w:ascii="Arial" w:hAnsi="Arial" w:cs="Arial"/>
          <w:vertAlign w:val="superscript"/>
        </w:rPr>
        <w:t xml:space="preserve">   </w:t>
      </w:r>
    </w:p>
    <w:p w14:paraId="18D020CB" w14:textId="77777777" w:rsidR="00D45FC1" w:rsidRPr="00520247" w:rsidRDefault="00D45FC1" w:rsidP="00752353">
      <w:pPr>
        <w:rPr>
          <w:rFonts w:ascii="Arial" w:hAnsi="Arial" w:cs="Arial"/>
          <w:vertAlign w:val="superscript"/>
        </w:rPr>
      </w:pPr>
    </w:p>
    <w:p w14:paraId="6E463DBB" w14:textId="202C3F4C" w:rsidR="00D45FC1" w:rsidRPr="00520247" w:rsidRDefault="00D45FC1" w:rsidP="00D45FC1">
      <w:pPr>
        <w:rPr>
          <w:rFonts w:ascii="Arial" w:hAnsi="Arial" w:cs="Arial"/>
          <w:sz w:val="18"/>
          <w:szCs w:val="18"/>
        </w:rPr>
      </w:pPr>
      <w:r w:rsidRPr="00520247">
        <w:rPr>
          <w:rFonts w:ascii="Arial" w:hAnsi="Arial" w:cs="Arial"/>
          <w:sz w:val="18"/>
          <w:szCs w:val="18"/>
        </w:rPr>
        <w:t xml:space="preserve">⁴Deposit only allows configuration of a vehicle. Reservation </w:t>
      </w:r>
      <w:r w:rsidR="008167F7" w:rsidRPr="00520247">
        <w:rPr>
          <w:rFonts w:ascii="Arial" w:hAnsi="Arial" w:cs="Arial"/>
          <w:sz w:val="18"/>
          <w:szCs w:val="18"/>
        </w:rPr>
        <w:t>p</w:t>
      </w:r>
      <w:r w:rsidRPr="00520247">
        <w:rPr>
          <w:rFonts w:ascii="Arial" w:hAnsi="Arial" w:cs="Arial"/>
          <w:sz w:val="18"/>
          <w:szCs w:val="18"/>
        </w:rPr>
        <w:t>rocess is not an order or purchase of vehicle. Deposit does not guarantee delivery of a vehicle.</w:t>
      </w:r>
    </w:p>
    <w:p w14:paraId="4D07C62E" w14:textId="3E4ABAF0" w:rsidR="00D45FC1" w:rsidRPr="00520247" w:rsidRDefault="00D45FC1" w:rsidP="00D45FC1">
      <w:pPr>
        <w:rPr>
          <w:rFonts w:ascii="Arial" w:hAnsi="Arial" w:cs="Arial"/>
          <w:sz w:val="18"/>
          <w:szCs w:val="18"/>
        </w:rPr>
      </w:pPr>
    </w:p>
    <w:p w14:paraId="53F25610" w14:textId="5C850AC7" w:rsidR="00D45FC1" w:rsidRPr="00520247" w:rsidRDefault="00D45FC1" w:rsidP="00D45FC1">
      <w:pPr>
        <w:rPr>
          <w:rFonts w:ascii="Arial" w:hAnsi="Arial" w:cs="Arial"/>
          <w:sz w:val="18"/>
          <w:szCs w:val="18"/>
        </w:rPr>
      </w:pPr>
      <w:r w:rsidRPr="00520247">
        <w:rPr>
          <w:rFonts w:ascii="Arial" w:hAnsi="Arial" w:cs="Arial"/>
          <w:sz w:val="18"/>
          <w:szCs w:val="18"/>
          <w:vertAlign w:val="superscript"/>
        </w:rPr>
        <w:t>5</w:t>
      </w:r>
      <w:r w:rsidRPr="00520247">
        <w:rPr>
          <w:rFonts w:ascii="Arial" w:hAnsi="Arial" w:cs="Arial"/>
          <w:sz w:val="18"/>
          <w:szCs w:val="18"/>
        </w:rPr>
        <w:t>Cargo and load capacity limited by weight and weight distribution.</w:t>
      </w:r>
    </w:p>
    <w:p w14:paraId="5D6955FA" w14:textId="2D143D20" w:rsidR="00D45FC1" w:rsidRPr="00520247" w:rsidRDefault="00D45FC1" w:rsidP="00D45FC1">
      <w:pPr>
        <w:rPr>
          <w:rFonts w:ascii="Arial" w:hAnsi="Arial" w:cs="Arial"/>
          <w:sz w:val="18"/>
          <w:szCs w:val="18"/>
        </w:rPr>
      </w:pPr>
    </w:p>
    <w:p w14:paraId="7C79BE47" w14:textId="76FB68D7" w:rsidR="00D45FC1" w:rsidRPr="00520247" w:rsidRDefault="00D45FC1" w:rsidP="00D45FC1">
      <w:pPr>
        <w:rPr>
          <w:rFonts w:ascii="Arial" w:hAnsi="Arial" w:cs="Arial"/>
          <w:sz w:val="18"/>
          <w:szCs w:val="18"/>
        </w:rPr>
      </w:pPr>
      <w:r w:rsidRPr="00520247">
        <w:rPr>
          <w:rFonts w:ascii="Arial" w:hAnsi="Arial" w:cs="Arial"/>
          <w:sz w:val="18"/>
          <w:szCs w:val="18"/>
          <w:vertAlign w:val="superscript"/>
        </w:rPr>
        <w:t>6</w:t>
      </w:r>
      <w:r w:rsidRPr="00520247">
        <w:rPr>
          <w:rFonts w:ascii="Arial" w:hAnsi="Arial" w:cs="Arial"/>
          <w:sz w:val="18"/>
          <w:szCs w:val="18"/>
        </w:rPr>
        <w:t>Requires feature activation.</w:t>
      </w:r>
    </w:p>
    <w:p w14:paraId="64C1F6C8" w14:textId="00254F5F" w:rsidR="009874F9" w:rsidRPr="00520247" w:rsidRDefault="009874F9" w:rsidP="00D45FC1">
      <w:pPr>
        <w:rPr>
          <w:rFonts w:ascii="Arial" w:hAnsi="Arial" w:cs="Arial"/>
          <w:sz w:val="18"/>
          <w:szCs w:val="18"/>
        </w:rPr>
      </w:pPr>
    </w:p>
    <w:p w14:paraId="19968294" w14:textId="25F201E2" w:rsidR="009874F9" w:rsidRPr="00520247" w:rsidRDefault="009874F9" w:rsidP="009874F9">
      <w:pPr>
        <w:rPr>
          <w:rFonts w:ascii="Arial" w:hAnsi="Arial" w:cs="Arial"/>
          <w:sz w:val="18"/>
          <w:szCs w:val="18"/>
        </w:rPr>
      </w:pPr>
      <w:r w:rsidRPr="00520247">
        <w:rPr>
          <w:rFonts w:ascii="Arial" w:hAnsi="Arial" w:cs="Arial"/>
          <w:sz w:val="18"/>
          <w:szCs w:val="18"/>
          <w:vertAlign w:val="superscript"/>
        </w:rPr>
        <w:t>7</w:t>
      </w:r>
      <w:r w:rsidRPr="00520247">
        <w:rPr>
          <w:rFonts w:ascii="Arial" w:hAnsi="Arial" w:cs="Arial"/>
          <w:sz w:val="18"/>
          <w:szCs w:val="18"/>
        </w:rPr>
        <w:t>Range and charge time based on manufacturer computer engineering simulations and EPA-estimated range calculation methodology. The charging rate decreases as battery reaches full capacity. Individual results may vary based on peak charging times and battery state of charge. Actual vehicle range varies with conditions such as external elements, driving behaviors, vehicle maintenance, and lithium-ion battery age.</w:t>
      </w:r>
    </w:p>
    <w:p w14:paraId="32629487" w14:textId="20488802" w:rsidR="009874F9" w:rsidRPr="00520247" w:rsidRDefault="009874F9" w:rsidP="00D45FC1">
      <w:pPr>
        <w:rPr>
          <w:rFonts w:ascii="Arial" w:hAnsi="Arial" w:cs="Arial"/>
          <w:sz w:val="18"/>
          <w:szCs w:val="18"/>
          <w:vertAlign w:val="superscript"/>
        </w:rPr>
      </w:pPr>
    </w:p>
    <w:p w14:paraId="23123383" w14:textId="503F05A8" w:rsidR="009874F9" w:rsidRPr="00520247" w:rsidRDefault="009874F9" w:rsidP="009874F9">
      <w:pPr>
        <w:rPr>
          <w:rFonts w:ascii="Arial" w:hAnsi="Arial" w:cs="Arial"/>
          <w:sz w:val="18"/>
          <w:szCs w:val="18"/>
        </w:rPr>
      </w:pPr>
      <w:r w:rsidRPr="00520247">
        <w:rPr>
          <w:rFonts w:ascii="Arial" w:hAnsi="Arial" w:cs="Arial"/>
          <w:sz w:val="18"/>
          <w:szCs w:val="18"/>
          <w:vertAlign w:val="superscript"/>
        </w:rPr>
        <w:t>8</w:t>
      </w:r>
      <w:r w:rsidR="00F0792C" w:rsidRPr="00520247">
        <w:rPr>
          <w:rFonts w:ascii="Arial" w:hAnsi="Arial" w:cs="Arial"/>
          <w:sz w:val="18"/>
          <w:szCs w:val="18"/>
        </w:rPr>
        <w:t xml:space="preserve">Based on original equipment </w:t>
      </w:r>
      <w:proofErr w:type="gramStart"/>
      <w:r w:rsidR="00F0792C" w:rsidRPr="00520247">
        <w:rPr>
          <w:rFonts w:ascii="Arial" w:hAnsi="Arial" w:cs="Arial"/>
          <w:sz w:val="18"/>
          <w:szCs w:val="18"/>
        </w:rPr>
        <w:t>manufacturers(</w:t>
      </w:r>
      <w:proofErr w:type="gramEnd"/>
      <w:r w:rsidR="00F0792C" w:rsidRPr="00520247">
        <w:rPr>
          <w:rFonts w:ascii="Arial" w:hAnsi="Arial" w:cs="Arial"/>
          <w:sz w:val="18"/>
          <w:szCs w:val="18"/>
        </w:rPr>
        <w:t xml:space="preserve">OEM)/automotive manufacturers that sell all-electric vehicles and have publicly announced charging networks.  Department of Energy data used. </w:t>
      </w:r>
      <w:proofErr w:type="spellStart"/>
      <w:r w:rsidR="00F0792C" w:rsidRPr="00520247">
        <w:rPr>
          <w:rFonts w:ascii="Arial" w:hAnsi="Arial" w:cs="Arial"/>
          <w:sz w:val="18"/>
          <w:szCs w:val="18"/>
        </w:rPr>
        <w:t>FordPass</w:t>
      </w:r>
      <w:proofErr w:type="spellEnd"/>
      <w:r w:rsidR="00F0792C" w:rsidRPr="00520247">
        <w:rPr>
          <w:rFonts w:ascii="Arial" w:hAnsi="Arial" w:cs="Arial"/>
          <w:sz w:val="18"/>
          <w:szCs w:val="18"/>
        </w:rPr>
        <w:t>, compatible with select smartphone platforms, is available via a download. Message and data rates may apply.</w:t>
      </w:r>
    </w:p>
    <w:p w14:paraId="62D07FD4" w14:textId="73C4D363" w:rsidR="00C66B42" w:rsidRPr="00520247" w:rsidRDefault="00C66B42" w:rsidP="009874F9">
      <w:pPr>
        <w:rPr>
          <w:rFonts w:ascii="Arial" w:hAnsi="Arial" w:cs="Arial"/>
          <w:sz w:val="18"/>
          <w:szCs w:val="18"/>
        </w:rPr>
      </w:pPr>
    </w:p>
    <w:p w14:paraId="60EE61F7" w14:textId="72286118" w:rsidR="00C66B42" w:rsidRPr="00520247" w:rsidRDefault="00C66B42" w:rsidP="009874F9">
      <w:pPr>
        <w:rPr>
          <w:rFonts w:ascii="Arial" w:hAnsi="Arial" w:cs="Arial"/>
          <w:sz w:val="18"/>
          <w:szCs w:val="18"/>
        </w:rPr>
      </w:pPr>
      <w:r w:rsidRPr="00520247">
        <w:rPr>
          <w:rFonts w:ascii="Arial" w:hAnsi="Arial" w:cs="Arial"/>
          <w:sz w:val="18"/>
          <w:szCs w:val="18"/>
        </w:rPr>
        <w:t>⁹Charge time based on manufacturer computer engineering simulations. The charging rate decreases as battery reaches full capacity. Your results may vary based on peak charging times and battery state of charge.</w:t>
      </w:r>
    </w:p>
    <w:p w14:paraId="000C2DD0" w14:textId="5E70A90D" w:rsidR="00D45FC1" w:rsidRPr="008167F7" w:rsidRDefault="00D45FC1" w:rsidP="008167F7">
      <w:pPr>
        <w:rPr>
          <w:b/>
          <w:vertAlign w:val="superscript"/>
        </w:rPr>
      </w:pPr>
    </w:p>
    <w:p w14:paraId="2B47D0F3" w14:textId="4B16A25C" w:rsidR="00D20D43" w:rsidRPr="008167F7" w:rsidRDefault="00D20D43" w:rsidP="00855153">
      <w:pPr>
        <w:jc w:val="center"/>
        <w:rPr>
          <w:rFonts w:ascii="Arial" w:hAnsi="Arial" w:cs="Arial"/>
          <w:b/>
          <w:bCs/>
          <w:iCs/>
          <w:sz w:val="18"/>
          <w:szCs w:val="18"/>
        </w:rPr>
      </w:pPr>
    </w:p>
    <w:p w14:paraId="46D9322D" w14:textId="6F413098" w:rsidR="00D45FC1" w:rsidRPr="008167F7" w:rsidRDefault="00D45FC1" w:rsidP="00D45FC1">
      <w:pPr>
        <w:pStyle w:val="CommentText"/>
        <w:rPr>
          <w:rFonts w:ascii="Arial" w:hAnsi="Arial" w:cs="Arial"/>
          <w:sz w:val="18"/>
          <w:szCs w:val="18"/>
        </w:rPr>
      </w:pPr>
      <w:r w:rsidRPr="008167F7">
        <w:rPr>
          <w:rFonts w:ascii="Arial" w:hAnsi="Arial" w:cs="Arial"/>
          <w:sz w:val="18"/>
          <w:szCs w:val="18"/>
        </w:rPr>
        <w:t>BANG &amp; OLUFSEN© 2019 and B&amp;O© 2019. BANG &amp; OLUFSEN™ and B&amp;O™ are registered trademarks of Bang &amp; Olufsen Group.</w:t>
      </w:r>
      <w:r>
        <w:rPr>
          <w:rFonts w:ascii="Arial" w:hAnsi="Arial" w:cs="Arial"/>
          <w:sz w:val="18"/>
          <w:szCs w:val="18"/>
        </w:rPr>
        <w:t xml:space="preserve"> </w:t>
      </w:r>
      <w:r w:rsidRPr="008167F7">
        <w:rPr>
          <w:rFonts w:ascii="Arial" w:hAnsi="Arial" w:cs="Arial"/>
          <w:sz w:val="18"/>
          <w:szCs w:val="18"/>
        </w:rPr>
        <w:t xml:space="preserve">Licensed by Harman Becker Automotive Systems Manufacturing </w:t>
      </w:r>
      <w:proofErr w:type="spellStart"/>
      <w:r w:rsidRPr="008167F7">
        <w:rPr>
          <w:rFonts w:ascii="Arial" w:hAnsi="Arial" w:cs="Arial"/>
          <w:sz w:val="18"/>
          <w:szCs w:val="18"/>
        </w:rPr>
        <w:t>Kft</w:t>
      </w:r>
      <w:proofErr w:type="spellEnd"/>
      <w:r w:rsidRPr="008167F7">
        <w:rPr>
          <w:rFonts w:ascii="Arial" w:hAnsi="Arial" w:cs="Arial"/>
          <w:sz w:val="18"/>
          <w:szCs w:val="18"/>
        </w:rPr>
        <w:t>. All rights reserved.</w:t>
      </w:r>
    </w:p>
    <w:p w14:paraId="6BFAB02B" w14:textId="0B45414F" w:rsidR="00752353" w:rsidRDefault="00752353" w:rsidP="008167F7">
      <w:pPr>
        <w:rPr>
          <w:rFonts w:ascii="Arial" w:hAnsi="Arial" w:cs="Arial"/>
          <w:b/>
          <w:bCs/>
          <w:iCs/>
          <w:szCs w:val="20"/>
        </w:rPr>
      </w:pPr>
    </w:p>
    <w:p w14:paraId="7AE72586" w14:textId="06BB5FD9" w:rsidR="00752353" w:rsidRPr="009F04A6" w:rsidRDefault="000925BF" w:rsidP="00855153">
      <w:pPr>
        <w:jc w:val="center"/>
        <w:rPr>
          <w:rFonts w:ascii="Arial" w:hAnsi="Arial" w:cs="Arial"/>
          <w:b/>
          <w:bCs/>
          <w:iCs/>
          <w:szCs w:val="20"/>
        </w:rPr>
      </w:pPr>
      <w:r>
        <w:rPr>
          <w:rFonts w:ascii="Arial" w:hAnsi="Arial" w:cs="Arial"/>
          <w:b/>
          <w:bCs/>
          <w:iCs/>
          <w:szCs w:val="20"/>
        </w:rPr>
        <w:t>###</w:t>
      </w:r>
    </w:p>
    <w:p w14:paraId="64F628FC" w14:textId="77777777" w:rsidR="008167F7" w:rsidRDefault="008167F7" w:rsidP="00466403">
      <w:pPr>
        <w:pStyle w:val="Heading3"/>
        <w:shd w:val="clear" w:color="auto" w:fill="FFFFFF"/>
        <w:spacing w:before="0" w:after="0"/>
        <w:rPr>
          <w:rFonts w:ascii="Calibri" w:hAnsi="Calibri" w:cs="Calibri"/>
          <w:sz w:val="22"/>
          <w:szCs w:val="22"/>
        </w:rPr>
      </w:pPr>
    </w:p>
    <w:p w14:paraId="333C8B1E" w14:textId="77777777" w:rsidR="000925BF" w:rsidRDefault="000925BF" w:rsidP="000925BF">
      <w:pPr>
        <w:rPr>
          <w:rFonts w:ascii="Arial" w:hAnsi="Arial" w:cs="Arial"/>
          <w:b/>
          <w:bCs/>
          <w:i/>
          <w:iCs/>
          <w:szCs w:val="20"/>
          <w:lang w:val="en-GB"/>
        </w:rPr>
      </w:pPr>
      <w:r>
        <w:rPr>
          <w:rFonts w:ascii="Arial" w:hAnsi="Arial" w:cs="Arial"/>
          <w:b/>
          <w:bCs/>
          <w:i/>
          <w:iCs/>
          <w:szCs w:val="20"/>
        </w:rPr>
        <w:t>About Ford Motor Company</w:t>
      </w:r>
    </w:p>
    <w:p w14:paraId="34B1DEA2" w14:textId="77777777" w:rsidR="000925BF" w:rsidRDefault="000925BF" w:rsidP="000925BF">
      <w:pPr>
        <w:rPr>
          <w:rFonts w:ascii="Trebuchet MS" w:hAnsi="Trebuchet MS"/>
          <w:szCs w:val="20"/>
        </w:rPr>
      </w:pPr>
      <w:r w:rsidRPr="001F741E">
        <w:rPr>
          <w:rFonts w:ascii="Arial" w:hAnsi="Arial" w:cs="Arial"/>
          <w:i/>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Pr>
          <w:rFonts w:ascii="Arial" w:hAnsi="Arial" w:cs="Arial"/>
          <w:i/>
        </w:rPr>
        <w:t>. Ford employs approximately 191</w:t>
      </w:r>
      <w:r w:rsidRPr="001F741E">
        <w:rPr>
          <w:rFonts w:ascii="Arial" w:hAnsi="Arial" w:cs="Arial"/>
          <w:i/>
        </w:rPr>
        <w:t xml:space="preserve">,000 people worldwide. For more information regarding Ford, its products and Ford Motor Credit Company, please visit </w:t>
      </w:r>
      <w:hyperlink r:id="rId14" w:history="1">
        <w:r w:rsidRPr="001F741E">
          <w:rPr>
            <w:rStyle w:val="Hyperlink"/>
            <w:rFonts w:ascii="Arial" w:hAnsi="Arial" w:cs="Arial"/>
            <w:i/>
          </w:rPr>
          <w:t>www.corporate.ford.com</w:t>
        </w:r>
      </w:hyperlink>
      <w:r>
        <w:rPr>
          <w:rStyle w:val="Hyperlink"/>
          <w:rFonts w:ascii="Arial" w:hAnsi="Arial" w:cs="Arial"/>
          <w:i/>
        </w:rPr>
        <w:t>.</w:t>
      </w:r>
      <w:r>
        <w:rPr>
          <w:rStyle w:val="Hyperlink"/>
          <w:rFonts w:ascii="Arial" w:hAnsi="Arial" w:cs="Arial"/>
          <w:i/>
        </w:rPr>
        <w:br/>
      </w:r>
    </w:p>
    <w:p w14:paraId="26B6B370" w14:textId="77777777" w:rsidR="000925BF" w:rsidRDefault="000925BF" w:rsidP="000925BF">
      <w:pPr>
        <w:rPr>
          <w:rFonts w:ascii="Arial" w:hAnsi="Arial" w:cs="Arial"/>
          <w:color w:val="000000"/>
          <w:szCs w:val="20"/>
        </w:rPr>
      </w:pPr>
      <w:r>
        <w:rPr>
          <w:rFonts w:ascii="Arial" w:hAnsi="Arial" w:cs="Arial"/>
          <w:i/>
          <w:iCs/>
          <w:color w:val="00000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15" w:history="1">
        <w:r>
          <w:rPr>
            <w:rStyle w:val="Hyperlink"/>
            <w:rFonts w:ascii="Arial" w:hAnsi="Arial" w:cs="Arial"/>
            <w:i/>
            <w:iCs/>
            <w:szCs w:val="20"/>
          </w:rPr>
          <w:t>www.me.ford.com</w:t>
        </w:r>
      </w:hyperlink>
      <w:r>
        <w:t>.</w:t>
      </w:r>
      <w:r>
        <w:br/>
      </w:r>
      <w:r>
        <w:br/>
      </w:r>
      <w:r>
        <w:rPr>
          <w:rFonts w:ascii="Arial" w:hAnsi="Arial" w:cs="Arial"/>
          <w:i/>
          <w:iCs/>
          <w:color w:val="00000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r>
        <w:rPr>
          <w:rFonts w:ascii="Arial" w:hAnsi="Arial" w:cs="Arial"/>
          <w:color w:val="000000"/>
          <w:szCs w:val="20"/>
          <w:rtl/>
        </w:rPr>
        <w:t>.</w:t>
      </w:r>
    </w:p>
    <w:p w14:paraId="4A0E8736" w14:textId="77777777" w:rsidR="000925BF" w:rsidRDefault="000925BF" w:rsidP="000925BF">
      <w:pPr>
        <w:rPr>
          <w:rFonts w:ascii="Arial" w:hAnsi="Arial" w:cs="Arial"/>
          <w:color w:val="333333"/>
          <w:lang w:val="en-GB"/>
        </w:rPr>
      </w:pPr>
    </w:p>
    <w:p w14:paraId="2A65ECF3" w14:textId="77777777" w:rsidR="000925BF" w:rsidRPr="00835191" w:rsidRDefault="000925BF" w:rsidP="000925BF">
      <w:pPr>
        <w:rPr>
          <w:lang w:val="en-GB"/>
        </w:rPr>
      </w:pPr>
    </w:p>
    <w:tbl>
      <w:tblPr>
        <w:tblW w:w="9768" w:type="dxa"/>
        <w:tblLayout w:type="fixed"/>
        <w:tblLook w:val="0000" w:firstRow="0" w:lastRow="0" w:firstColumn="0" w:lastColumn="0" w:noHBand="0" w:noVBand="0"/>
      </w:tblPr>
      <w:tblGrid>
        <w:gridCol w:w="1188"/>
        <w:gridCol w:w="3060"/>
        <w:gridCol w:w="1139"/>
        <w:gridCol w:w="4381"/>
      </w:tblGrid>
      <w:tr w:rsidR="000925BF" w:rsidRPr="00705F55" w14:paraId="2EDCBB65" w14:textId="77777777" w:rsidTr="00E045BE">
        <w:trPr>
          <w:trHeight w:val="490"/>
        </w:trPr>
        <w:tc>
          <w:tcPr>
            <w:tcW w:w="1188" w:type="dxa"/>
          </w:tcPr>
          <w:p w14:paraId="233FE0F3" w14:textId="77777777" w:rsidR="000925BF" w:rsidRPr="00705F55" w:rsidRDefault="000925BF" w:rsidP="00E045BE">
            <w:pPr>
              <w:rPr>
                <w:rFonts w:ascii="Arial" w:hAnsi="Arial" w:cs="Arial"/>
                <w:color w:val="000000"/>
              </w:rPr>
            </w:pPr>
            <w:r w:rsidRPr="00705F55">
              <w:rPr>
                <w:rFonts w:ascii="Arial" w:hAnsi="Arial" w:cs="Arial"/>
                <w:b/>
                <w:bCs/>
                <w:iCs/>
                <w:color w:val="000000"/>
              </w:rPr>
              <w:t>Contacts:</w:t>
            </w:r>
          </w:p>
        </w:tc>
        <w:tc>
          <w:tcPr>
            <w:tcW w:w="3060" w:type="dxa"/>
          </w:tcPr>
          <w:p w14:paraId="64A5865E" w14:textId="77777777" w:rsidR="000925BF" w:rsidRDefault="000925BF" w:rsidP="00E045BE">
            <w:pPr>
              <w:rPr>
                <w:rFonts w:ascii="Arial" w:hAnsi="Arial" w:cs="Arial"/>
                <w:color w:val="000000"/>
              </w:rPr>
            </w:pPr>
            <w:r>
              <w:rPr>
                <w:rFonts w:ascii="Arial" w:hAnsi="Arial" w:cs="Arial"/>
                <w:color w:val="000000"/>
              </w:rPr>
              <w:t xml:space="preserve">Rania </w:t>
            </w:r>
            <w:r w:rsidRPr="003D4058">
              <w:rPr>
                <w:rFonts w:ascii="Arial" w:hAnsi="Arial" w:cs="Arial"/>
                <w:color w:val="000000"/>
              </w:rPr>
              <w:t>Al-shurafa</w:t>
            </w:r>
          </w:p>
          <w:p w14:paraId="3D20B7EA" w14:textId="77777777" w:rsidR="000925BF" w:rsidRDefault="000925BF" w:rsidP="00E045BE">
            <w:pPr>
              <w:rPr>
                <w:rFonts w:ascii="Arial" w:hAnsi="Arial" w:cs="Arial"/>
                <w:color w:val="000000"/>
              </w:rPr>
            </w:pPr>
            <w:r>
              <w:rPr>
                <w:rFonts w:ascii="Arial" w:hAnsi="Arial" w:cs="Arial"/>
                <w:color w:val="000000"/>
              </w:rPr>
              <w:t>MENA Communications</w:t>
            </w:r>
          </w:p>
          <w:p w14:paraId="2B3C57D6" w14:textId="77777777" w:rsidR="000925BF" w:rsidRPr="00705F55" w:rsidRDefault="000925BF" w:rsidP="00E045BE">
            <w:pPr>
              <w:rPr>
                <w:rFonts w:ascii="Arial" w:hAnsi="Arial" w:cs="Arial"/>
                <w:color w:val="000000"/>
              </w:rPr>
            </w:pPr>
            <w:r w:rsidRPr="00705F55">
              <w:rPr>
                <w:rFonts w:ascii="Arial" w:hAnsi="Arial" w:cs="Arial"/>
                <w:color w:val="000000"/>
              </w:rPr>
              <w:t xml:space="preserve">Ford Middle East </w:t>
            </w:r>
            <w:r>
              <w:rPr>
                <w:rFonts w:ascii="Arial" w:hAnsi="Arial" w:cs="Arial"/>
                <w:color w:val="000000"/>
              </w:rPr>
              <w:t>&amp; Africa</w:t>
            </w:r>
          </w:p>
        </w:tc>
        <w:tc>
          <w:tcPr>
            <w:tcW w:w="1139" w:type="dxa"/>
          </w:tcPr>
          <w:p w14:paraId="45027FB0" w14:textId="77777777" w:rsidR="000925BF" w:rsidRPr="00607DE4" w:rsidRDefault="000925BF" w:rsidP="00E045BE">
            <w:pPr>
              <w:rPr>
                <w:rFonts w:ascii="Arial" w:hAnsi="Arial" w:cs="Arial"/>
                <w:color w:val="000000"/>
              </w:rPr>
            </w:pPr>
          </w:p>
        </w:tc>
        <w:tc>
          <w:tcPr>
            <w:tcW w:w="4381" w:type="dxa"/>
          </w:tcPr>
          <w:p w14:paraId="0BE95FB4" w14:textId="77777777" w:rsidR="000925BF" w:rsidRPr="00705F55" w:rsidRDefault="000925BF" w:rsidP="00E045BE">
            <w:pPr>
              <w:rPr>
                <w:rFonts w:ascii="Arial" w:hAnsi="Arial" w:cs="Arial"/>
                <w:color w:val="000000"/>
              </w:rPr>
            </w:pPr>
            <w:r w:rsidRPr="00705F55">
              <w:rPr>
                <w:rFonts w:ascii="Arial" w:hAnsi="Arial" w:cs="Arial"/>
                <w:color w:val="000000"/>
              </w:rPr>
              <w:t xml:space="preserve">Rasha Ghanem </w:t>
            </w:r>
          </w:p>
          <w:p w14:paraId="13092AED" w14:textId="77777777" w:rsidR="000925BF" w:rsidRDefault="000925BF" w:rsidP="00E045BE">
            <w:pPr>
              <w:rPr>
                <w:rFonts w:ascii="Arial" w:hAnsi="Arial" w:cs="Arial"/>
                <w:color w:val="000000"/>
              </w:rPr>
            </w:pPr>
            <w:r w:rsidRPr="00705F55">
              <w:rPr>
                <w:rFonts w:ascii="Arial" w:hAnsi="Arial" w:cs="Arial"/>
                <w:color w:val="000000"/>
              </w:rPr>
              <w:t>ASDA’A B</w:t>
            </w:r>
            <w:r>
              <w:rPr>
                <w:rFonts w:ascii="Arial" w:hAnsi="Arial" w:cs="Arial"/>
                <w:color w:val="000000"/>
              </w:rPr>
              <w:t>CW</w:t>
            </w:r>
          </w:p>
          <w:p w14:paraId="61C071DB" w14:textId="77777777" w:rsidR="000925BF" w:rsidRPr="00705F55" w:rsidRDefault="000925BF" w:rsidP="00E045BE">
            <w:pPr>
              <w:rPr>
                <w:rFonts w:ascii="Arial" w:hAnsi="Arial" w:cs="Arial"/>
                <w:color w:val="000000"/>
              </w:rPr>
            </w:pPr>
          </w:p>
        </w:tc>
      </w:tr>
      <w:tr w:rsidR="000925BF" w:rsidRPr="00705F55" w14:paraId="626C07C4" w14:textId="77777777" w:rsidTr="00E045BE">
        <w:trPr>
          <w:trHeight w:val="423"/>
        </w:trPr>
        <w:tc>
          <w:tcPr>
            <w:tcW w:w="1188" w:type="dxa"/>
          </w:tcPr>
          <w:p w14:paraId="650DED8D" w14:textId="77777777" w:rsidR="000925BF" w:rsidRPr="00705F55" w:rsidRDefault="000925BF" w:rsidP="00E045BE">
            <w:pPr>
              <w:rPr>
                <w:rFonts w:ascii="Arial" w:hAnsi="Arial" w:cs="Arial"/>
                <w:color w:val="000000"/>
              </w:rPr>
            </w:pPr>
          </w:p>
        </w:tc>
        <w:tc>
          <w:tcPr>
            <w:tcW w:w="3060" w:type="dxa"/>
          </w:tcPr>
          <w:p w14:paraId="625F2E96" w14:textId="77777777" w:rsidR="000925BF" w:rsidRPr="00705F55" w:rsidRDefault="000925BF" w:rsidP="00E045BE">
            <w:pPr>
              <w:rPr>
                <w:rFonts w:ascii="Arial" w:hAnsi="Arial" w:cs="Arial"/>
                <w:color w:val="000000"/>
              </w:rPr>
            </w:pPr>
            <w:r w:rsidRPr="00705F55">
              <w:rPr>
                <w:rFonts w:ascii="Arial" w:hAnsi="Arial" w:cs="Arial"/>
                <w:color w:val="000000"/>
              </w:rPr>
              <w:t>971-4-</w:t>
            </w:r>
            <w:r>
              <w:rPr>
                <w:rFonts w:ascii="Arial" w:hAnsi="Arial" w:cs="Arial"/>
                <w:color w:val="000000"/>
              </w:rPr>
              <w:t>356-6367</w:t>
            </w:r>
          </w:p>
        </w:tc>
        <w:tc>
          <w:tcPr>
            <w:tcW w:w="1139" w:type="dxa"/>
          </w:tcPr>
          <w:p w14:paraId="788B0DB3" w14:textId="77777777" w:rsidR="000925BF" w:rsidRPr="00705F55" w:rsidRDefault="000925BF" w:rsidP="00E045BE">
            <w:pPr>
              <w:rPr>
                <w:rFonts w:ascii="Arial" w:hAnsi="Arial" w:cs="Arial"/>
                <w:color w:val="000000"/>
              </w:rPr>
            </w:pPr>
          </w:p>
        </w:tc>
        <w:tc>
          <w:tcPr>
            <w:tcW w:w="4381" w:type="dxa"/>
          </w:tcPr>
          <w:p w14:paraId="09998ABC" w14:textId="77777777" w:rsidR="000925BF" w:rsidRPr="00705F55" w:rsidRDefault="000925BF" w:rsidP="00E045BE">
            <w:pPr>
              <w:rPr>
                <w:rFonts w:ascii="Arial" w:hAnsi="Arial" w:cs="Arial"/>
                <w:color w:val="000000"/>
              </w:rPr>
            </w:pPr>
            <w:r w:rsidRPr="00705F55">
              <w:rPr>
                <w:rFonts w:ascii="Arial" w:hAnsi="Arial" w:cs="Arial"/>
                <w:color w:val="000000"/>
              </w:rPr>
              <w:t>971-4-4507600</w:t>
            </w:r>
          </w:p>
        </w:tc>
      </w:tr>
      <w:tr w:rsidR="000925BF" w:rsidRPr="00705F55" w14:paraId="35E1ED27" w14:textId="77777777" w:rsidTr="00E045BE">
        <w:tc>
          <w:tcPr>
            <w:tcW w:w="1188" w:type="dxa"/>
          </w:tcPr>
          <w:p w14:paraId="6572D041" w14:textId="77777777" w:rsidR="000925BF" w:rsidRPr="008D756A" w:rsidRDefault="000925BF" w:rsidP="00E045BE">
            <w:pPr>
              <w:rPr>
                <w:rStyle w:val="Hyperlink"/>
              </w:rPr>
            </w:pPr>
          </w:p>
        </w:tc>
        <w:tc>
          <w:tcPr>
            <w:tcW w:w="3060" w:type="dxa"/>
          </w:tcPr>
          <w:p w14:paraId="00AC3698" w14:textId="77777777" w:rsidR="000925BF" w:rsidRPr="008D756A" w:rsidRDefault="000925BF" w:rsidP="00E045BE">
            <w:pPr>
              <w:rPr>
                <w:rStyle w:val="Hyperlink"/>
                <w:rFonts w:ascii="Arial" w:hAnsi="Arial" w:cs="Arial"/>
              </w:rPr>
            </w:pPr>
            <w:hyperlink r:id="rId16" w:history="1">
              <w:r w:rsidRPr="008D756A">
                <w:rPr>
                  <w:rStyle w:val="Hyperlink"/>
                  <w:rFonts w:ascii="Arial" w:hAnsi="Arial" w:cs="Arial"/>
                </w:rPr>
                <w:t>ralshura@ford.com</w:t>
              </w:r>
            </w:hyperlink>
          </w:p>
          <w:p w14:paraId="69B704B0" w14:textId="77777777" w:rsidR="000925BF" w:rsidRPr="008D756A" w:rsidRDefault="000925BF" w:rsidP="00E045BE">
            <w:pPr>
              <w:rPr>
                <w:rStyle w:val="Hyperlink"/>
              </w:rPr>
            </w:pPr>
          </w:p>
        </w:tc>
        <w:tc>
          <w:tcPr>
            <w:tcW w:w="1139" w:type="dxa"/>
          </w:tcPr>
          <w:p w14:paraId="2D3BB8DE" w14:textId="77777777" w:rsidR="000925BF" w:rsidRPr="00705F55" w:rsidRDefault="000925BF" w:rsidP="00E045BE">
            <w:pPr>
              <w:rPr>
                <w:rFonts w:ascii="Arial" w:hAnsi="Arial" w:cs="Arial"/>
                <w:color w:val="000000"/>
                <w:u w:val="single"/>
              </w:rPr>
            </w:pPr>
          </w:p>
        </w:tc>
        <w:tc>
          <w:tcPr>
            <w:tcW w:w="4381" w:type="dxa"/>
          </w:tcPr>
          <w:p w14:paraId="672FF549" w14:textId="77777777" w:rsidR="000925BF" w:rsidRPr="00705F55" w:rsidRDefault="000925BF" w:rsidP="00E045BE">
            <w:pPr>
              <w:rPr>
                <w:rFonts w:ascii="Arial" w:hAnsi="Arial" w:cs="Arial"/>
                <w:color w:val="000000"/>
              </w:rPr>
            </w:pPr>
            <w:hyperlink r:id="rId17" w:history="1">
              <w:r w:rsidRPr="00ED6142">
                <w:rPr>
                  <w:rStyle w:val="Hyperlink"/>
                  <w:rFonts w:ascii="Arial" w:hAnsi="Arial" w:cs="Arial"/>
                </w:rPr>
                <w:t>rasha.ghanem@bcw-global.com</w:t>
              </w:r>
            </w:hyperlink>
          </w:p>
        </w:tc>
      </w:tr>
    </w:tbl>
    <w:p w14:paraId="54FD23D8" w14:textId="77777777" w:rsidR="00D20D43" w:rsidRDefault="00D20D43" w:rsidP="00D20D43">
      <w:pPr>
        <w:rPr>
          <w:i/>
          <w:szCs w:val="20"/>
        </w:rPr>
      </w:pPr>
      <w:r>
        <w:rPr>
          <w:rFonts w:ascii="Arial" w:hAnsi="Arial" w:cs="Arial"/>
          <w:i/>
          <w:szCs w:val="20"/>
        </w:rPr>
        <w:t xml:space="preserve"> </w:t>
      </w:r>
      <w:r>
        <w:rPr>
          <w:rFonts w:ascii="Arial" w:hAnsi="Arial" w:cs="Arial"/>
          <w:i/>
          <w:szCs w:val="20"/>
          <w:highlight w:val="yellow"/>
        </w:rPr>
        <w:t xml:space="preserve"> </w:t>
      </w:r>
    </w:p>
    <w:p w14:paraId="4659B4AB" w14:textId="77777777" w:rsidR="00C84AAB" w:rsidRPr="0075457A" w:rsidRDefault="00C84AAB" w:rsidP="00982DF4">
      <w:pPr>
        <w:rPr>
          <w:rFonts w:ascii="Arial" w:hAnsi="Arial" w:cs="Arial"/>
          <w:szCs w:val="20"/>
        </w:rPr>
      </w:pPr>
    </w:p>
    <w:sectPr w:rsidR="00C84AAB" w:rsidRPr="0075457A" w:rsidSect="00855153">
      <w:footerReference w:type="even" r:id="rId18"/>
      <w:footerReference w:type="default" r:id="rId19"/>
      <w:headerReference w:type="first" r:id="rId20"/>
      <w:footerReference w:type="first" r:id="rId21"/>
      <w:pgSz w:w="12240" w:h="15840" w:code="1"/>
      <w:pgMar w:top="1296" w:right="1296" w:bottom="864" w:left="1296"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BF19F" w14:textId="77777777" w:rsidR="0090254D" w:rsidRDefault="0090254D">
      <w:r>
        <w:separator/>
      </w:r>
    </w:p>
  </w:endnote>
  <w:endnote w:type="continuationSeparator" w:id="0">
    <w:p w14:paraId="2CA9AAC6" w14:textId="77777777" w:rsidR="0090254D" w:rsidRDefault="0090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DCE9" w14:textId="77777777" w:rsidR="008515EC" w:rsidRDefault="008515EC"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5D126" w14:textId="77777777" w:rsidR="008515EC" w:rsidRDefault="00851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4FD2" w14:textId="77777777" w:rsidR="000925BF" w:rsidRPr="000925BF" w:rsidRDefault="000925BF" w:rsidP="000925BF">
    <w:pPr>
      <w:pStyle w:val="Footer"/>
      <w:jc w:val="center"/>
      <w:rPr>
        <w:rFonts w:asciiTheme="minorHAnsi" w:hAnsiTheme="minorHAnsi" w:cstheme="minorHAnsi"/>
        <w:sz w:val="18"/>
        <w:szCs w:val="18"/>
      </w:rPr>
    </w:pPr>
  </w:p>
  <w:p w14:paraId="1651DB01" w14:textId="6C6369F8" w:rsidR="008515EC" w:rsidRPr="000925BF" w:rsidRDefault="000925BF" w:rsidP="000925BF">
    <w:pPr>
      <w:pStyle w:val="Footer"/>
      <w:jc w:val="center"/>
      <w:rPr>
        <w:rFonts w:asciiTheme="minorHAnsi" w:hAnsiTheme="minorHAnsi" w:cstheme="minorHAnsi"/>
        <w:iCs/>
        <w:sz w:val="18"/>
        <w:szCs w:val="18"/>
      </w:rPr>
    </w:pPr>
    <w:r w:rsidRPr="000925BF">
      <w:rPr>
        <w:rFonts w:asciiTheme="minorHAnsi" w:hAnsiTheme="minorHAnsi" w:cstheme="minorHAnsi"/>
        <w:sz w:val="18"/>
        <w:szCs w:val="18"/>
      </w:rPr>
      <w:t xml:space="preserve">For news releases, related materials and high-resolution photos and video, visit </w:t>
    </w:r>
    <w:hyperlink r:id="rId1" w:history="1">
      <w:r w:rsidRPr="000925BF">
        <w:rPr>
          <w:rStyle w:val="Hyperlink"/>
          <w:rFonts w:asciiTheme="minorHAnsi" w:hAnsiTheme="minorHAnsi" w:cstheme="minorHAnsi"/>
          <w:sz w:val="18"/>
          <w:szCs w:val="18"/>
        </w:rPr>
        <w:t>www.media.ford.com</w:t>
      </w:r>
    </w:hyperlink>
    <w:r w:rsidRPr="000925BF">
      <w:rPr>
        <w:rFonts w:asciiTheme="minorHAnsi" w:hAnsiTheme="minorHAnsi" w:cstheme="minorHAnsi"/>
        <w:sz w:val="18"/>
        <w:szCs w:val="18"/>
      </w:rPr>
      <w:t xml:space="preserve">.  </w:t>
    </w:r>
    <w:r w:rsidRPr="000925BF">
      <w:rPr>
        <w:rFonts w:asciiTheme="minorHAnsi" w:hAnsiTheme="minorHAnsi" w:cstheme="minorHAnsi"/>
        <w:sz w:val="18"/>
        <w:szCs w:val="18"/>
      </w:rPr>
      <w:br/>
    </w:r>
    <w:r w:rsidRPr="000925BF">
      <w:rPr>
        <w:rFonts w:asciiTheme="minorHAnsi" w:hAnsiTheme="minorHAnsi" w:cstheme="minorHAnsi"/>
        <w:iCs/>
        <w:sz w:val="18"/>
        <w:szCs w:val="18"/>
      </w:rPr>
      <w:t xml:space="preserve">Follow at </w:t>
    </w:r>
    <w:hyperlink r:id="rId2" w:history="1">
      <w:r w:rsidRPr="000925BF">
        <w:rPr>
          <w:rStyle w:val="Hyperlink"/>
          <w:rFonts w:asciiTheme="minorHAnsi" w:hAnsiTheme="minorHAnsi" w:cstheme="minorHAnsi"/>
          <w:iCs/>
          <w:sz w:val="18"/>
          <w:szCs w:val="18"/>
        </w:rPr>
        <w:t>www.facebook.com/fordmiddleeast</w:t>
      </w:r>
    </w:hyperlink>
    <w:r w:rsidRPr="000925BF">
      <w:rPr>
        <w:rFonts w:asciiTheme="minorHAnsi" w:hAnsiTheme="minorHAnsi" w:cstheme="minorHAnsi"/>
        <w:sz w:val="18"/>
        <w:szCs w:val="18"/>
      </w:rPr>
      <w:t xml:space="preserve">, </w:t>
    </w:r>
    <w:hyperlink r:id="rId3" w:history="1">
      <w:r w:rsidRPr="000925BF">
        <w:rPr>
          <w:rStyle w:val="Hyperlink"/>
          <w:rFonts w:asciiTheme="minorHAnsi" w:hAnsiTheme="minorHAnsi" w:cstheme="minorHAnsi"/>
          <w:iCs/>
          <w:sz w:val="18"/>
          <w:szCs w:val="18"/>
        </w:rPr>
        <w:t>www.twitter.com/fordmiddleeast</w:t>
      </w:r>
    </w:hyperlink>
    <w:r w:rsidRPr="000925BF">
      <w:rPr>
        <w:rFonts w:asciiTheme="minorHAnsi" w:hAnsiTheme="minorHAnsi" w:cstheme="minorHAnsi"/>
        <w:iCs/>
        <w:sz w:val="18"/>
        <w:szCs w:val="18"/>
      </w:rPr>
      <w:t xml:space="preserve">, </w:t>
    </w:r>
    <w:hyperlink r:id="rId4" w:history="1">
      <w:r w:rsidRPr="000925BF">
        <w:rPr>
          <w:rStyle w:val="Hyperlink"/>
          <w:rFonts w:asciiTheme="minorHAnsi" w:hAnsiTheme="minorHAnsi" w:cstheme="minorHAnsi"/>
          <w:iCs/>
          <w:sz w:val="18"/>
          <w:szCs w:val="18"/>
        </w:rPr>
        <w:t>www.instagram.com/fordmiddleeast</w:t>
      </w:r>
    </w:hyperlink>
    <w:r w:rsidRPr="000925BF">
      <w:rPr>
        <w:rFonts w:asciiTheme="minorHAnsi" w:hAnsiTheme="minorHAnsi" w:cstheme="minorHAnsi"/>
        <w:iCs/>
        <w:sz w:val="18"/>
        <w:szCs w:val="18"/>
      </w:rPr>
      <w:t xml:space="preserve"> or </w:t>
    </w:r>
    <w:hyperlink r:id="rId5" w:history="1">
      <w:r w:rsidRPr="000925BF">
        <w:rPr>
          <w:rStyle w:val="Hyperlink"/>
          <w:rFonts w:asciiTheme="minorHAnsi" w:hAnsiTheme="minorHAnsi" w:cstheme="minorHAnsi"/>
          <w:iCs/>
          <w:sz w:val="18"/>
          <w:szCs w:val="18"/>
        </w:rPr>
        <w:t>www.youtube.com/fordmiddleast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23BB" w14:textId="77777777" w:rsidR="000925BF" w:rsidRPr="000925BF" w:rsidRDefault="000925BF" w:rsidP="000925BF">
    <w:pPr>
      <w:pStyle w:val="Footer"/>
      <w:jc w:val="center"/>
      <w:rPr>
        <w:rFonts w:asciiTheme="minorHAnsi" w:hAnsiTheme="minorHAnsi" w:cstheme="minorHAnsi"/>
        <w:sz w:val="18"/>
        <w:szCs w:val="18"/>
      </w:rPr>
    </w:pPr>
  </w:p>
  <w:p w14:paraId="6FBB5BAE" w14:textId="1F7F4DA4" w:rsidR="008515EC" w:rsidRPr="000925BF" w:rsidRDefault="000925BF" w:rsidP="000925BF">
    <w:pPr>
      <w:pStyle w:val="Footer"/>
      <w:jc w:val="center"/>
      <w:rPr>
        <w:rFonts w:cs="Arial"/>
        <w:iCs/>
        <w:sz w:val="18"/>
        <w:szCs w:val="18"/>
      </w:rPr>
    </w:pPr>
    <w:r w:rsidRPr="000925BF">
      <w:rPr>
        <w:rFonts w:asciiTheme="minorHAnsi" w:hAnsiTheme="minorHAnsi" w:cstheme="minorHAnsi"/>
        <w:sz w:val="18"/>
        <w:szCs w:val="18"/>
      </w:rPr>
      <w:t xml:space="preserve">For news releases, related materials and high-resolution photos and video, visit </w:t>
    </w:r>
    <w:hyperlink r:id="rId1" w:history="1">
      <w:r w:rsidRPr="000925BF">
        <w:rPr>
          <w:rStyle w:val="Hyperlink"/>
          <w:rFonts w:asciiTheme="minorHAnsi" w:hAnsiTheme="minorHAnsi" w:cstheme="minorHAnsi"/>
          <w:sz w:val="18"/>
          <w:szCs w:val="18"/>
        </w:rPr>
        <w:t>www.media.ford.com</w:t>
      </w:r>
    </w:hyperlink>
    <w:r w:rsidRPr="000925BF">
      <w:rPr>
        <w:rFonts w:asciiTheme="minorHAnsi" w:hAnsiTheme="minorHAnsi" w:cstheme="minorHAnsi"/>
        <w:sz w:val="18"/>
        <w:szCs w:val="18"/>
      </w:rPr>
      <w:t xml:space="preserve">.  </w:t>
    </w:r>
    <w:r w:rsidRPr="000925BF">
      <w:rPr>
        <w:rFonts w:asciiTheme="minorHAnsi" w:hAnsiTheme="minorHAnsi" w:cstheme="minorHAnsi"/>
        <w:sz w:val="18"/>
        <w:szCs w:val="18"/>
      </w:rPr>
      <w:br/>
    </w:r>
    <w:r w:rsidRPr="000925BF">
      <w:rPr>
        <w:rFonts w:asciiTheme="minorHAnsi" w:hAnsiTheme="minorHAnsi" w:cstheme="minorHAnsi"/>
        <w:iCs/>
        <w:sz w:val="18"/>
        <w:szCs w:val="18"/>
      </w:rPr>
      <w:t xml:space="preserve">Follow at </w:t>
    </w:r>
    <w:hyperlink r:id="rId2" w:history="1">
      <w:r w:rsidRPr="000925BF">
        <w:rPr>
          <w:rStyle w:val="Hyperlink"/>
          <w:rFonts w:asciiTheme="minorHAnsi" w:hAnsiTheme="minorHAnsi" w:cstheme="minorHAnsi"/>
          <w:iCs/>
          <w:sz w:val="18"/>
          <w:szCs w:val="18"/>
        </w:rPr>
        <w:t>www.facebook.com/fordmiddleeast</w:t>
      </w:r>
    </w:hyperlink>
    <w:r w:rsidRPr="000925BF">
      <w:rPr>
        <w:rFonts w:asciiTheme="minorHAnsi" w:hAnsiTheme="minorHAnsi" w:cstheme="minorHAnsi"/>
        <w:sz w:val="18"/>
        <w:szCs w:val="18"/>
      </w:rPr>
      <w:t xml:space="preserve">, </w:t>
    </w:r>
    <w:hyperlink r:id="rId3" w:history="1">
      <w:r w:rsidRPr="000925BF">
        <w:rPr>
          <w:rStyle w:val="Hyperlink"/>
          <w:rFonts w:asciiTheme="minorHAnsi" w:hAnsiTheme="minorHAnsi" w:cstheme="minorHAnsi"/>
          <w:iCs/>
          <w:sz w:val="18"/>
          <w:szCs w:val="18"/>
        </w:rPr>
        <w:t>www.twitter.com/fordmiddleeast</w:t>
      </w:r>
    </w:hyperlink>
    <w:r w:rsidRPr="000925BF">
      <w:rPr>
        <w:rFonts w:asciiTheme="minorHAnsi" w:hAnsiTheme="minorHAnsi" w:cstheme="minorHAnsi"/>
        <w:iCs/>
        <w:sz w:val="18"/>
        <w:szCs w:val="18"/>
      </w:rPr>
      <w:t xml:space="preserve">, </w:t>
    </w:r>
    <w:hyperlink r:id="rId4" w:history="1">
      <w:r w:rsidRPr="000925BF">
        <w:rPr>
          <w:rStyle w:val="Hyperlink"/>
          <w:rFonts w:asciiTheme="minorHAnsi" w:hAnsiTheme="minorHAnsi" w:cstheme="minorHAnsi"/>
          <w:iCs/>
          <w:sz w:val="18"/>
          <w:szCs w:val="18"/>
        </w:rPr>
        <w:t>www.instagram.com/fordmiddleeast</w:t>
      </w:r>
    </w:hyperlink>
    <w:r w:rsidRPr="000925BF">
      <w:rPr>
        <w:rFonts w:asciiTheme="minorHAnsi" w:hAnsiTheme="minorHAnsi" w:cstheme="minorHAnsi"/>
        <w:iCs/>
        <w:sz w:val="18"/>
        <w:szCs w:val="18"/>
      </w:rPr>
      <w:t xml:space="preserve"> or </w:t>
    </w:r>
    <w:hyperlink r:id="rId5" w:history="1">
      <w:r w:rsidRPr="000925BF">
        <w:rPr>
          <w:rStyle w:val="Hyperlink"/>
          <w:rFonts w:asciiTheme="minorHAnsi" w:hAnsiTheme="minorHAnsi" w:cstheme="minorHAnsi"/>
          <w:iCs/>
          <w:sz w:val="18"/>
          <w:szCs w:val="18"/>
        </w:rPr>
        <w:t>www.youtube.com/fordmiddleast</w:t>
      </w:r>
    </w:hyperlink>
    <w:r w:rsidR="008515EC" w:rsidRPr="005A357F">
      <w:rPr>
        <w:rFonts w:ascii="Arial" w:hAnsi="Arial" w:cs="Arial"/>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0C2A9" w14:textId="77777777" w:rsidR="0090254D" w:rsidRDefault="0090254D">
      <w:r>
        <w:separator/>
      </w:r>
    </w:p>
  </w:footnote>
  <w:footnote w:type="continuationSeparator" w:id="0">
    <w:p w14:paraId="6EF517F4" w14:textId="77777777" w:rsidR="0090254D" w:rsidRDefault="00902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BAA77" w14:textId="7B2ACCA7" w:rsidR="008515EC" w:rsidRPr="000925BF" w:rsidRDefault="000925BF" w:rsidP="000925BF">
    <w:pPr>
      <w:pStyle w:val="Header"/>
      <w:tabs>
        <w:tab w:val="left" w:pos="1483"/>
      </w:tabs>
      <w:ind w:left="677" w:firstLine="806"/>
    </w:pPr>
    <w:r>
      <w:rPr>
        <w:noProof/>
      </w:rPr>
      <mc:AlternateContent>
        <mc:Choice Requires="wps">
          <w:drawing>
            <wp:anchor distT="0" distB="0" distL="114300" distR="114300" simplePos="0" relativeHeight="251659264" behindDoc="0" locked="0" layoutInCell="1" allowOverlap="1" wp14:anchorId="18908F79" wp14:editId="3FCDC7D3">
              <wp:simplePos x="0" y="0"/>
              <wp:positionH relativeFrom="column">
                <wp:posOffset>916305</wp:posOffset>
              </wp:positionH>
              <wp:positionV relativeFrom="paragraph">
                <wp:posOffset>74930</wp:posOffset>
              </wp:positionV>
              <wp:extent cx="0" cy="228600"/>
              <wp:effectExtent l="0" t="0" r="381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378D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5.9pt" to="72.1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B1gE/jdAAAACQEAAA8AAABkcnMvZG93bnJldi54bWxMj0FPwzAMhe9I/IfI&#10;SNxYulGxqjSdEGiaQFy2IXH1WtMUGqdrsq38ezwucPOzn56/VyxG16kjDaH1bGA6SUARV75uuTHw&#10;tl3eZKBCRK6x80wGvinAory8KDCv/YnXdNzERkkIhxwN2Bj7XOtQWXIYJr4nltuHHxxGkUOj6wFP&#10;Eu46PUuSO+2wZflgsadHS9XX5uAM4NNqHd+z2cu8fbavn9vlfmWzvTHXV+PDPahIY/wzwxlf0KEU&#10;pp0/cB1UJzpNb8Uqw1QqnA2/i52BdJ6BLgv9v0H5AwAA//8DAFBLAQItABQABgAIAAAAIQC2gziS&#10;/gAAAOEBAAATAAAAAAAAAAAAAAAAAAAAAABbQ29udGVudF9UeXBlc10ueG1sUEsBAi0AFAAGAAgA&#10;AAAhADj9If/WAAAAlAEAAAsAAAAAAAAAAAAAAAAALwEAAF9yZWxzLy5yZWxzUEsBAi0AFAAGAAgA&#10;AAAhAMq6ihYZAgAANgQAAA4AAAAAAAAAAAAAAAAALgIAAGRycy9lMm9Eb2MueG1sUEsBAi0AFAAG&#10;AAgAAAAhAB1g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4185A802" wp14:editId="3F8B2713">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 xml:space="preserve"> </w:t>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258AC"/>
    <w:multiLevelType w:val="hybridMultilevel"/>
    <w:tmpl w:val="26E2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25DCF"/>
    <w:multiLevelType w:val="hybridMultilevel"/>
    <w:tmpl w:val="10AE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B3A7C"/>
    <w:multiLevelType w:val="hybridMultilevel"/>
    <w:tmpl w:val="72DE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53044"/>
    <w:multiLevelType w:val="hybridMultilevel"/>
    <w:tmpl w:val="CB8E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C3E5E"/>
    <w:multiLevelType w:val="hybridMultilevel"/>
    <w:tmpl w:val="D0E2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A7B4D"/>
    <w:multiLevelType w:val="hybridMultilevel"/>
    <w:tmpl w:val="0FDCB8E4"/>
    <w:lvl w:ilvl="0" w:tplc="9CB09E54">
      <w:start w:val="1"/>
      <w:numFmt w:val="bullet"/>
      <w:lvlText w:val="-"/>
      <w:lvlJc w:val="left"/>
      <w:pPr>
        <w:tabs>
          <w:tab w:val="num" w:pos="720"/>
        </w:tabs>
        <w:ind w:left="720" w:hanging="360"/>
      </w:pPr>
      <w:rPr>
        <w:rFonts w:ascii="System Font Regular" w:hAnsi="System Font Regular" w:hint="default"/>
      </w:rPr>
    </w:lvl>
    <w:lvl w:ilvl="1" w:tplc="669845B2">
      <w:start w:val="1"/>
      <w:numFmt w:val="bullet"/>
      <w:lvlText w:val="-"/>
      <w:lvlJc w:val="left"/>
      <w:pPr>
        <w:tabs>
          <w:tab w:val="num" w:pos="1440"/>
        </w:tabs>
        <w:ind w:left="1440" w:hanging="360"/>
      </w:pPr>
      <w:rPr>
        <w:rFonts w:ascii="System Font Regular" w:hAnsi="System Font Regular" w:hint="default"/>
      </w:rPr>
    </w:lvl>
    <w:lvl w:ilvl="2" w:tplc="10C0F7DE" w:tentative="1">
      <w:start w:val="1"/>
      <w:numFmt w:val="bullet"/>
      <w:lvlText w:val="-"/>
      <w:lvlJc w:val="left"/>
      <w:pPr>
        <w:tabs>
          <w:tab w:val="num" w:pos="2160"/>
        </w:tabs>
        <w:ind w:left="2160" w:hanging="360"/>
      </w:pPr>
      <w:rPr>
        <w:rFonts w:ascii="System Font Regular" w:hAnsi="System Font Regular" w:hint="default"/>
      </w:rPr>
    </w:lvl>
    <w:lvl w:ilvl="3" w:tplc="86B06D0A" w:tentative="1">
      <w:start w:val="1"/>
      <w:numFmt w:val="bullet"/>
      <w:lvlText w:val="-"/>
      <w:lvlJc w:val="left"/>
      <w:pPr>
        <w:tabs>
          <w:tab w:val="num" w:pos="2880"/>
        </w:tabs>
        <w:ind w:left="2880" w:hanging="360"/>
      </w:pPr>
      <w:rPr>
        <w:rFonts w:ascii="System Font Regular" w:hAnsi="System Font Regular" w:hint="default"/>
      </w:rPr>
    </w:lvl>
    <w:lvl w:ilvl="4" w:tplc="9BCC7F38" w:tentative="1">
      <w:start w:val="1"/>
      <w:numFmt w:val="bullet"/>
      <w:lvlText w:val="-"/>
      <w:lvlJc w:val="left"/>
      <w:pPr>
        <w:tabs>
          <w:tab w:val="num" w:pos="3600"/>
        </w:tabs>
        <w:ind w:left="3600" w:hanging="360"/>
      </w:pPr>
      <w:rPr>
        <w:rFonts w:ascii="System Font Regular" w:hAnsi="System Font Regular" w:hint="default"/>
      </w:rPr>
    </w:lvl>
    <w:lvl w:ilvl="5" w:tplc="17FED342" w:tentative="1">
      <w:start w:val="1"/>
      <w:numFmt w:val="bullet"/>
      <w:lvlText w:val="-"/>
      <w:lvlJc w:val="left"/>
      <w:pPr>
        <w:tabs>
          <w:tab w:val="num" w:pos="4320"/>
        </w:tabs>
        <w:ind w:left="4320" w:hanging="360"/>
      </w:pPr>
      <w:rPr>
        <w:rFonts w:ascii="System Font Regular" w:hAnsi="System Font Regular" w:hint="default"/>
      </w:rPr>
    </w:lvl>
    <w:lvl w:ilvl="6" w:tplc="13EEDC30" w:tentative="1">
      <w:start w:val="1"/>
      <w:numFmt w:val="bullet"/>
      <w:lvlText w:val="-"/>
      <w:lvlJc w:val="left"/>
      <w:pPr>
        <w:tabs>
          <w:tab w:val="num" w:pos="5040"/>
        </w:tabs>
        <w:ind w:left="5040" w:hanging="360"/>
      </w:pPr>
      <w:rPr>
        <w:rFonts w:ascii="System Font Regular" w:hAnsi="System Font Regular" w:hint="default"/>
      </w:rPr>
    </w:lvl>
    <w:lvl w:ilvl="7" w:tplc="CDC8F356" w:tentative="1">
      <w:start w:val="1"/>
      <w:numFmt w:val="bullet"/>
      <w:lvlText w:val="-"/>
      <w:lvlJc w:val="left"/>
      <w:pPr>
        <w:tabs>
          <w:tab w:val="num" w:pos="5760"/>
        </w:tabs>
        <w:ind w:left="5760" w:hanging="360"/>
      </w:pPr>
      <w:rPr>
        <w:rFonts w:ascii="System Font Regular" w:hAnsi="System Font Regular" w:hint="default"/>
      </w:rPr>
    </w:lvl>
    <w:lvl w:ilvl="8" w:tplc="DE12DBCC" w:tentative="1">
      <w:start w:val="1"/>
      <w:numFmt w:val="bullet"/>
      <w:lvlText w:val="-"/>
      <w:lvlJc w:val="left"/>
      <w:pPr>
        <w:tabs>
          <w:tab w:val="num" w:pos="6480"/>
        </w:tabs>
        <w:ind w:left="6480" w:hanging="360"/>
      </w:pPr>
      <w:rPr>
        <w:rFonts w:ascii="System Font Regular" w:hAnsi="System Font Regular" w:hint="default"/>
      </w:rPr>
    </w:lvl>
  </w:abstractNum>
  <w:abstractNum w:abstractNumId="6" w15:restartNumberingAfterBreak="0">
    <w:nsid w:val="460B53AC"/>
    <w:multiLevelType w:val="hybridMultilevel"/>
    <w:tmpl w:val="6E64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06B9A"/>
    <w:multiLevelType w:val="hybridMultilevel"/>
    <w:tmpl w:val="69508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FC7039"/>
    <w:multiLevelType w:val="hybridMultilevel"/>
    <w:tmpl w:val="312C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F7CB0"/>
    <w:multiLevelType w:val="hybridMultilevel"/>
    <w:tmpl w:val="5F40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D1BA9"/>
    <w:multiLevelType w:val="hybridMultilevel"/>
    <w:tmpl w:val="8C62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A3586"/>
    <w:multiLevelType w:val="hybridMultilevel"/>
    <w:tmpl w:val="D912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03228"/>
    <w:multiLevelType w:val="hybridMultilevel"/>
    <w:tmpl w:val="8C1C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35CAC"/>
    <w:multiLevelType w:val="hybridMultilevel"/>
    <w:tmpl w:val="56E0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0799E"/>
    <w:multiLevelType w:val="hybridMultilevel"/>
    <w:tmpl w:val="06AE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93F5E"/>
    <w:multiLevelType w:val="hybridMultilevel"/>
    <w:tmpl w:val="6EF6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966BA7"/>
    <w:multiLevelType w:val="hybridMultilevel"/>
    <w:tmpl w:val="90988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87116"/>
    <w:multiLevelType w:val="hybridMultilevel"/>
    <w:tmpl w:val="69BE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6"/>
  </w:num>
  <w:num w:numId="4">
    <w:abstractNumId w:val="12"/>
  </w:num>
  <w:num w:numId="5">
    <w:abstractNumId w:val="10"/>
  </w:num>
  <w:num w:numId="6">
    <w:abstractNumId w:val="17"/>
  </w:num>
  <w:num w:numId="7">
    <w:abstractNumId w:val="9"/>
  </w:num>
  <w:num w:numId="8">
    <w:abstractNumId w:val="6"/>
  </w:num>
  <w:num w:numId="9">
    <w:abstractNumId w:val="11"/>
  </w:num>
  <w:num w:numId="10">
    <w:abstractNumId w:val="1"/>
  </w:num>
  <w:num w:numId="11">
    <w:abstractNumId w:val="13"/>
  </w:num>
  <w:num w:numId="12">
    <w:abstractNumId w:val="0"/>
  </w:num>
  <w:num w:numId="13">
    <w:abstractNumId w:val="15"/>
  </w:num>
  <w:num w:numId="14">
    <w:abstractNumId w:val="14"/>
  </w:num>
  <w:num w:numId="15">
    <w:abstractNumId w:val="8"/>
  </w:num>
  <w:num w:numId="16">
    <w:abstractNumId w:val="3"/>
  </w:num>
  <w:num w:numId="17">
    <w:abstractNumId w:val="5"/>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2D0F"/>
    <w:rsid w:val="00003B9B"/>
    <w:rsid w:val="00004B8F"/>
    <w:rsid w:val="000051E9"/>
    <w:rsid w:val="000053BF"/>
    <w:rsid w:val="000065FB"/>
    <w:rsid w:val="00006BBE"/>
    <w:rsid w:val="0000789F"/>
    <w:rsid w:val="000109A2"/>
    <w:rsid w:val="000146E4"/>
    <w:rsid w:val="000163BC"/>
    <w:rsid w:val="0001647E"/>
    <w:rsid w:val="00017AB9"/>
    <w:rsid w:val="0002086C"/>
    <w:rsid w:val="00020A33"/>
    <w:rsid w:val="00020E02"/>
    <w:rsid w:val="00020EA8"/>
    <w:rsid w:val="00025A65"/>
    <w:rsid w:val="00027607"/>
    <w:rsid w:val="00027CEC"/>
    <w:rsid w:val="00030408"/>
    <w:rsid w:val="000308F6"/>
    <w:rsid w:val="0003242C"/>
    <w:rsid w:val="00035F1B"/>
    <w:rsid w:val="00035F8C"/>
    <w:rsid w:val="000362F5"/>
    <w:rsid w:val="00036872"/>
    <w:rsid w:val="00036AEC"/>
    <w:rsid w:val="00036B3D"/>
    <w:rsid w:val="00036E6F"/>
    <w:rsid w:val="0004008F"/>
    <w:rsid w:val="000400C4"/>
    <w:rsid w:val="00040E08"/>
    <w:rsid w:val="000417FB"/>
    <w:rsid w:val="000428B0"/>
    <w:rsid w:val="00042FB8"/>
    <w:rsid w:val="00043CD1"/>
    <w:rsid w:val="0004634D"/>
    <w:rsid w:val="000471D4"/>
    <w:rsid w:val="00047C65"/>
    <w:rsid w:val="00052451"/>
    <w:rsid w:val="000534CA"/>
    <w:rsid w:val="00055BFD"/>
    <w:rsid w:val="00055C5F"/>
    <w:rsid w:val="00056988"/>
    <w:rsid w:val="00056B62"/>
    <w:rsid w:val="00057D7F"/>
    <w:rsid w:val="000600F6"/>
    <w:rsid w:val="0006035E"/>
    <w:rsid w:val="00060F48"/>
    <w:rsid w:val="0006148A"/>
    <w:rsid w:val="00061B8D"/>
    <w:rsid w:val="000648F8"/>
    <w:rsid w:val="00065004"/>
    <w:rsid w:val="000656A4"/>
    <w:rsid w:val="000657CB"/>
    <w:rsid w:val="00065C5E"/>
    <w:rsid w:val="00066F80"/>
    <w:rsid w:val="00067371"/>
    <w:rsid w:val="00067388"/>
    <w:rsid w:val="00067C8F"/>
    <w:rsid w:val="000706E0"/>
    <w:rsid w:val="00070B0C"/>
    <w:rsid w:val="0007155C"/>
    <w:rsid w:val="00071D39"/>
    <w:rsid w:val="00072E4B"/>
    <w:rsid w:val="000734E3"/>
    <w:rsid w:val="00074869"/>
    <w:rsid w:val="00075A77"/>
    <w:rsid w:val="00077DA3"/>
    <w:rsid w:val="00080ADE"/>
    <w:rsid w:val="000847B2"/>
    <w:rsid w:val="00084F44"/>
    <w:rsid w:val="0008557B"/>
    <w:rsid w:val="00085626"/>
    <w:rsid w:val="00086BB1"/>
    <w:rsid w:val="00090309"/>
    <w:rsid w:val="00090531"/>
    <w:rsid w:val="00090701"/>
    <w:rsid w:val="00090BAF"/>
    <w:rsid w:val="00091E73"/>
    <w:rsid w:val="0009209D"/>
    <w:rsid w:val="000925BF"/>
    <w:rsid w:val="00093F2B"/>
    <w:rsid w:val="0009529B"/>
    <w:rsid w:val="000958BF"/>
    <w:rsid w:val="00096795"/>
    <w:rsid w:val="00096AC8"/>
    <w:rsid w:val="000A1066"/>
    <w:rsid w:val="000A16CB"/>
    <w:rsid w:val="000A2488"/>
    <w:rsid w:val="000A28DB"/>
    <w:rsid w:val="000A2EBB"/>
    <w:rsid w:val="000A2FBD"/>
    <w:rsid w:val="000A49B2"/>
    <w:rsid w:val="000A4B36"/>
    <w:rsid w:val="000A5730"/>
    <w:rsid w:val="000A758B"/>
    <w:rsid w:val="000B03DD"/>
    <w:rsid w:val="000B1DFC"/>
    <w:rsid w:val="000B20AF"/>
    <w:rsid w:val="000B2965"/>
    <w:rsid w:val="000B2A64"/>
    <w:rsid w:val="000B3F32"/>
    <w:rsid w:val="000B4030"/>
    <w:rsid w:val="000B4E3B"/>
    <w:rsid w:val="000B680D"/>
    <w:rsid w:val="000B68A1"/>
    <w:rsid w:val="000B6D45"/>
    <w:rsid w:val="000B7021"/>
    <w:rsid w:val="000B75D7"/>
    <w:rsid w:val="000B7C9F"/>
    <w:rsid w:val="000C03F4"/>
    <w:rsid w:val="000C09C6"/>
    <w:rsid w:val="000C0FFD"/>
    <w:rsid w:val="000C2461"/>
    <w:rsid w:val="000C24FE"/>
    <w:rsid w:val="000C292B"/>
    <w:rsid w:val="000C2BB7"/>
    <w:rsid w:val="000C3660"/>
    <w:rsid w:val="000C5C9D"/>
    <w:rsid w:val="000D0420"/>
    <w:rsid w:val="000D06BB"/>
    <w:rsid w:val="000D0CC7"/>
    <w:rsid w:val="000D1268"/>
    <w:rsid w:val="000D1D74"/>
    <w:rsid w:val="000D22C2"/>
    <w:rsid w:val="000D456B"/>
    <w:rsid w:val="000D45A8"/>
    <w:rsid w:val="000D582E"/>
    <w:rsid w:val="000D782A"/>
    <w:rsid w:val="000D7983"/>
    <w:rsid w:val="000E0108"/>
    <w:rsid w:val="000E0814"/>
    <w:rsid w:val="000E18D4"/>
    <w:rsid w:val="000E19E2"/>
    <w:rsid w:val="000E30E5"/>
    <w:rsid w:val="000E3CCF"/>
    <w:rsid w:val="000E5EE9"/>
    <w:rsid w:val="000E6DF2"/>
    <w:rsid w:val="000E7D58"/>
    <w:rsid w:val="000F09B1"/>
    <w:rsid w:val="000F0A0A"/>
    <w:rsid w:val="000F33FB"/>
    <w:rsid w:val="000F4721"/>
    <w:rsid w:val="000F47A9"/>
    <w:rsid w:val="000F4887"/>
    <w:rsid w:val="000F516A"/>
    <w:rsid w:val="000F5AD1"/>
    <w:rsid w:val="000F69AC"/>
    <w:rsid w:val="000F6E66"/>
    <w:rsid w:val="000F73AC"/>
    <w:rsid w:val="00101993"/>
    <w:rsid w:val="00102277"/>
    <w:rsid w:val="00103A3B"/>
    <w:rsid w:val="001040FB"/>
    <w:rsid w:val="00104200"/>
    <w:rsid w:val="001045BA"/>
    <w:rsid w:val="00105538"/>
    <w:rsid w:val="00106C68"/>
    <w:rsid w:val="0011013E"/>
    <w:rsid w:val="00110CD6"/>
    <w:rsid w:val="001120E5"/>
    <w:rsid w:val="00112584"/>
    <w:rsid w:val="00112DF8"/>
    <w:rsid w:val="00113C45"/>
    <w:rsid w:val="00114604"/>
    <w:rsid w:val="0011574C"/>
    <w:rsid w:val="00117A21"/>
    <w:rsid w:val="00117BE5"/>
    <w:rsid w:val="0012028B"/>
    <w:rsid w:val="001216BD"/>
    <w:rsid w:val="00122118"/>
    <w:rsid w:val="00122635"/>
    <w:rsid w:val="00122BC4"/>
    <w:rsid w:val="00123A67"/>
    <w:rsid w:val="00123FA5"/>
    <w:rsid w:val="0012408F"/>
    <w:rsid w:val="0012500D"/>
    <w:rsid w:val="001257CC"/>
    <w:rsid w:val="00125EAE"/>
    <w:rsid w:val="0012661F"/>
    <w:rsid w:val="00126855"/>
    <w:rsid w:val="00126912"/>
    <w:rsid w:val="00126D36"/>
    <w:rsid w:val="00126FF8"/>
    <w:rsid w:val="001273B8"/>
    <w:rsid w:val="00130AAE"/>
    <w:rsid w:val="0013102B"/>
    <w:rsid w:val="001310F9"/>
    <w:rsid w:val="00131EEB"/>
    <w:rsid w:val="00132542"/>
    <w:rsid w:val="00134AD3"/>
    <w:rsid w:val="00135C51"/>
    <w:rsid w:val="00136920"/>
    <w:rsid w:val="00136CE7"/>
    <w:rsid w:val="00136DEA"/>
    <w:rsid w:val="00137D5B"/>
    <w:rsid w:val="00140056"/>
    <w:rsid w:val="00140616"/>
    <w:rsid w:val="00141EB5"/>
    <w:rsid w:val="00141F5A"/>
    <w:rsid w:val="00142040"/>
    <w:rsid w:val="0014289A"/>
    <w:rsid w:val="001439DE"/>
    <w:rsid w:val="001446B3"/>
    <w:rsid w:val="00144DDA"/>
    <w:rsid w:val="0014562A"/>
    <w:rsid w:val="001456C6"/>
    <w:rsid w:val="00145A0D"/>
    <w:rsid w:val="001463AF"/>
    <w:rsid w:val="00147F39"/>
    <w:rsid w:val="00152054"/>
    <w:rsid w:val="0015238C"/>
    <w:rsid w:val="001537B1"/>
    <w:rsid w:val="00154ACF"/>
    <w:rsid w:val="00155444"/>
    <w:rsid w:val="00161F00"/>
    <w:rsid w:val="00164F82"/>
    <w:rsid w:val="00171AB9"/>
    <w:rsid w:val="00172160"/>
    <w:rsid w:val="00172838"/>
    <w:rsid w:val="00172D70"/>
    <w:rsid w:val="0017334C"/>
    <w:rsid w:val="00173F69"/>
    <w:rsid w:val="00176242"/>
    <w:rsid w:val="00177796"/>
    <w:rsid w:val="00180270"/>
    <w:rsid w:val="00180E2D"/>
    <w:rsid w:val="00181A59"/>
    <w:rsid w:val="0018250E"/>
    <w:rsid w:val="00183C63"/>
    <w:rsid w:val="00183D3E"/>
    <w:rsid w:val="0018529D"/>
    <w:rsid w:val="00185C30"/>
    <w:rsid w:val="001861BF"/>
    <w:rsid w:val="00186DA3"/>
    <w:rsid w:val="001870B1"/>
    <w:rsid w:val="0019117B"/>
    <w:rsid w:val="001917A4"/>
    <w:rsid w:val="00191E20"/>
    <w:rsid w:val="00192955"/>
    <w:rsid w:val="00193707"/>
    <w:rsid w:val="0019380D"/>
    <w:rsid w:val="0019450A"/>
    <w:rsid w:val="00195BB3"/>
    <w:rsid w:val="00195E1A"/>
    <w:rsid w:val="001966F8"/>
    <w:rsid w:val="00197B00"/>
    <w:rsid w:val="00197DC6"/>
    <w:rsid w:val="001A05DE"/>
    <w:rsid w:val="001A16C4"/>
    <w:rsid w:val="001A1A45"/>
    <w:rsid w:val="001A340C"/>
    <w:rsid w:val="001A5083"/>
    <w:rsid w:val="001A5536"/>
    <w:rsid w:val="001A55D4"/>
    <w:rsid w:val="001A5E3B"/>
    <w:rsid w:val="001A5E98"/>
    <w:rsid w:val="001A6FF8"/>
    <w:rsid w:val="001B1DE1"/>
    <w:rsid w:val="001B2A11"/>
    <w:rsid w:val="001B3433"/>
    <w:rsid w:val="001B380D"/>
    <w:rsid w:val="001B3B8A"/>
    <w:rsid w:val="001B47EE"/>
    <w:rsid w:val="001B4D88"/>
    <w:rsid w:val="001B6874"/>
    <w:rsid w:val="001B6F66"/>
    <w:rsid w:val="001B7BCB"/>
    <w:rsid w:val="001B7D22"/>
    <w:rsid w:val="001C065B"/>
    <w:rsid w:val="001C1D68"/>
    <w:rsid w:val="001C2006"/>
    <w:rsid w:val="001C251C"/>
    <w:rsid w:val="001C32B1"/>
    <w:rsid w:val="001C34F6"/>
    <w:rsid w:val="001C3637"/>
    <w:rsid w:val="001C4498"/>
    <w:rsid w:val="001C4A0D"/>
    <w:rsid w:val="001C5091"/>
    <w:rsid w:val="001C5102"/>
    <w:rsid w:val="001C687A"/>
    <w:rsid w:val="001C71FF"/>
    <w:rsid w:val="001C7669"/>
    <w:rsid w:val="001C7E25"/>
    <w:rsid w:val="001D08D5"/>
    <w:rsid w:val="001D151C"/>
    <w:rsid w:val="001D1A40"/>
    <w:rsid w:val="001D31A4"/>
    <w:rsid w:val="001D416F"/>
    <w:rsid w:val="001D449F"/>
    <w:rsid w:val="001D528F"/>
    <w:rsid w:val="001D5465"/>
    <w:rsid w:val="001D5F0F"/>
    <w:rsid w:val="001E08D5"/>
    <w:rsid w:val="001E1282"/>
    <w:rsid w:val="001E1B63"/>
    <w:rsid w:val="001E1B90"/>
    <w:rsid w:val="001E329F"/>
    <w:rsid w:val="001E3570"/>
    <w:rsid w:val="001E60D7"/>
    <w:rsid w:val="001F0479"/>
    <w:rsid w:val="001F17AB"/>
    <w:rsid w:val="001F21A7"/>
    <w:rsid w:val="001F23D9"/>
    <w:rsid w:val="001F32E0"/>
    <w:rsid w:val="001F4063"/>
    <w:rsid w:val="00201434"/>
    <w:rsid w:val="002019CC"/>
    <w:rsid w:val="002019E3"/>
    <w:rsid w:val="00201CCF"/>
    <w:rsid w:val="002028FF"/>
    <w:rsid w:val="00202CF1"/>
    <w:rsid w:val="00202D90"/>
    <w:rsid w:val="0020341F"/>
    <w:rsid w:val="002042CA"/>
    <w:rsid w:val="0020436C"/>
    <w:rsid w:val="00204A1D"/>
    <w:rsid w:val="00204B35"/>
    <w:rsid w:val="00205AAB"/>
    <w:rsid w:val="00206E53"/>
    <w:rsid w:val="0020715C"/>
    <w:rsid w:val="00207734"/>
    <w:rsid w:val="00207884"/>
    <w:rsid w:val="00210D10"/>
    <w:rsid w:val="00211785"/>
    <w:rsid w:val="00215B1F"/>
    <w:rsid w:val="00217D28"/>
    <w:rsid w:val="00217F8E"/>
    <w:rsid w:val="00217FE6"/>
    <w:rsid w:val="00220727"/>
    <w:rsid w:val="00220C5E"/>
    <w:rsid w:val="00220D4E"/>
    <w:rsid w:val="0022132E"/>
    <w:rsid w:val="00221827"/>
    <w:rsid w:val="00221C11"/>
    <w:rsid w:val="00222720"/>
    <w:rsid w:val="0022438A"/>
    <w:rsid w:val="0022558F"/>
    <w:rsid w:val="00225EF5"/>
    <w:rsid w:val="0022639E"/>
    <w:rsid w:val="002263BC"/>
    <w:rsid w:val="00230674"/>
    <w:rsid w:val="00233DAE"/>
    <w:rsid w:val="00233F07"/>
    <w:rsid w:val="00234477"/>
    <w:rsid w:val="002349D9"/>
    <w:rsid w:val="00236C95"/>
    <w:rsid w:val="00237934"/>
    <w:rsid w:val="00237EAB"/>
    <w:rsid w:val="00240BDF"/>
    <w:rsid w:val="00241471"/>
    <w:rsid w:val="00241854"/>
    <w:rsid w:val="002419C0"/>
    <w:rsid w:val="00241F2D"/>
    <w:rsid w:val="00242433"/>
    <w:rsid w:val="00242727"/>
    <w:rsid w:val="0024316D"/>
    <w:rsid w:val="002436D4"/>
    <w:rsid w:val="002451B4"/>
    <w:rsid w:val="002459CA"/>
    <w:rsid w:val="002464A6"/>
    <w:rsid w:val="00247CA9"/>
    <w:rsid w:val="00247D6D"/>
    <w:rsid w:val="00250A4E"/>
    <w:rsid w:val="00250B44"/>
    <w:rsid w:val="00252CDC"/>
    <w:rsid w:val="002534F4"/>
    <w:rsid w:val="002537E0"/>
    <w:rsid w:val="00253F23"/>
    <w:rsid w:val="00253FF8"/>
    <w:rsid w:val="00254111"/>
    <w:rsid w:val="00255741"/>
    <w:rsid w:val="00256858"/>
    <w:rsid w:val="0025696C"/>
    <w:rsid w:val="00256E92"/>
    <w:rsid w:val="00257FEF"/>
    <w:rsid w:val="00260B9D"/>
    <w:rsid w:val="0026335A"/>
    <w:rsid w:val="002638DE"/>
    <w:rsid w:val="002638EA"/>
    <w:rsid w:val="0026578B"/>
    <w:rsid w:val="00265FDB"/>
    <w:rsid w:val="002661D7"/>
    <w:rsid w:val="00267420"/>
    <w:rsid w:val="00267641"/>
    <w:rsid w:val="00270A26"/>
    <w:rsid w:val="00272826"/>
    <w:rsid w:val="0027642E"/>
    <w:rsid w:val="00280468"/>
    <w:rsid w:val="00281623"/>
    <w:rsid w:val="00281982"/>
    <w:rsid w:val="00281CFE"/>
    <w:rsid w:val="00282226"/>
    <w:rsid w:val="00282561"/>
    <w:rsid w:val="00282AB0"/>
    <w:rsid w:val="00283B7C"/>
    <w:rsid w:val="00283DEF"/>
    <w:rsid w:val="0028459F"/>
    <w:rsid w:val="002859B5"/>
    <w:rsid w:val="00287082"/>
    <w:rsid w:val="00287AE3"/>
    <w:rsid w:val="00287F77"/>
    <w:rsid w:val="002912FF"/>
    <w:rsid w:val="002913C3"/>
    <w:rsid w:val="002916E4"/>
    <w:rsid w:val="00292AEE"/>
    <w:rsid w:val="00292CB2"/>
    <w:rsid w:val="00293700"/>
    <w:rsid w:val="002942D0"/>
    <w:rsid w:val="002944CA"/>
    <w:rsid w:val="0029633E"/>
    <w:rsid w:val="002964BA"/>
    <w:rsid w:val="00296D7F"/>
    <w:rsid w:val="00297392"/>
    <w:rsid w:val="00297827"/>
    <w:rsid w:val="002A0677"/>
    <w:rsid w:val="002A2D79"/>
    <w:rsid w:val="002A37BB"/>
    <w:rsid w:val="002A385D"/>
    <w:rsid w:val="002A3B04"/>
    <w:rsid w:val="002A44AC"/>
    <w:rsid w:val="002A5F10"/>
    <w:rsid w:val="002A77DB"/>
    <w:rsid w:val="002B222B"/>
    <w:rsid w:val="002B25E7"/>
    <w:rsid w:val="002B41F8"/>
    <w:rsid w:val="002B4354"/>
    <w:rsid w:val="002B4448"/>
    <w:rsid w:val="002B46DC"/>
    <w:rsid w:val="002B5333"/>
    <w:rsid w:val="002B5AC8"/>
    <w:rsid w:val="002B5B49"/>
    <w:rsid w:val="002C04B4"/>
    <w:rsid w:val="002C106F"/>
    <w:rsid w:val="002C1C01"/>
    <w:rsid w:val="002C1D7E"/>
    <w:rsid w:val="002C1F73"/>
    <w:rsid w:val="002C355D"/>
    <w:rsid w:val="002C3BC3"/>
    <w:rsid w:val="002C55F8"/>
    <w:rsid w:val="002C5A47"/>
    <w:rsid w:val="002C68F2"/>
    <w:rsid w:val="002C7346"/>
    <w:rsid w:val="002C7DB6"/>
    <w:rsid w:val="002C7FDF"/>
    <w:rsid w:val="002D07A1"/>
    <w:rsid w:val="002D13A6"/>
    <w:rsid w:val="002D207E"/>
    <w:rsid w:val="002D3398"/>
    <w:rsid w:val="002D4F83"/>
    <w:rsid w:val="002D6695"/>
    <w:rsid w:val="002D733B"/>
    <w:rsid w:val="002D7E95"/>
    <w:rsid w:val="002E04B2"/>
    <w:rsid w:val="002E08AC"/>
    <w:rsid w:val="002E0A58"/>
    <w:rsid w:val="002E10E2"/>
    <w:rsid w:val="002E1FDE"/>
    <w:rsid w:val="002E27A9"/>
    <w:rsid w:val="002E2BA7"/>
    <w:rsid w:val="002E373B"/>
    <w:rsid w:val="002E3AC4"/>
    <w:rsid w:val="002E59B9"/>
    <w:rsid w:val="002E5BDC"/>
    <w:rsid w:val="002E625F"/>
    <w:rsid w:val="002E6CBF"/>
    <w:rsid w:val="002E7ABE"/>
    <w:rsid w:val="002F0776"/>
    <w:rsid w:val="002F0B68"/>
    <w:rsid w:val="002F18F2"/>
    <w:rsid w:val="002F1F5C"/>
    <w:rsid w:val="002F216D"/>
    <w:rsid w:val="002F3A91"/>
    <w:rsid w:val="002F3B29"/>
    <w:rsid w:val="002F5BFF"/>
    <w:rsid w:val="002F7EEF"/>
    <w:rsid w:val="0030073B"/>
    <w:rsid w:val="00301A74"/>
    <w:rsid w:val="00301D90"/>
    <w:rsid w:val="0030276F"/>
    <w:rsid w:val="0030366E"/>
    <w:rsid w:val="00303877"/>
    <w:rsid w:val="003050D7"/>
    <w:rsid w:val="00307D4E"/>
    <w:rsid w:val="00311374"/>
    <w:rsid w:val="00311E6C"/>
    <w:rsid w:val="003126F4"/>
    <w:rsid w:val="003127C8"/>
    <w:rsid w:val="003145E2"/>
    <w:rsid w:val="00315486"/>
    <w:rsid w:val="00315ADB"/>
    <w:rsid w:val="00316159"/>
    <w:rsid w:val="0031670C"/>
    <w:rsid w:val="003172A4"/>
    <w:rsid w:val="003179C8"/>
    <w:rsid w:val="00317B95"/>
    <w:rsid w:val="00320ED4"/>
    <w:rsid w:val="00320FF0"/>
    <w:rsid w:val="0032244F"/>
    <w:rsid w:val="00324446"/>
    <w:rsid w:val="00324BE2"/>
    <w:rsid w:val="00327E06"/>
    <w:rsid w:val="003304F6"/>
    <w:rsid w:val="00331ABD"/>
    <w:rsid w:val="00332657"/>
    <w:rsid w:val="003339D0"/>
    <w:rsid w:val="003342D6"/>
    <w:rsid w:val="0033433E"/>
    <w:rsid w:val="00334EB3"/>
    <w:rsid w:val="00335E4E"/>
    <w:rsid w:val="00340D18"/>
    <w:rsid w:val="00340F7C"/>
    <w:rsid w:val="003412CE"/>
    <w:rsid w:val="0034157D"/>
    <w:rsid w:val="00341D18"/>
    <w:rsid w:val="0034215B"/>
    <w:rsid w:val="003439E4"/>
    <w:rsid w:val="00344529"/>
    <w:rsid w:val="00344A02"/>
    <w:rsid w:val="00345FAE"/>
    <w:rsid w:val="0034601E"/>
    <w:rsid w:val="003462FE"/>
    <w:rsid w:val="00346465"/>
    <w:rsid w:val="003469EC"/>
    <w:rsid w:val="00346E2C"/>
    <w:rsid w:val="003478AF"/>
    <w:rsid w:val="003505B2"/>
    <w:rsid w:val="00350775"/>
    <w:rsid w:val="00351A85"/>
    <w:rsid w:val="00353213"/>
    <w:rsid w:val="003538B0"/>
    <w:rsid w:val="00354111"/>
    <w:rsid w:val="003544D1"/>
    <w:rsid w:val="0035470D"/>
    <w:rsid w:val="00355CBB"/>
    <w:rsid w:val="00360804"/>
    <w:rsid w:val="0036156A"/>
    <w:rsid w:val="003615D7"/>
    <w:rsid w:val="00361A0E"/>
    <w:rsid w:val="00361A81"/>
    <w:rsid w:val="00361BB0"/>
    <w:rsid w:val="00361ECE"/>
    <w:rsid w:val="0036272D"/>
    <w:rsid w:val="00363036"/>
    <w:rsid w:val="0036424E"/>
    <w:rsid w:val="00364713"/>
    <w:rsid w:val="00365AD5"/>
    <w:rsid w:val="00366214"/>
    <w:rsid w:val="00366687"/>
    <w:rsid w:val="00370302"/>
    <w:rsid w:val="00370959"/>
    <w:rsid w:val="00370E0A"/>
    <w:rsid w:val="0037172F"/>
    <w:rsid w:val="0037292A"/>
    <w:rsid w:val="00372B4E"/>
    <w:rsid w:val="00372CC8"/>
    <w:rsid w:val="00372D5A"/>
    <w:rsid w:val="00373B25"/>
    <w:rsid w:val="00374925"/>
    <w:rsid w:val="0037685C"/>
    <w:rsid w:val="003771C2"/>
    <w:rsid w:val="00381BE1"/>
    <w:rsid w:val="00384B13"/>
    <w:rsid w:val="00384B22"/>
    <w:rsid w:val="003853A0"/>
    <w:rsid w:val="00386F2D"/>
    <w:rsid w:val="00390421"/>
    <w:rsid w:val="00392862"/>
    <w:rsid w:val="00392AD0"/>
    <w:rsid w:val="00393D2D"/>
    <w:rsid w:val="00395200"/>
    <w:rsid w:val="003963D0"/>
    <w:rsid w:val="00397988"/>
    <w:rsid w:val="003A0656"/>
    <w:rsid w:val="003A081D"/>
    <w:rsid w:val="003A1F0E"/>
    <w:rsid w:val="003A2204"/>
    <w:rsid w:val="003A358C"/>
    <w:rsid w:val="003A4F9E"/>
    <w:rsid w:val="003A5182"/>
    <w:rsid w:val="003A55A5"/>
    <w:rsid w:val="003A5EB6"/>
    <w:rsid w:val="003A6068"/>
    <w:rsid w:val="003A6F13"/>
    <w:rsid w:val="003A7382"/>
    <w:rsid w:val="003B0B63"/>
    <w:rsid w:val="003B1494"/>
    <w:rsid w:val="003B21DD"/>
    <w:rsid w:val="003B33DB"/>
    <w:rsid w:val="003B53C8"/>
    <w:rsid w:val="003B5885"/>
    <w:rsid w:val="003B5CC2"/>
    <w:rsid w:val="003B5CEA"/>
    <w:rsid w:val="003B7503"/>
    <w:rsid w:val="003B7E6F"/>
    <w:rsid w:val="003C0A5C"/>
    <w:rsid w:val="003C136E"/>
    <w:rsid w:val="003C169E"/>
    <w:rsid w:val="003C1CCD"/>
    <w:rsid w:val="003C207E"/>
    <w:rsid w:val="003C2760"/>
    <w:rsid w:val="003C52EB"/>
    <w:rsid w:val="003C5936"/>
    <w:rsid w:val="003D1C3C"/>
    <w:rsid w:val="003D247B"/>
    <w:rsid w:val="003D2CC2"/>
    <w:rsid w:val="003D43DE"/>
    <w:rsid w:val="003D740E"/>
    <w:rsid w:val="003E0A85"/>
    <w:rsid w:val="003E0EC0"/>
    <w:rsid w:val="003E1F7C"/>
    <w:rsid w:val="003E2F19"/>
    <w:rsid w:val="003E3130"/>
    <w:rsid w:val="003E3443"/>
    <w:rsid w:val="003E37D8"/>
    <w:rsid w:val="003E380C"/>
    <w:rsid w:val="003E44FE"/>
    <w:rsid w:val="003E4DF4"/>
    <w:rsid w:val="003E7BDF"/>
    <w:rsid w:val="003E7D81"/>
    <w:rsid w:val="003F0236"/>
    <w:rsid w:val="003F0A2D"/>
    <w:rsid w:val="003F0B47"/>
    <w:rsid w:val="003F0D82"/>
    <w:rsid w:val="003F2928"/>
    <w:rsid w:val="003F4E67"/>
    <w:rsid w:val="003F6AF5"/>
    <w:rsid w:val="003F6E96"/>
    <w:rsid w:val="003F71B4"/>
    <w:rsid w:val="003F760F"/>
    <w:rsid w:val="004004D2"/>
    <w:rsid w:val="00400D31"/>
    <w:rsid w:val="00400FD3"/>
    <w:rsid w:val="0040172B"/>
    <w:rsid w:val="00402A8F"/>
    <w:rsid w:val="00402F02"/>
    <w:rsid w:val="004035C6"/>
    <w:rsid w:val="00404007"/>
    <w:rsid w:val="00404771"/>
    <w:rsid w:val="00406F61"/>
    <w:rsid w:val="00407632"/>
    <w:rsid w:val="00407F48"/>
    <w:rsid w:val="00410964"/>
    <w:rsid w:val="00410E8D"/>
    <w:rsid w:val="00410F3B"/>
    <w:rsid w:val="004111B7"/>
    <w:rsid w:val="00411E68"/>
    <w:rsid w:val="00412331"/>
    <w:rsid w:val="00413752"/>
    <w:rsid w:val="00413D62"/>
    <w:rsid w:val="00414336"/>
    <w:rsid w:val="0041530E"/>
    <w:rsid w:val="0041533B"/>
    <w:rsid w:val="00415F89"/>
    <w:rsid w:val="00416EBB"/>
    <w:rsid w:val="00417191"/>
    <w:rsid w:val="00417946"/>
    <w:rsid w:val="00420B29"/>
    <w:rsid w:val="0042165A"/>
    <w:rsid w:val="004217E8"/>
    <w:rsid w:val="00421B0E"/>
    <w:rsid w:val="004223A6"/>
    <w:rsid w:val="004224CF"/>
    <w:rsid w:val="00423076"/>
    <w:rsid w:val="00423B9B"/>
    <w:rsid w:val="00424C54"/>
    <w:rsid w:val="00424FD5"/>
    <w:rsid w:val="0042514F"/>
    <w:rsid w:val="0042518E"/>
    <w:rsid w:val="00425431"/>
    <w:rsid w:val="00425FB8"/>
    <w:rsid w:val="004262BA"/>
    <w:rsid w:val="00426C8E"/>
    <w:rsid w:val="00427A76"/>
    <w:rsid w:val="00431D31"/>
    <w:rsid w:val="004323DD"/>
    <w:rsid w:val="00435D77"/>
    <w:rsid w:val="00436A92"/>
    <w:rsid w:val="004372FB"/>
    <w:rsid w:val="00437D8D"/>
    <w:rsid w:val="00437DA0"/>
    <w:rsid w:val="00437F8B"/>
    <w:rsid w:val="004400BA"/>
    <w:rsid w:val="004403ED"/>
    <w:rsid w:val="00440967"/>
    <w:rsid w:val="00441396"/>
    <w:rsid w:val="00441583"/>
    <w:rsid w:val="00441AF8"/>
    <w:rsid w:val="00442D1A"/>
    <w:rsid w:val="00444852"/>
    <w:rsid w:val="00444993"/>
    <w:rsid w:val="00444DA6"/>
    <w:rsid w:val="004455C2"/>
    <w:rsid w:val="004457D3"/>
    <w:rsid w:val="0044604B"/>
    <w:rsid w:val="0044703F"/>
    <w:rsid w:val="0044763F"/>
    <w:rsid w:val="004504CD"/>
    <w:rsid w:val="00450537"/>
    <w:rsid w:val="00450749"/>
    <w:rsid w:val="00450ABC"/>
    <w:rsid w:val="004512BC"/>
    <w:rsid w:val="0045228B"/>
    <w:rsid w:val="00452E8E"/>
    <w:rsid w:val="00453372"/>
    <w:rsid w:val="0045450F"/>
    <w:rsid w:val="00455070"/>
    <w:rsid w:val="00455BD3"/>
    <w:rsid w:val="0045639F"/>
    <w:rsid w:val="004606F9"/>
    <w:rsid w:val="00460B22"/>
    <w:rsid w:val="00460FC5"/>
    <w:rsid w:val="004620DB"/>
    <w:rsid w:val="004632BC"/>
    <w:rsid w:val="00463BAA"/>
    <w:rsid w:val="00463BC7"/>
    <w:rsid w:val="004640C6"/>
    <w:rsid w:val="00464F6B"/>
    <w:rsid w:val="00465E69"/>
    <w:rsid w:val="00466403"/>
    <w:rsid w:val="00470059"/>
    <w:rsid w:val="00471220"/>
    <w:rsid w:val="004712E9"/>
    <w:rsid w:val="00474125"/>
    <w:rsid w:val="004744CE"/>
    <w:rsid w:val="004747D6"/>
    <w:rsid w:val="00474C84"/>
    <w:rsid w:val="004752EA"/>
    <w:rsid w:val="00475406"/>
    <w:rsid w:val="00476A0B"/>
    <w:rsid w:val="004779BD"/>
    <w:rsid w:val="00477FBA"/>
    <w:rsid w:val="00480F3A"/>
    <w:rsid w:val="004825F2"/>
    <w:rsid w:val="0048335C"/>
    <w:rsid w:val="004853EA"/>
    <w:rsid w:val="004860B3"/>
    <w:rsid w:val="004864DD"/>
    <w:rsid w:val="0048656D"/>
    <w:rsid w:val="0049022D"/>
    <w:rsid w:val="00490BA2"/>
    <w:rsid w:val="004924FB"/>
    <w:rsid w:val="004926B0"/>
    <w:rsid w:val="004946BA"/>
    <w:rsid w:val="00494808"/>
    <w:rsid w:val="00494F05"/>
    <w:rsid w:val="004A0C02"/>
    <w:rsid w:val="004A0C54"/>
    <w:rsid w:val="004A4B8A"/>
    <w:rsid w:val="004A517D"/>
    <w:rsid w:val="004A59E2"/>
    <w:rsid w:val="004A650D"/>
    <w:rsid w:val="004A674A"/>
    <w:rsid w:val="004A6A42"/>
    <w:rsid w:val="004A6C31"/>
    <w:rsid w:val="004A6DD0"/>
    <w:rsid w:val="004B05A4"/>
    <w:rsid w:val="004B17D7"/>
    <w:rsid w:val="004B2587"/>
    <w:rsid w:val="004B3528"/>
    <w:rsid w:val="004B6453"/>
    <w:rsid w:val="004B7014"/>
    <w:rsid w:val="004B7393"/>
    <w:rsid w:val="004B73CD"/>
    <w:rsid w:val="004B7656"/>
    <w:rsid w:val="004B7913"/>
    <w:rsid w:val="004C0012"/>
    <w:rsid w:val="004C0F83"/>
    <w:rsid w:val="004C13B7"/>
    <w:rsid w:val="004C16CE"/>
    <w:rsid w:val="004C1D82"/>
    <w:rsid w:val="004C3836"/>
    <w:rsid w:val="004C3D78"/>
    <w:rsid w:val="004C40D1"/>
    <w:rsid w:val="004C4E3B"/>
    <w:rsid w:val="004C5253"/>
    <w:rsid w:val="004D102C"/>
    <w:rsid w:val="004D1273"/>
    <w:rsid w:val="004D127F"/>
    <w:rsid w:val="004D1282"/>
    <w:rsid w:val="004D1C00"/>
    <w:rsid w:val="004D1D66"/>
    <w:rsid w:val="004D2B6F"/>
    <w:rsid w:val="004D2F8D"/>
    <w:rsid w:val="004D3C7D"/>
    <w:rsid w:val="004D47E4"/>
    <w:rsid w:val="004D5397"/>
    <w:rsid w:val="004D6E1B"/>
    <w:rsid w:val="004D74A3"/>
    <w:rsid w:val="004D7755"/>
    <w:rsid w:val="004E006F"/>
    <w:rsid w:val="004E0CC5"/>
    <w:rsid w:val="004E1496"/>
    <w:rsid w:val="004E1D2F"/>
    <w:rsid w:val="004E21AA"/>
    <w:rsid w:val="004E242D"/>
    <w:rsid w:val="004E2D6F"/>
    <w:rsid w:val="004E3CB5"/>
    <w:rsid w:val="004E578B"/>
    <w:rsid w:val="004E57E6"/>
    <w:rsid w:val="004E6187"/>
    <w:rsid w:val="004E7AF0"/>
    <w:rsid w:val="004E7E9E"/>
    <w:rsid w:val="004F1A2D"/>
    <w:rsid w:val="004F292D"/>
    <w:rsid w:val="004F3814"/>
    <w:rsid w:val="004F3CCE"/>
    <w:rsid w:val="004F4453"/>
    <w:rsid w:val="004F5130"/>
    <w:rsid w:val="004F57FD"/>
    <w:rsid w:val="004F5AAB"/>
    <w:rsid w:val="004F5FB6"/>
    <w:rsid w:val="004F63F3"/>
    <w:rsid w:val="004F67D2"/>
    <w:rsid w:val="0050006E"/>
    <w:rsid w:val="00502B4A"/>
    <w:rsid w:val="00502BA6"/>
    <w:rsid w:val="00503D47"/>
    <w:rsid w:val="005042F7"/>
    <w:rsid w:val="00504559"/>
    <w:rsid w:val="005075AB"/>
    <w:rsid w:val="005078AC"/>
    <w:rsid w:val="00510ACD"/>
    <w:rsid w:val="00510F8E"/>
    <w:rsid w:val="00511C8F"/>
    <w:rsid w:val="00511CEB"/>
    <w:rsid w:val="00512478"/>
    <w:rsid w:val="00512920"/>
    <w:rsid w:val="00512D38"/>
    <w:rsid w:val="005137AC"/>
    <w:rsid w:val="00513F4B"/>
    <w:rsid w:val="005162FE"/>
    <w:rsid w:val="00520247"/>
    <w:rsid w:val="0052050C"/>
    <w:rsid w:val="00520BD3"/>
    <w:rsid w:val="00520E79"/>
    <w:rsid w:val="0052227E"/>
    <w:rsid w:val="0052247F"/>
    <w:rsid w:val="00522EC4"/>
    <w:rsid w:val="005237F6"/>
    <w:rsid w:val="00526831"/>
    <w:rsid w:val="005268F9"/>
    <w:rsid w:val="00526D98"/>
    <w:rsid w:val="005271A9"/>
    <w:rsid w:val="0052795B"/>
    <w:rsid w:val="005300E3"/>
    <w:rsid w:val="00530F79"/>
    <w:rsid w:val="00531812"/>
    <w:rsid w:val="005319B5"/>
    <w:rsid w:val="00532175"/>
    <w:rsid w:val="005329C9"/>
    <w:rsid w:val="00533C8A"/>
    <w:rsid w:val="00534218"/>
    <w:rsid w:val="00536B63"/>
    <w:rsid w:val="005379F5"/>
    <w:rsid w:val="00537AE0"/>
    <w:rsid w:val="005405C7"/>
    <w:rsid w:val="00540786"/>
    <w:rsid w:val="005410E1"/>
    <w:rsid w:val="005434FE"/>
    <w:rsid w:val="00545819"/>
    <w:rsid w:val="005460DC"/>
    <w:rsid w:val="00546FA1"/>
    <w:rsid w:val="00546FF2"/>
    <w:rsid w:val="005479CE"/>
    <w:rsid w:val="005506FB"/>
    <w:rsid w:val="005514E6"/>
    <w:rsid w:val="00551641"/>
    <w:rsid w:val="005532D6"/>
    <w:rsid w:val="00553822"/>
    <w:rsid w:val="0055524F"/>
    <w:rsid w:val="005609E3"/>
    <w:rsid w:val="00561427"/>
    <w:rsid w:val="005623E5"/>
    <w:rsid w:val="00563264"/>
    <w:rsid w:val="00563290"/>
    <w:rsid w:val="00564703"/>
    <w:rsid w:val="00564B7F"/>
    <w:rsid w:val="00565C99"/>
    <w:rsid w:val="00566807"/>
    <w:rsid w:val="00566A46"/>
    <w:rsid w:val="00566CE3"/>
    <w:rsid w:val="00567419"/>
    <w:rsid w:val="0057010F"/>
    <w:rsid w:val="00572306"/>
    <w:rsid w:val="005727C5"/>
    <w:rsid w:val="00572B9D"/>
    <w:rsid w:val="00573BF7"/>
    <w:rsid w:val="00573E48"/>
    <w:rsid w:val="0057527F"/>
    <w:rsid w:val="0057574A"/>
    <w:rsid w:val="00575AD4"/>
    <w:rsid w:val="005774DA"/>
    <w:rsid w:val="00577A76"/>
    <w:rsid w:val="005830AB"/>
    <w:rsid w:val="005830C3"/>
    <w:rsid w:val="005848CA"/>
    <w:rsid w:val="00584A76"/>
    <w:rsid w:val="00585021"/>
    <w:rsid w:val="00585121"/>
    <w:rsid w:val="00586209"/>
    <w:rsid w:val="00587545"/>
    <w:rsid w:val="0058774D"/>
    <w:rsid w:val="00590675"/>
    <w:rsid w:val="005919D3"/>
    <w:rsid w:val="00594265"/>
    <w:rsid w:val="00594B2E"/>
    <w:rsid w:val="005950AF"/>
    <w:rsid w:val="00595C7E"/>
    <w:rsid w:val="00596681"/>
    <w:rsid w:val="0059689C"/>
    <w:rsid w:val="00596F06"/>
    <w:rsid w:val="00597098"/>
    <w:rsid w:val="005976F5"/>
    <w:rsid w:val="00597D70"/>
    <w:rsid w:val="005A0250"/>
    <w:rsid w:val="005A0A5D"/>
    <w:rsid w:val="005A0E69"/>
    <w:rsid w:val="005A1780"/>
    <w:rsid w:val="005A2416"/>
    <w:rsid w:val="005A357F"/>
    <w:rsid w:val="005A36C7"/>
    <w:rsid w:val="005A4EF8"/>
    <w:rsid w:val="005A6224"/>
    <w:rsid w:val="005A68D3"/>
    <w:rsid w:val="005A6D2A"/>
    <w:rsid w:val="005A7D58"/>
    <w:rsid w:val="005A7E5A"/>
    <w:rsid w:val="005B0047"/>
    <w:rsid w:val="005B2CBB"/>
    <w:rsid w:val="005B3F3D"/>
    <w:rsid w:val="005B5E0C"/>
    <w:rsid w:val="005B6794"/>
    <w:rsid w:val="005B7F7C"/>
    <w:rsid w:val="005C053A"/>
    <w:rsid w:val="005C08E6"/>
    <w:rsid w:val="005C0A00"/>
    <w:rsid w:val="005C1FA7"/>
    <w:rsid w:val="005C2A96"/>
    <w:rsid w:val="005C3016"/>
    <w:rsid w:val="005C308C"/>
    <w:rsid w:val="005C4998"/>
    <w:rsid w:val="005C6737"/>
    <w:rsid w:val="005C77BC"/>
    <w:rsid w:val="005C78D4"/>
    <w:rsid w:val="005D1008"/>
    <w:rsid w:val="005D2A99"/>
    <w:rsid w:val="005D3B13"/>
    <w:rsid w:val="005D3B9B"/>
    <w:rsid w:val="005D4F35"/>
    <w:rsid w:val="005D5106"/>
    <w:rsid w:val="005D5AD2"/>
    <w:rsid w:val="005D5DC7"/>
    <w:rsid w:val="005D6699"/>
    <w:rsid w:val="005D6706"/>
    <w:rsid w:val="005D6AF4"/>
    <w:rsid w:val="005D6DAA"/>
    <w:rsid w:val="005D75FB"/>
    <w:rsid w:val="005D789D"/>
    <w:rsid w:val="005E1746"/>
    <w:rsid w:val="005E18FA"/>
    <w:rsid w:val="005E1AD7"/>
    <w:rsid w:val="005E3750"/>
    <w:rsid w:val="005E44CB"/>
    <w:rsid w:val="005E4963"/>
    <w:rsid w:val="005E4D64"/>
    <w:rsid w:val="005E4F27"/>
    <w:rsid w:val="005E7654"/>
    <w:rsid w:val="005E7C82"/>
    <w:rsid w:val="005E7CF7"/>
    <w:rsid w:val="005E7EF2"/>
    <w:rsid w:val="005E7F6B"/>
    <w:rsid w:val="005F0835"/>
    <w:rsid w:val="005F0DAC"/>
    <w:rsid w:val="005F34AB"/>
    <w:rsid w:val="005F5207"/>
    <w:rsid w:val="005F5CF3"/>
    <w:rsid w:val="005F65CB"/>
    <w:rsid w:val="005F673C"/>
    <w:rsid w:val="005F7262"/>
    <w:rsid w:val="005F7B21"/>
    <w:rsid w:val="005F7E01"/>
    <w:rsid w:val="006003CE"/>
    <w:rsid w:val="00601389"/>
    <w:rsid w:val="00601551"/>
    <w:rsid w:val="006016E4"/>
    <w:rsid w:val="0060316B"/>
    <w:rsid w:val="00603690"/>
    <w:rsid w:val="00603A07"/>
    <w:rsid w:val="00604420"/>
    <w:rsid w:val="00604C11"/>
    <w:rsid w:val="006062FF"/>
    <w:rsid w:val="00606C1E"/>
    <w:rsid w:val="00606D6C"/>
    <w:rsid w:val="00607351"/>
    <w:rsid w:val="006073F1"/>
    <w:rsid w:val="00607D2F"/>
    <w:rsid w:val="00610789"/>
    <w:rsid w:val="00610AC7"/>
    <w:rsid w:val="006118F4"/>
    <w:rsid w:val="00615887"/>
    <w:rsid w:val="00616A1B"/>
    <w:rsid w:val="00616D22"/>
    <w:rsid w:val="00617420"/>
    <w:rsid w:val="006205DD"/>
    <w:rsid w:val="0062066A"/>
    <w:rsid w:val="00623E40"/>
    <w:rsid w:val="006252AE"/>
    <w:rsid w:val="00625381"/>
    <w:rsid w:val="00625D68"/>
    <w:rsid w:val="00626004"/>
    <w:rsid w:val="006266A6"/>
    <w:rsid w:val="00627394"/>
    <w:rsid w:val="00627479"/>
    <w:rsid w:val="00627DA4"/>
    <w:rsid w:val="00630733"/>
    <w:rsid w:val="00631078"/>
    <w:rsid w:val="00631BEB"/>
    <w:rsid w:val="00632023"/>
    <w:rsid w:val="00632C58"/>
    <w:rsid w:val="006339F6"/>
    <w:rsid w:val="00634AE9"/>
    <w:rsid w:val="00635EC2"/>
    <w:rsid w:val="00635F3C"/>
    <w:rsid w:val="0063639E"/>
    <w:rsid w:val="00637B68"/>
    <w:rsid w:val="00637FE9"/>
    <w:rsid w:val="00640C2A"/>
    <w:rsid w:val="00641631"/>
    <w:rsid w:val="00641F71"/>
    <w:rsid w:val="00642A64"/>
    <w:rsid w:val="00643B7E"/>
    <w:rsid w:val="00644237"/>
    <w:rsid w:val="00644C44"/>
    <w:rsid w:val="00645758"/>
    <w:rsid w:val="00646EC4"/>
    <w:rsid w:val="00650C3A"/>
    <w:rsid w:val="006533BB"/>
    <w:rsid w:val="006544F4"/>
    <w:rsid w:val="006547B9"/>
    <w:rsid w:val="00654F6F"/>
    <w:rsid w:val="006555FB"/>
    <w:rsid w:val="00655F43"/>
    <w:rsid w:val="00656C56"/>
    <w:rsid w:val="00657387"/>
    <w:rsid w:val="00660FB3"/>
    <w:rsid w:val="006653E9"/>
    <w:rsid w:val="00665676"/>
    <w:rsid w:val="00665F1D"/>
    <w:rsid w:val="00665F76"/>
    <w:rsid w:val="006675D4"/>
    <w:rsid w:val="00671207"/>
    <w:rsid w:val="00674369"/>
    <w:rsid w:val="00675D6D"/>
    <w:rsid w:val="00677320"/>
    <w:rsid w:val="0068080E"/>
    <w:rsid w:val="006808A9"/>
    <w:rsid w:val="006812A6"/>
    <w:rsid w:val="00683527"/>
    <w:rsid w:val="00683DE6"/>
    <w:rsid w:val="00684AF8"/>
    <w:rsid w:val="00684DED"/>
    <w:rsid w:val="00685B39"/>
    <w:rsid w:val="006870DF"/>
    <w:rsid w:val="006875AA"/>
    <w:rsid w:val="006878C8"/>
    <w:rsid w:val="00690105"/>
    <w:rsid w:val="00691432"/>
    <w:rsid w:val="0069217B"/>
    <w:rsid w:val="006921BB"/>
    <w:rsid w:val="00692955"/>
    <w:rsid w:val="00692D1E"/>
    <w:rsid w:val="006934DA"/>
    <w:rsid w:val="006949CA"/>
    <w:rsid w:val="00694A9D"/>
    <w:rsid w:val="00694FA1"/>
    <w:rsid w:val="0069529A"/>
    <w:rsid w:val="006962AF"/>
    <w:rsid w:val="00697034"/>
    <w:rsid w:val="00697405"/>
    <w:rsid w:val="00697BC8"/>
    <w:rsid w:val="00697C96"/>
    <w:rsid w:val="006A2A39"/>
    <w:rsid w:val="006A2D46"/>
    <w:rsid w:val="006A2E95"/>
    <w:rsid w:val="006A4E93"/>
    <w:rsid w:val="006A63AE"/>
    <w:rsid w:val="006A7670"/>
    <w:rsid w:val="006A7B03"/>
    <w:rsid w:val="006B031E"/>
    <w:rsid w:val="006B0C4D"/>
    <w:rsid w:val="006B10B1"/>
    <w:rsid w:val="006B1592"/>
    <w:rsid w:val="006B169F"/>
    <w:rsid w:val="006B5674"/>
    <w:rsid w:val="006C0DDF"/>
    <w:rsid w:val="006C34D3"/>
    <w:rsid w:val="006C3891"/>
    <w:rsid w:val="006C3C5D"/>
    <w:rsid w:val="006C3CB5"/>
    <w:rsid w:val="006C47C2"/>
    <w:rsid w:val="006C4B61"/>
    <w:rsid w:val="006C5028"/>
    <w:rsid w:val="006C5F56"/>
    <w:rsid w:val="006C615C"/>
    <w:rsid w:val="006C6208"/>
    <w:rsid w:val="006C74DE"/>
    <w:rsid w:val="006C7AA6"/>
    <w:rsid w:val="006D05D2"/>
    <w:rsid w:val="006D0804"/>
    <w:rsid w:val="006D0A38"/>
    <w:rsid w:val="006D1266"/>
    <w:rsid w:val="006D18CA"/>
    <w:rsid w:val="006D2242"/>
    <w:rsid w:val="006D32ED"/>
    <w:rsid w:val="006D3FC6"/>
    <w:rsid w:val="006D578B"/>
    <w:rsid w:val="006D6E6D"/>
    <w:rsid w:val="006D723A"/>
    <w:rsid w:val="006D7D3C"/>
    <w:rsid w:val="006E12A2"/>
    <w:rsid w:val="006E16DF"/>
    <w:rsid w:val="006E171E"/>
    <w:rsid w:val="006E25D9"/>
    <w:rsid w:val="006E3F73"/>
    <w:rsid w:val="006E74D8"/>
    <w:rsid w:val="006F040C"/>
    <w:rsid w:val="006F1258"/>
    <w:rsid w:val="006F140D"/>
    <w:rsid w:val="006F221E"/>
    <w:rsid w:val="006F2700"/>
    <w:rsid w:val="006F27D9"/>
    <w:rsid w:val="006F33DF"/>
    <w:rsid w:val="006F3D8E"/>
    <w:rsid w:val="006F46B6"/>
    <w:rsid w:val="006F4884"/>
    <w:rsid w:val="006F6BA8"/>
    <w:rsid w:val="006F7387"/>
    <w:rsid w:val="006F772E"/>
    <w:rsid w:val="006F7842"/>
    <w:rsid w:val="00700D9F"/>
    <w:rsid w:val="007026DF"/>
    <w:rsid w:val="00702BDB"/>
    <w:rsid w:val="00704DBD"/>
    <w:rsid w:val="007051FD"/>
    <w:rsid w:val="00705950"/>
    <w:rsid w:val="00705B68"/>
    <w:rsid w:val="00705BA7"/>
    <w:rsid w:val="00706372"/>
    <w:rsid w:val="007065E4"/>
    <w:rsid w:val="00706A11"/>
    <w:rsid w:val="00706B61"/>
    <w:rsid w:val="00706C22"/>
    <w:rsid w:val="00706E51"/>
    <w:rsid w:val="00707759"/>
    <w:rsid w:val="007079F1"/>
    <w:rsid w:val="007101B2"/>
    <w:rsid w:val="0071092E"/>
    <w:rsid w:val="00711F4C"/>
    <w:rsid w:val="00712985"/>
    <w:rsid w:val="00714685"/>
    <w:rsid w:val="00714C35"/>
    <w:rsid w:val="00716244"/>
    <w:rsid w:val="007169BB"/>
    <w:rsid w:val="0071719C"/>
    <w:rsid w:val="00720423"/>
    <w:rsid w:val="007205F2"/>
    <w:rsid w:val="00721410"/>
    <w:rsid w:val="00721FD0"/>
    <w:rsid w:val="00724669"/>
    <w:rsid w:val="007248AE"/>
    <w:rsid w:val="00725551"/>
    <w:rsid w:val="00725FE7"/>
    <w:rsid w:val="007266BC"/>
    <w:rsid w:val="00726997"/>
    <w:rsid w:val="00731DB3"/>
    <w:rsid w:val="00732176"/>
    <w:rsid w:val="00732305"/>
    <w:rsid w:val="00733AEE"/>
    <w:rsid w:val="0073567C"/>
    <w:rsid w:val="00736A3E"/>
    <w:rsid w:val="00736E8E"/>
    <w:rsid w:val="00737636"/>
    <w:rsid w:val="0074066B"/>
    <w:rsid w:val="00741A3D"/>
    <w:rsid w:val="007428BF"/>
    <w:rsid w:val="0074290E"/>
    <w:rsid w:val="00742940"/>
    <w:rsid w:val="00742A8A"/>
    <w:rsid w:val="00743CBA"/>
    <w:rsid w:val="00743F20"/>
    <w:rsid w:val="007452D0"/>
    <w:rsid w:val="00745434"/>
    <w:rsid w:val="00746DD4"/>
    <w:rsid w:val="00747C67"/>
    <w:rsid w:val="00750965"/>
    <w:rsid w:val="0075119A"/>
    <w:rsid w:val="007513C4"/>
    <w:rsid w:val="00751888"/>
    <w:rsid w:val="007519E8"/>
    <w:rsid w:val="00751EF5"/>
    <w:rsid w:val="007522B2"/>
    <w:rsid w:val="00752353"/>
    <w:rsid w:val="00752361"/>
    <w:rsid w:val="00752486"/>
    <w:rsid w:val="007525CC"/>
    <w:rsid w:val="007542D8"/>
    <w:rsid w:val="0075457A"/>
    <w:rsid w:val="00754676"/>
    <w:rsid w:val="00754F5C"/>
    <w:rsid w:val="00755551"/>
    <w:rsid w:val="00755DFE"/>
    <w:rsid w:val="0075653C"/>
    <w:rsid w:val="0076028B"/>
    <w:rsid w:val="007612B1"/>
    <w:rsid w:val="00761977"/>
    <w:rsid w:val="00761A3D"/>
    <w:rsid w:val="00761B9D"/>
    <w:rsid w:val="0076274C"/>
    <w:rsid w:val="00762E62"/>
    <w:rsid w:val="00764ABC"/>
    <w:rsid w:val="007664B0"/>
    <w:rsid w:val="00766BCD"/>
    <w:rsid w:val="00766C94"/>
    <w:rsid w:val="00766E31"/>
    <w:rsid w:val="00766F33"/>
    <w:rsid w:val="00771A82"/>
    <w:rsid w:val="007724BE"/>
    <w:rsid w:val="0077572C"/>
    <w:rsid w:val="0077660D"/>
    <w:rsid w:val="00776910"/>
    <w:rsid w:val="0078037D"/>
    <w:rsid w:val="00781C3C"/>
    <w:rsid w:val="00782773"/>
    <w:rsid w:val="00782FD5"/>
    <w:rsid w:val="00783BC2"/>
    <w:rsid w:val="00786433"/>
    <w:rsid w:val="00786C35"/>
    <w:rsid w:val="00787A8F"/>
    <w:rsid w:val="00791A15"/>
    <w:rsid w:val="007929A4"/>
    <w:rsid w:val="0079397C"/>
    <w:rsid w:val="007946B8"/>
    <w:rsid w:val="00794CC8"/>
    <w:rsid w:val="007969D3"/>
    <w:rsid w:val="0079714C"/>
    <w:rsid w:val="00797F95"/>
    <w:rsid w:val="007A00B7"/>
    <w:rsid w:val="007A0347"/>
    <w:rsid w:val="007A1AA2"/>
    <w:rsid w:val="007A1D1C"/>
    <w:rsid w:val="007A2E92"/>
    <w:rsid w:val="007A2EAC"/>
    <w:rsid w:val="007A3148"/>
    <w:rsid w:val="007A3865"/>
    <w:rsid w:val="007A44B0"/>
    <w:rsid w:val="007A46E6"/>
    <w:rsid w:val="007A7893"/>
    <w:rsid w:val="007A7F1B"/>
    <w:rsid w:val="007B05D8"/>
    <w:rsid w:val="007B1270"/>
    <w:rsid w:val="007B23BF"/>
    <w:rsid w:val="007B36FD"/>
    <w:rsid w:val="007B3741"/>
    <w:rsid w:val="007B443F"/>
    <w:rsid w:val="007B4BB7"/>
    <w:rsid w:val="007B4C96"/>
    <w:rsid w:val="007B5301"/>
    <w:rsid w:val="007B5804"/>
    <w:rsid w:val="007B5FD7"/>
    <w:rsid w:val="007B71F1"/>
    <w:rsid w:val="007C0E45"/>
    <w:rsid w:val="007C0E76"/>
    <w:rsid w:val="007C10AF"/>
    <w:rsid w:val="007C16F0"/>
    <w:rsid w:val="007C196B"/>
    <w:rsid w:val="007C268E"/>
    <w:rsid w:val="007C3B6E"/>
    <w:rsid w:val="007C472B"/>
    <w:rsid w:val="007C4A9B"/>
    <w:rsid w:val="007C56F1"/>
    <w:rsid w:val="007C6A8F"/>
    <w:rsid w:val="007C6ACD"/>
    <w:rsid w:val="007D00BD"/>
    <w:rsid w:val="007D1D6C"/>
    <w:rsid w:val="007D247E"/>
    <w:rsid w:val="007D2C78"/>
    <w:rsid w:val="007D3B5A"/>
    <w:rsid w:val="007D5CDD"/>
    <w:rsid w:val="007D64A8"/>
    <w:rsid w:val="007D794E"/>
    <w:rsid w:val="007E11B3"/>
    <w:rsid w:val="007E42A0"/>
    <w:rsid w:val="007E4816"/>
    <w:rsid w:val="007E516D"/>
    <w:rsid w:val="007E5C7B"/>
    <w:rsid w:val="007E67C6"/>
    <w:rsid w:val="007E68F9"/>
    <w:rsid w:val="007E6DCE"/>
    <w:rsid w:val="007E6E44"/>
    <w:rsid w:val="007E70E0"/>
    <w:rsid w:val="007E70FF"/>
    <w:rsid w:val="007E76B4"/>
    <w:rsid w:val="007E7CB9"/>
    <w:rsid w:val="007F100A"/>
    <w:rsid w:val="007F1224"/>
    <w:rsid w:val="007F1534"/>
    <w:rsid w:val="007F23F2"/>
    <w:rsid w:val="007F269C"/>
    <w:rsid w:val="007F3C65"/>
    <w:rsid w:val="007F429C"/>
    <w:rsid w:val="007F588D"/>
    <w:rsid w:val="007F75CF"/>
    <w:rsid w:val="007F7D07"/>
    <w:rsid w:val="008002F9"/>
    <w:rsid w:val="0080299A"/>
    <w:rsid w:val="00803F5E"/>
    <w:rsid w:val="00804C3C"/>
    <w:rsid w:val="00804C92"/>
    <w:rsid w:val="0080536E"/>
    <w:rsid w:val="00805841"/>
    <w:rsid w:val="00806683"/>
    <w:rsid w:val="00806AB3"/>
    <w:rsid w:val="008115D4"/>
    <w:rsid w:val="00812466"/>
    <w:rsid w:val="00814D83"/>
    <w:rsid w:val="008160B6"/>
    <w:rsid w:val="0081623E"/>
    <w:rsid w:val="008167F7"/>
    <w:rsid w:val="00816E7A"/>
    <w:rsid w:val="00816ECB"/>
    <w:rsid w:val="00817844"/>
    <w:rsid w:val="00820024"/>
    <w:rsid w:val="00820A88"/>
    <w:rsid w:val="00820FE3"/>
    <w:rsid w:val="008217A8"/>
    <w:rsid w:val="00821ABF"/>
    <w:rsid w:val="00823AFA"/>
    <w:rsid w:val="008252D8"/>
    <w:rsid w:val="008253D5"/>
    <w:rsid w:val="008270C3"/>
    <w:rsid w:val="00827BBA"/>
    <w:rsid w:val="00831B36"/>
    <w:rsid w:val="00831C8C"/>
    <w:rsid w:val="00831D2C"/>
    <w:rsid w:val="00832C8A"/>
    <w:rsid w:val="00834C36"/>
    <w:rsid w:val="008358BD"/>
    <w:rsid w:val="00835D09"/>
    <w:rsid w:val="00836651"/>
    <w:rsid w:val="00841C71"/>
    <w:rsid w:val="008436F5"/>
    <w:rsid w:val="00844B14"/>
    <w:rsid w:val="00845751"/>
    <w:rsid w:val="00845BEB"/>
    <w:rsid w:val="00847C07"/>
    <w:rsid w:val="00850F2F"/>
    <w:rsid w:val="008515EC"/>
    <w:rsid w:val="00851DDA"/>
    <w:rsid w:val="0085305E"/>
    <w:rsid w:val="00853F4A"/>
    <w:rsid w:val="00855041"/>
    <w:rsid w:val="00855153"/>
    <w:rsid w:val="008557F0"/>
    <w:rsid w:val="0085581B"/>
    <w:rsid w:val="00856107"/>
    <w:rsid w:val="0085636A"/>
    <w:rsid w:val="00857467"/>
    <w:rsid w:val="00857760"/>
    <w:rsid w:val="00860727"/>
    <w:rsid w:val="008608C2"/>
    <w:rsid w:val="00861419"/>
    <w:rsid w:val="00861520"/>
    <w:rsid w:val="0086193B"/>
    <w:rsid w:val="008619FE"/>
    <w:rsid w:val="00861D53"/>
    <w:rsid w:val="0086293C"/>
    <w:rsid w:val="00863E19"/>
    <w:rsid w:val="00864135"/>
    <w:rsid w:val="00864737"/>
    <w:rsid w:val="00870325"/>
    <w:rsid w:val="00870B87"/>
    <w:rsid w:val="00871EBD"/>
    <w:rsid w:val="008727F0"/>
    <w:rsid w:val="0087293D"/>
    <w:rsid w:val="00873098"/>
    <w:rsid w:val="008735A0"/>
    <w:rsid w:val="00873BB6"/>
    <w:rsid w:val="00873E79"/>
    <w:rsid w:val="00873FFF"/>
    <w:rsid w:val="00874C96"/>
    <w:rsid w:val="00874F48"/>
    <w:rsid w:val="008752AB"/>
    <w:rsid w:val="0087588D"/>
    <w:rsid w:val="008766A7"/>
    <w:rsid w:val="008766D7"/>
    <w:rsid w:val="00880388"/>
    <w:rsid w:val="008806C9"/>
    <w:rsid w:val="00883D02"/>
    <w:rsid w:val="008878A3"/>
    <w:rsid w:val="00887FDC"/>
    <w:rsid w:val="00890B39"/>
    <w:rsid w:val="00890BDA"/>
    <w:rsid w:val="00890FB8"/>
    <w:rsid w:val="008921F1"/>
    <w:rsid w:val="00893A84"/>
    <w:rsid w:val="00893B53"/>
    <w:rsid w:val="0089453E"/>
    <w:rsid w:val="00894ABF"/>
    <w:rsid w:val="00894DC2"/>
    <w:rsid w:val="008955FC"/>
    <w:rsid w:val="00895CBC"/>
    <w:rsid w:val="00896FFE"/>
    <w:rsid w:val="00897A7C"/>
    <w:rsid w:val="00897C2B"/>
    <w:rsid w:val="008A0030"/>
    <w:rsid w:val="008A13AD"/>
    <w:rsid w:val="008A1B6F"/>
    <w:rsid w:val="008A26EB"/>
    <w:rsid w:val="008A3A87"/>
    <w:rsid w:val="008A405E"/>
    <w:rsid w:val="008A44ED"/>
    <w:rsid w:val="008A4CE0"/>
    <w:rsid w:val="008A4F17"/>
    <w:rsid w:val="008A5819"/>
    <w:rsid w:val="008A5C49"/>
    <w:rsid w:val="008A6C63"/>
    <w:rsid w:val="008A6E78"/>
    <w:rsid w:val="008B11BB"/>
    <w:rsid w:val="008B154B"/>
    <w:rsid w:val="008B1B78"/>
    <w:rsid w:val="008B1D13"/>
    <w:rsid w:val="008B2D80"/>
    <w:rsid w:val="008B3670"/>
    <w:rsid w:val="008B635F"/>
    <w:rsid w:val="008B677D"/>
    <w:rsid w:val="008B73D3"/>
    <w:rsid w:val="008C0C0F"/>
    <w:rsid w:val="008C1120"/>
    <w:rsid w:val="008C14F9"/>
    <w:rsid w:val="008C1814"/>
    <w:rsid w:val="008C1904"/>
    <w:rsid w:val="008C1EBC"/>
    <w:rsid w:val="008C2E91"/>
    <w:rsid w:val="008C3ACC"/>
    <w:rsid w:val="008C3FE6"/>
    <w:rsid w:val="008C475A"/>
    <w:rsid w:val="008C61EF"/>
    <w:rsid w:val="008C6482"/>
    <w:rsid w:val="008C6B60"/>
    <w:rsid w:val="008C718D"/>
    <w:rsid w:val="008D031D"/>
    <w:rsid w:val="008D0EC7"/>
    <w:rsid w:val="008D1127"/>
    <w:rsid w:val="008D1540"/>
    <w:rsid w:val="008D15B8"/>
    <w:rsid w:val="008D26E8"/>
    <w:rsid w:val="008D450E"/>
    <w:rsid w:val="008D5123"/>
    <w:rsid w:val="008D556C"/>
    <w:rsid w:val="008D572E"/>
    <w:rsid w:val="008E0D56"/>
    <w:rsid w:val="008E140F"/>
    <w:rsid w:val="008E2823"/>
    <w:rsid w:val="008E293A"/>
    <w:rsid w:val="008E2B4C"/>
    <w:rsid w:val="008E473B"/>
    <w:rsid w:val="008E5088"/>
    <w:rsid w:val="008E517B"/>
    <w:rsid w:val="008E53F2"/>
    <w:rsid w:val="008E5955"/>
    <w:rsid w:val="008E65C9"/>
    <w:rsid w:val="008E6CA9"/>
    <w:rsid w:val="008F0896"/>
    <w:rsid w:val="008F1CF0"/>
    <w:rsid w:val="008F3DC3"/>
    <w:rsid w:val="008F4D97"/>
    <w:rsid w:val="008F506C"/>
    <w:rsid w:val="008F53F9"/>
    <w:rsid w:val="008F5D2A"/>
    <w:rsid w:val="008F771C"/>
    <w:rsid w:val="00900AA6"/>
    <w:rsid w:val="00900CE0"/>
    <w:rsid w:val="009011D3"/>
    <w:rsid w:val="0090159D"/>
    <w:rsid w:val="00901750"/>
    <w:rsid w:val="00901B02"/>
    <w:rsid w:val="0090254D"/>
    <w:rsid w:val="00902D78"/>
    <w:rsid w:val="00903B73"/>
    <w:rsid w:val="00904329"/>
    <w:rsid w:val="00907FA0"/>
    <w:rsid w:val="00907FC7"/>
    <w:rsid w:val="00910048"/>
    <w:rsid w:val="009103F8"/>
    <w:rsid w:val="00910616"/>
    <w:rsid w:val="0091077F"/>
    <w:rsid w:val="009110BE"/>
    <w:rsid w:val="009115EA"/>
    <w:rsid w:val="00911623"/>
    <w:rsid w:val="00911823"/>
    <w:rsid w:val="0091199C"/>
    <w:rsid w:val="00912054"/>
    <w:rsid w:val="009128A5"/>
    <w:rsid w:val="00912F95"/>
    <w:rsid w:val="00912FB7"/>
    <w:rsid w:val="009141C0"/>
    <w:rsid w:val="00915B70"/>
    <w:rsid w:val="009176D0"/>
    <w:rsid w:val="0092086A"/>
    <w:rsid w:val="009212D0"/>
    <w:rsid w:val="00921BC2"/>
    <w:rsid w:val="00922A45"/>
    <w:rsid w:val="00924F0B"/>
    <w:rsid w:val="0092703E"/>
    <w:rsid w:val="009271A2"/>
    <w:rsid w:val="009308C9"/>
    <w:rsid w:val="009314DE"/>
    <w:rsid w:val="009339E0"/>
    <w:rsid w:val="00933BEE"/>
    <w:rsid w:val="0093455B"/>
    <w:rsid w:val="009349AA"/>
    <w:rsid w:val="00936646"/>
    <w:rsid w:val="00936D60"/>
    <w:rsid w:val="00937284"/>
    <w:rsid w:val="00937805"/>
    <w:rsid w:val="0094119C"/>
    <w:rsid w:val="009413D3"/>
    <w:rsid w:val="00942BF8"/>
    <w:rsid w:val="00944409"/>
    <w:rsid w:val="00944CE5"/>
    <w:rsid w:val="00944CF9"/>
    <w:rsid w:val="00944D02"/>
    <w:rsid w:val="009507AE"/>
    <w:rsid w:val="009515F3"/>
    <w:rsid w:val="00953E90"/>
    <w:rsid w:val="009552BE"/>
    <w:rsid w:val="00955F32"/>
    <w:rsid w:val="00956060"/>
    <w:rsid w:val="00960379"/>
    <w:rsid w:val="00962736"/>
    <w:rsid w:val="009628A7"/>
    <w:rsid w:val="00962A56"/>
    <w:rsid w:val="00962B85"/>
    <w:rsid w:val="009640A3"/>
    <w:rsid w:val="00964BD8"/>
    <w:rsid w:val="00965477"/>
    <w:rsid w:val="009659EF"/>
    <w:rsid w:val="00966A5F"/>
    <w:rsid w:val="009670A2"/>
    <w:rsid w:val="009708F0"/>
    <w:rsid w:val="00970C85"/>
    <w:rsid w:val="00971054"/>
    <w:rsid w:val="009723DE"/>
    <w:rsid w:val="009734E4"/>
    <w:rsid w:val="009736D3"/>
    <w:rsid w:val="00973835"/>
    <w:rsid w:val="00973841"/>
    <w:rsid w:val="009744E2"/>
    <w:rsid w:val="00974675"/>
    <w:rsid w:val="0097477D"/>
    <w:rsid w:val="009749C3"/>
    <w:rsid w:val="00974A99"/>
    <w:rsid w:val="00975BFF"/>
    <w:rsid w:val="0097692B"/>
    <w:rsid w:val="00976D84"/>
    <w:rsid w:val="00977099"/>
    <w:rsid w:val="00980BCC"/>
    <w:rsid w:val="00981228"/>
    <w:rsid w:val="00981D2A"/>
    <w:rsid w:val="00982DF4"/>
    <w:rsid w:val="009831F9"/>
    <w:rsid w:val="009832B0"/>
    <w:rsid w:val="00983A00"/>
    <w:rsid w:val="0098434E"/>
    <w:rsid w:val="009845F0"/>
    <w:rsid w:val="00985435"/>
    <w:rsid w:val="00986923"/>
    <w:rsid w:val="0098737B"/>
    <w:rsid w:val="009874F9"/>
    <w:rsid w:val="00990A3D"/>
    <w:rsid w:val="00990D70"/>
    <w:rsid w:val="009912B9"/>
    <w:rsid w:val="009913AC"/>
    <w:rsid w:val="009913D3"/>
    <w:rsid w:val="00992DBE"/>
    <w:rsid w:val="0099351D"/>
    <w:rsid w:val="00994DDE"/>
    <w:rsid w:val="009968F5"/>
    <w:rsid w:val="00997446"/>
    <w:rsid w:val="0099752F"/>
    <w:rsid w:val="009A04E0"/>
    <w:rsid w:val="009A08F0"/>
    <w:rsid w:val="009A1B9E"/>
    <w:rsid w:val="009A1BB5"/>
    <w:rsid w:val="009A2C07"/>
    <w:rsid w:val="009A334E"/>
    <w:rsid w:val="009A41F9"/>
    <w:rsid w:val="009A5833"/>
    <w:rsid w:val="009A7C0D"/>
    <w:rsid w:val="009B0068"/>
    <w:rsid w:val="009B007C"/>
    <w:rsid w:val="009B0756"/>
    <w:rsid w:val="009B2EB5"/>
    <w:rsid w:val="009B4137"/>
    <w:rsid w:val="009B53C3"/>
    <w:rsid w:val="009B6BAE"/>
    <w:rsid w:val="009C16C8"/>
    <w:rsid w:val="009C1BFC"/>
    <w:rsid w:val="009C43FD"/>
    <w:rsid w:val="009C759C"/>
    <w:rsid w:val="009C7820"/>
    <w:rsid w:val="009C7B93"/>
    <w:rsid w:val="009D064A"/>
    <w:rsid w:val="009D0C95"/>
    <w:rsid w:val="009D1277"/>
    <w:rsid w:val="009D1BE1"/>
    <w:rsid w:val="009D21C5"/>
    <w:rsid w:val="009D266A"/>
    <w:rsid w:val="009D29CD"/>
    <w:rsid w:val="009D5A52"/>
    <w:rsid w:val="009D637D"/>
    <w:rsid w:val="009D688E"/>
    <w:rsid w:val="009E07C2"/>
    <w:rsid w:val="009E086C"/>
    <w:rsid w:val="009E1242"/>
    <w:rsid w:val="009E13D7"/>
    <w:rsid w:val="009E2411"/>
    <w:rsid w:val="009E2832"/>
    <w:rsid w:val="009E2AE5"/>
    <w:rsid w:val="009E356D"/>
    <w:rsid w:val="009E38AD"/>
    <w:rsid w:val="009E3C1A"/>
    <w:rsid w:val="009E430B"/>
    <w:rsid w:val="009E55C8"/>
    <w:rsid w:val="009E683F"/>
    <w:rsid w:val="009E77A6"/>
    <w:rsid w:val="009F04A6"/>
    <w:rsid w:val="009F058B"/>
    <w:rsid w:val="009F12AA"/>
    <w:rsid w:val="009F1C7B"/>
    <w:rsid w:val="009F2B27"/>
    <w:rsid w:val="009F341B"/>
    <w:rsid w:val="009F40A2"/>
    <w:rsid w:val="009F4C4C"/>
    <w:rsid w:val="009F6444"/>
    <w:rsid w:val="009F7795"/>
    <w:rsid w:val="009F7A9D"/>
    <w:rsid w:val="009F7B26"/>
    <w:rsid w:val="00A003D2"/>
    <w:rsid w:val="00A00BB6"/>
    <w:rsid w:val="00A011A0"/>
    <w:rsid w:val="00A039F2"/>
    <w:rsid w:val="00A03C8B"/>
    <w:rsid w:val="00A05BF8"/>
    <w:rsid w:val="00A062AF"/>
    <w:rsid w:val="00A0656F"/>
    <w:rsid w:val="00A10991"/>
    <w:rsid w:val="00A1112F"/>
    <w:rsid w:val="00A11F54"/>
    <w:rsid w:val="00A14C6E"/>
    <w:rsid w:val="00A1521E"/>
    <w:rsid w:val="00A15423"/>
    <w:rsid w:val="00A15644"/>
    <w:rsid w:val="00A16B23"/>
    <w:rsid w:val="00A177E2"/>
    <w:rsid w:val="00A179D8"/>
    <w:rsid w:val="00A17C03"/>
    <w:rsid w:val="00A2006B"/>
    <w:rsid w:val="00A22A48"/>
    <w:rsid w:val="00A22DBC"/>
    <w:rsid w:val="00A23CAC"/>
    <w:rsid w:val="00A24296"/>
    <w:rsid w:val="00A24EB8"/>
    <w:rsid w:val="00A25074"/>
    <w:rsid w:val="00A2606D"/>
    <w:rsid w:val="00A26B72"/>
    <w:rsid w:val="00A26D63"/>
    <w:rsid w:val="00A27070"/>
    <w:rsid w:val="00A271EF"/>
    <w:rsid w:val="00A304A6"/>
    <w:rsid w:val="00A34BA1"/>
    <w:rsid w:val="00A35045"/>
    <w:rsid w:val="00A376FB"/>
    <w:rsid w:val="00A40A0E"/>
    <w:rsid w:val="00A41C3F"/>
    <w:rsid w:val="00A42675"/>
    <w:rsid w:val="00A42EE9"/>
    <w:rsid w:val="00A43238"/>
    <w:rsid w:val="00A43F70"/>
    <w:rsid w:val="00A45CBA"/>
    <w:rsid w:val="00A46875"/>
    <w:rsid w:val="00A47822"/>
    <w:rsid w:val="00A4783B"/>
    <w:rsid w:val="00A50209"/>
    <w:rsid w:val="00A5073A"/>
    <w:rsid w:val="00A51812"/>
    <w:rsid w:val="00A53C87"/>
    <w:rsid w:val="00A552DD"/>
    <w:rsid w:val="00A57928"/>
    <w:rsid w:val="00A57DF6"/>
    <w:rsid w:val="00A603DD"/>
    <w:rsid w:val="00A60F31"/>
    <w:rsid w:val="00A631E3"/>
    <w:rsid w:val="00A632CC"/>
    <w:rsid w:val="00A638C0"/>
    <w:rsid w:val="00A6414A"/>
    <w:rsid w:val="00A64B62"/>
    <w:rsid w:val="00A64FC7"/>
    <w:rsid w:val="00A65159"/>
    <w:rsid w:val="00A6566E"/>
    <w:rsid w:val="00A65671"/>
    <w:rsid w:val="00A656C2"/>
    <w:rsid w:val="00A659EA"/>
    <w:rsid w:val="00A65A33"/>
    <w:rsid w:val="00A65E10"/>
    <w:rsid w:val="00A672C9"/>
    <w:rsid w:val="00A67821"/>
    <w:rsid w:val="00A67CAA"/>
    <w:rsid w:val="00A711CB"/>
    <w:rsid w:val="00A71EB5"/>
    <w:rsid w:val="00A73059"/>
    <w:rsid w:val="00A7332C"/>
    <w:rsid w:val="00A73AF7"/>
    <w:rsid w:val="00A74847"/>
    <w:rsid w:val="00A74888"/>
    <w:rsid w:val="00A755E6"/>
    <w:rsid w:val="00A812CE"/>
    <w:rsid w:val="00A8153A"/>
    <w:rsid w:val="00A81B2C"/>
    <w:rsid w:val="00A81EAD"/>
    <w:rsid w:val="00A826E2"/>
    <w:rsid w:val="00A8291D"/>
    <w:rsid w:val="00A82FD5"/>
    <w:rsid w:val="00A83062"/>
    <w:rsid w:val="00A8342E"/>
    <w:rsid w:val="00A85CB2"/>
    <w:rsid w:val="00A8612F"/>
    <w:rsid w:val="00A86BB6"/>
    <w:rsid w:val="00A87054"/>
    <w:rsid w:val="00A87274"/>
    <w:rsid w:val="00A914A5"/>
    <w:rsid w:val="00A923C8"/>
    <w:rsid w:val="00A92930"/>
    <w:rsid w:val="00A9428D"/>
    <w:rsid w:val="00A97ACF"/>
    <w:rsid w:val="00A97C09"/>
    <w:rsid w:val="00AA1398"/>
    <w:rsid w:val="00AA296B"/>
    <w:rsid w:val="00AA3CAC"/>
    <w:rsid w:val="00AA5C2B"/>
    <w:rsid w:val="00AA6639"/>
    <w:rsid w:val="00AB0607"/>
    <w:rsid w:val="00AB1266"/>
    <w:rsid w:val="00AB1AA8"/>
    <w:rsid w:val="00AB4019"/>
    <w:rsid w:val="00AB4BAC"/>
    <w:rsid w:val="00AB4FA2"/>
    <w:rsid w:val="00AB5741"/>
    <w:rsid w:val="00AB61FD"/>
    <w:rsid w:val="00AB6CD5"/>
    <w:rsid w:val="00AB7051"/>
    <w:rsid w:val="00AB76C5"/>
    <w:rsid w:val="00AB7854"/>
    <w:rsid w:val="00AC0854"/>
    <w:rsid w:val="00AC10E3"/>
    <w:rsid w:val="00AC112A"/>
    <w:rsid w:val="00AC1660"/>
    <w:rsid w:val="00AC1CAC"/>
    <w:rsid w:val="00AC2CAE"/>
    <w:rsid w:val="00AC4A99"/>
    <w:rsid w:val="00AC4ABD"/>
    <w:rsid w:val="00AD1246"/>
    <w:rsid w:val="00AD15E1"/>
    <w:rsid w:val="00AD1BA7"/>
    <w:rsid w:val="00AD282B"/>
    <w:rsid w:val="00AD3059"/>
    <w:rsid w:val="00AD4211"/>
    <w:rsid w:val="00AD5BCC"/>
    <w:rsid w:val="00AD5C30"/>
    <w:rsid w:val="00AD6382"/>
    <w:rsid w:val="00AD7770"/>
    <w:rsid w:val="00AE19DC"/>
    <w:rsid w:val="00AE1B1D"/>
    <w:rsid w:val="00AE2306"/>
    <w:rsid w:val="00AE2D2A"/>
    <w:rsid w:val="00AE4204"/>
    <w:rsid w:val="00AE45A7"/>
    <w:rsid w:val="00AE4756"/>
    <w:rsid w:val="00AE6318"/>
    <w:rsid w:val="00AE65D7"/>
    <w:rsid w:val="00AE75CA"/>
    <w:rsid w:val="00AF0DAF"/>
    <w:rsid w:val="00AF1193"/>
    <w:rsid w:val="00AF240D"/>
    <w:rsid w:val="00AF262A"/>
    <w:rsid w:val="00AF2F3E"/>
    <w:rsid w:val="00AF37DF"/>
    <w:rsid w:val="00AF3D20"/>
    <w:rsid w:val="00AF48CF"/>
    <w:rsid w:val="00AF5D84"/>
    <w:rsid w:val="00AF5EE8"/>
    <w:rsid w:val="00AF6082"/>
    <w:rsid w:val="00AF754A"/>
    <w:rsid w:val="00B003D9"/>
    <w:rsid w:val="00B005C0"/>
    <w:rsid w:val="00B0077F"/>
    <w:rsid w:val="00B01830"/>
    <w:rsid w:val="00B01834"/>
    <w:rsid w:val="00B018D1"/>
    <w:rsid w:val="00B020A0"/>
    <w:rsid w:val="00B03621"/>
    <w:rsid w:val="00B0456A"/>
    <w:rsid w:val="00B06A7A"/>
    <w:rsid w:val="00B06D39"/>
    <w:rsid w:val="00B06DEC"/>
    <w:rsid w:val="00B07080"/>
    <w:rsid w:val="00B10B15"/>
    <w:rsid w:val="00B10D99"/>
    <w:rsid w:val="00B12C73"/>
    <w:rsid w:val="00B12D2C"/>
    <w:rsid w:val="00B12E68"/>
    <w:rsid w:val="00B12EC1"/>
    <w:rsid w:val="00B13CC0"/>
    <w:rsid w:val="00B153DF"/>
    <w:rsid w:val="00B16144"/>
    <w:rsid w:val="00B162B9"/>
    <w:rsid w:val="00B17094"/>
    <w:rsid w:val="00B179E3"/>
    <w:rsid w:val="00B205A8"/>
    <w:rsid w:val="00B206C1"/>
    <w:rsid w:val="00B20A84"/>
    <w:rsid w:val="00B21141"/>
    <w:rsid w:val="00B2249C"/>
    <w:rsid w:val="00B227D3"/>
    <w:rsid w:val="00B257BF"/>
    <w:rsid w:val="00B26320"/>
    <w:rsid w:val="00B26DC6"/>
    <w:rsid w:val="00B27525"/>
    <w:rsid w:val="00B30199"/>
    <w:rsid w:val="00B31185"/>
    <w:rsid w:val="00B31FE6"/>
    <w:rsid w:val="00B32E8E"/>
    <w:rsid w:val="00B331BA"/>
    <w:rsid w:val="00B34FFC"/>
    <w:rsid w:val="00B36E84"/>
    <w:rsid w:val="00B37569"/>
    <w:rsid w:val="00B37717"/>
    <w:rsid w:val="00B4046F"/>
    <w:rsid w:val="00B40DB6"/>
    <w:rsid w:val="00B41554"/>
    <w:rsid w:val="00B41AD1"/>
    <w:rsid w:val="00B42A1B"/>
    <w:rsid w:val="00B45321"/>
    <w:rsid w:val="00B45C92"/>
    <w:rsid w:val="00B45DCE"/>
    <w:rsid w:val="00B462A6"/>
    <w:rsid w:val="00B478D5"/>
    <w:rsid w:val="00B47AA1"/>
    <w:rsid w:val="00B52323"/>
    <w:rsid w:val="00B549E2"/>
    <w:rsid w:val="00B5640A"/>
    <w:rsid w:val="00B60EA2"/>
    <w:rsid w:val="00B61B31"/>
    <w:rsid w:val="00B61C82"/>
    <w:rsid w:val="00B63724"/>
    <w:rsid w:val="00B63913"/>
    <w:rsid w:val="00B6437C"/>
    <w:rsid w:val="00B64DC4"/>
    <w:rsid w:val="00B670BA"/>
    <w:rsid w:val="00B70E84"/>
    <w:rsid w:val="00B712AE"/>
    <w:rsid w:val="00B72693"/>
    <w:rsid w:val="00B732FB"/>
    <w:rsid w:val="00B741BE"/>
    <w:rsid w:val="00B7510A"/>
    <w:rsid w:val="00B751AC"/>
    <w:rsid w:val="00B75659"/>
    <w:rsid w:val="00B7591F"/>
    <w:rsid w:val="00B77F72"/>
    <w:rsid w:val="00B80163"/>
    <w:rsid w:val="00B80DE0"/>
    <w:rsid w:val="00B82155"/>
    <w:rsid w:val="00B8217F"/>
    <w:rsid w:val="00B823F5"/>
    <w:rsid w:val="00B827C1"/>
    <w:rsid w:val="00B843C5"/>
    <w:rsid w:val="00B84FAB"/>
    <w:rsid w:val="00B86B19"/>
    <w:rsid w:val="00B873BE"/>
    <w:rsid w:val="00B93C49"/>
    <w:rsid w:val="00B94143"/>
    <w:rsid w:val="00B942EB"/>
    <w:rsid w:val="00B947D6"/>
    <w:rsid w:val="00B9548C"/>
    <w:rsid w:val="00B95C07"/>
    <w:rsid w:val="00B95E69"/>
    <w:rsid w:val="00B95FE0"/>
    <w:rsid w:val="00B97BC4"/>
    <w:rsid w:val="00B97DB4"/>
    <w:rsid w:val="00B97DBC"/>
    <w:rsid w:val="00BA19FB"/>
    <w:rsid w:val="00BA2A47"/>
    <w:rsid w:val="00BA2E3D"/>
    <w:rsid w:val="00BA35ED"/>
    <w:rsid w:val="00BA38A4"/>
    <w:rsid w:val="00BA3937"/>
    <w:rsid w:val="00BA5826"/>
    <w:rsid w:val="00BA6EFB"/>
    <w:rsid w:val="00BA7335"/>
    <w:rsid w:val="00BB075B"/>
    <w:rsid w:val="00BB1071"/>
    <w:rsid w:val="00BB1505"/>
    <w:rsid w:val="00BB326D"/>
    <w:rsid w:val="00BB35D0"/>
    <w:rsid w:val="00BB3A0F"/>
    <w:rsid w:val="00BB4E2F"/>
    <w:rsid w:val="00BB563F"/>
    <w:rsid w:val="00BB56AB"/>
    <w:rsid w:val="00BB65E1"/>
    <w:rsid w:val="00BB67B3"/>
    <w:rsid w:val="00BB79FF"/>
    <w:rsid w:val="00BB7C64"/>
    <w:rsid w:val="00BB7E33"/>
    <w:rsid w:val="00BC0E73"/>
    <w:rsid w:val="00BC153D"/>
    <w:rsid w:val="00BC1AA9"/>
    <w:rsid w:val="00BC2A4C"/>
    <w:rsid w:val="00BC2B79"/>
    <w:rsid w:val="00BC38BD"/>
    <w:rsid w:val="00BC4D7C"/>
    <w:rsid w:val="00BC59A4"/>
    <w:rsid w:val="00BC645D"/>
    <w:rsid w:val="00BC7683"/>
    <w:rsid w:val="00BC7B3A"/>
    <w:rsid w:val="00BD09FF"/>
    <w:rsid w:val="00BD0C2C"/>
    <w:rsid w:val="00BD1848"/>
    <w:rsid w:val="00BD19E1"/>
    <w:rsid w:val="00BD3620"/>
    <w:rsid w:val="00BD4048"/>
    <w:rsid w:val="00BD423B"/>
    <w:rsid w:val="00BD771B"/>
    <w:rsid w:val="00BD784A"/>
    <w:rsid w:val="00BD7C43"/>
    <w:rsid w:val="00BD7ECA"/>
    <w:rsid w:val="00BE02A5"/>
    <w:rsid w:val="00BE0933"/>
    <w:rsid w:val="00BE1A38"/>
    <w:rsid w:val="00BE232A"/>
    <w:rsid w:val="00BE2367"/>
    <w:rsid w:val="00BE4A80"/>
    <w:rsid w:val="00BF0065"/>
    <w:rsid w:val="00BF02DB"/>
    <w:rsid w:val="00BF160B"/>
    <w:rsid w:val="00BF2BC3"/>
    <w:rsid w:val="00BF2FC0"/>
    <w:rsid w:val="00BF329D"/>
    <w:rsid w:val="00BF3C28"/>
    <w:rsid w:val="00BF61F4"/>
    <w:rsid w:val="00BF628D"/>
    <w:rsid w:val="00BF778C"/>
    <w:rsid w:val="00BF7B54"/>
    <w:rsid w:val="00C00097"/>
    <w:rsid w:val="00C01570"/>
    <w:rsid w:val="00C021E5"/>
    <w:rsid w:val="00C03FA4"/>
    <w:rsid w:val="00C04DBB"/>
    <w:rsid w:val="00C05421"/>
    <w:rsid w:val="00C06153"/>
    <w:rsid w:val="00C101E1"/>
    <w:rsid w:val="00C10717"/>
    <w:rsid w:val="00C10D8F"/>
    <w:rsid w:val="00C10FCD"/>
    <w:rsid w:val="00C111D9"/>
    <w:rsid w:val="00C140D1"/>
    <w:rsid w:val="00C15499"/>
    <w:rsid w:val="00C1591F"/>
    <w:rsid w:val="00C20B04"/>
    <w:rsid w:val="00C2143B"/>
    <w:rsid w:val="00C21C9B"/>
    <w:rsid w:val="00C23E76"/>
    <w:rsid w:val="00C244DA"/>
    <w:rsid w:val="00C25430"/>
    <w:rsid w:val="00C25685"/>
    <w:rsid w:val="00C25B62"/>
    <w:rsid w:val="00C25D75"/>
    <w:rsid w:val="00C266BF"/>
    <w:rsid w:val="00C2683D"/>
    <w:rsid w:val="00C27A1F"/>
    <w:rsid w:val="00C27FFB"/>
    <w:rsid w:val="00C30D7A"/>
    <w:rsid w:val="00C329D5"/>
    <w:rsid w:val="00C331B1"/>
    <w:rsid w:val="00C33AA0"/>
    <w:rsid w:val="00C34389"/>
    <w:rsid w:val="00C346EF"/>
    <w:rsid w:val="00C351EA"/>
    <w:rsid w:val="00C35D47"/>
    <w:rsid w:val="00C35E47"/>
    <w:rsid w:val="00C36804"/>
    <w:rsid w:val="00C37F43"/>
    <w:rsid w:val="00C405D5"/>
    <w:rsid w:val="00C425A7"/>
    <w:rsid w:val="00C43654"/>
    <w:rsid w:val="00C44851"/>
    <w:rsid w:val="00C45A8D"/>
    <w:rsid w:val="00C47174"/>
    <w:rsid w:val="00C4760C"/>
    <w:rsid w:val="00C47DE0"/>
    <w:rsid w:val="00C47EF9"/>
    <w:rsid w:val="00C50B84"/>
    <w:rsid w:val="00C50FCE"/>
    <w:rsid w:val="00C51374"/>
    <w:rsid w:val="00C52D1F"/>
    <w:rsid w:val="00C53B0C"/>
    <w:rsid w:val="00C54C74"/>
    <w:rsid w:val="00C54C7A"/>
    <w:rsid w:val="00C54DE1"/>
    <w:rsid w:val="00C57CAE"/>
    <w:rsid w:val="00C60E24"/>
    <w:rsid w:val="00C63A43"/>
    <w:rsid w:val="00C6461E"/>
    <w:rsid w:val="00C651E5"/>
    <w:rsid w:val="00C66025"/>
    <w:rsid w:val="00C66A00"/>
    <w:rsid w:val="00C66B42"/>
    <w:rsid w:val="00C6725B"/>
    <w:rsid w:val="00C675AD"/>
    <w:rsid w:val="00C67753"/>
    <w:rsid w:val="00C67879"/>
    <w:rsid w:val="00C679A2"/>
    <w:rsid w:val="00C70D3E"/>
    <w:rsid w:val="00C7314F"/>
    <w:rsid w:val="00C7337F"/>
    <w:rsid w:val="00C73840"/>
    <w:rsid w:val="00C74650"/>
    <w:rsid w:val="00C74D1C"/>
    <w:rsid w:val="00C75F89"/>
    <w:rsid w:val="00C77814"/>
    <w:rsid w:val="00C8010E"/>
    <w:rsid w:val="00C801C5"/>
    <w:rsid w:val="00C8185F"/>
    <w:rsid w:val="00C829A3"/>
    <w:rsid w:val="00C82FD5"/>
    <w:rsid w:val="00C83E15"/>
    <w:rsid w:val="00C84AAB"/>
    <w:rsid w:val="00C84D1D"/>
    <w:rsid w:val="00C85E67"/>
    <w:rsid w:val="00C8654A"/>
    <w:rsid w:val="00C8770F"/>
    <w:rsid w:val="00C879E4"/>
    <w:rsid w:val="00C90470"/>
    <w:rsid w:val="00C908AA"/>
    <w:rsid w:val="00C90BF0"/>
    <w:rsid w:val="00C91F49"/>
    <w:rsid w:val="00C92200"/>
    <w:rsid w:val="00C93169"/>
    <w:rsid w:val="00C94139"/>
    <w:rsid w:val="00C94CCD"/>
    <w:rsid w:val="00C94E69"/>
    <w:rsid w:val="00C9615E"/>
    <w:rsid w:val="00C961B6"/>
    <w:rsid w:val="00C9682F"/>
    <w:rsid w:val="00C96AD9"/>
    <w:rsid w:val="00C97ABC"/>
    <w:rsid w:val="00C97B1B"/>
    <w:rsid w:val="00C97F9F"/>
    <w:rsid w:val="00CA04EF"/>
    <w:rsid w:val="00CA0A29"/>
    <w:rsid w:val="00CA0A3E"/>
    <w:rsid w:val="00CA162A"/>
    <w:rsid w:val="00CA4E38"/>
    <w:rsid w:val="00CA59C3"/>
    <w:rsid w:val="00CA660B"/>
    <w:rsid w:val="00CA6D0B"/>
    <w:rsid w:val="00CA7100"/>
    <w:rsid w:val="00CB0352"/>
    <w:rsid w:val="00CB16F1"/>
    <w:rsid w:val="00CB2493"/>
    <w:rsid w:val="00CB34A5"/>
    <w:rsid w:val="00CB4BF0"/>
    <w:rsid w:val="00CB5325"/>
    <w:rsid w:val="00CB65DF"/>
    <w:rsid w:val="00CB667A"/>
    <w:rsid w:val="00CB7798"/>
    <w:rsid w:val="00CC0199"/>
    <w:rsid w:val="00CC072C"/>
    <w:rsid w:val="00CC134F"/>
    <w:rsid w:val="00CC2640"/>
    <w:rsid w:val="00CC43A3"/>
    <w:rsid w:val="00CC4611"/>
    <w:rsid w:val="00CC58FF"/>
    <w:rsid w:val="00CC5EBA"/>
    <w:rsid w:val="00CC6A0A"/>
    <w:rsid w:val="00CC7C92"/>
    <w:rsid w:val="00CD0697"/>
    <w:rsid w:val="00CD0DEF"/>
    <w:rsid w:val="00CD13CA"/>
    <w:rsid w:val="00CD1908"/>
    <w:rsid w:val="00CD2452"/>
    <w:rsid w:val="00CD2DEA"/>
    <w:rsid w:val="00CD43C8"/>
    <w:rsid w:val="00CD501B"/>
    <w:rsid w:val="00CD581E"/>
    <w:rsid w:val="00CD5B53"/>
    <w:rsid w:val="00CD631D"/>
    <w:rsid w:val="00CD7184"/>
    <w:rsid w:val="00CD7841"/>
    <w:rsid w:val="00CE0081"/>
    <w:rsid w:val="00CE036F"/>
    <w:rsid w:val="00CE06CB"/>
    <w:rsid w:val="00CE0847"/>
    <w:rsid w:val="00CE1896"/>
    <w:rsid w:val="00CE24DE"/>
    <w:rsid w:val="00CE296B"/>
    <w:rsid w:val="00CE2C4D"/>
    <w:rsid w:val="00CE2E6A"/>
    <w:rsid w:val="00CE371D"/>
    <w:rsid w:val="00CE6932"/>
    <w:rsid w:val="00CE6F4E"/>
    <w:rsid w:val="00CE7EDB"/>
    <w:rsid w:val="00CE7F42"/>
    <w:rsid w:val="00CF2F7B"/>
    <w:rsid w:val="00CF3EB5"/>
    <w:rsid w:val="00CF6251"/>
    <w:rsid w:val="00CF6B4F"/>
    <w:rsid w:val="00D033AA"/>
    <w:rsid w:val="00D0439D"/>
    <w:rsid w:val="00D045A8"/>
    <w:rsid w:val="00D04786"/>
    <w:rsid w:val="00D0540E"/>
    <w:rsid w:val="00D06274"/>
    <w:rsid w:val="00D067FA"/>
    <w:rsid w:val="00D06A79"/>
    <w:rsid w:val="00D06E3F"/>
    <w:rsid w:val="00D0701B"/>
    <w:rsid w:val="00D07858"/>
    <w:rsid w:val="00D10D97"/>
    <w:rsid w:val="00D124D9"/>
    <w:rsid w:val="00D12AE2"/>
    <w:rsid w:val="00D12AE7"/>
    <w:rsid w:val="00D12B55"/>
    <w:rsid w:val="00D13D53"/>
    <w:rsid w:val="00D14096"/>
    <w:rsid w:val="00D142B1"/>
    <w:rsid w:val="00D14919"/>
    <w:rsid w:val="00D162C2"/>
    <w:rsid w:val="00D2067F"/>
    <w:rsid w:val="00D20D43"/>
    <w:rsid w:val="00D20E41"/>
    <w:rsid w:val="00D2131D"/>
    <w:rsid w:val="00D21477"/>
    <w:rsid w:val="00D228B8"/>
    <w:rsid w:val="00D22A1F"/>
    <w:rsid w:val="00D22F77"/>
    <w:rsid w:val="00D239FF"/>
    <w:rsid w:val="00D24F36"/>
    <w:rsid w:val="00D25098"/>
    <w:rsid w:val="00D258C9"/>
    <w:rsid w:val="00D2674E"/>
    <w:rsid w:val="00D2704B"/>
    <w:rsid w:val="00D34121"/>
    <w:rsid w:val="00D342B2"/>
    <w:rsid w:val="00D3509D"/>
    <w:rsid w:val="00D35C3C"/>
    <w:rsid w:val="00D36869"/>
    <w:rsid w:val="00D370E5"/>
    <w:rsid w:val="00D379AB"/>
    <w:rsid w:val="00D37AC9"/>
    <w:rsid w:val="00D42CAD"/>
    <w:rsid w:val="00D42D39"/>
    <w:rsid w:val="00D43B57"/>
    <w:rsid w:val="00D44230"/>
    <w:rsid w:val="00D44B3B"/>
    <w:rsid w:val="00D44B9E"/>
    <w:rsid w:val="00D45FC1"/>
    <w:rsid w:val="00D46102"/>
    <w:rsid w:val="00D46657"/>
    <w:rsid w:val="00D466C6"/>
    <w:rsid w:val="00D46AA0"/>
    <w:rsid w:val="00D502BC"/>
    <w:rsid w:val="00D515C5"/>
    <w:rsid w:val="00D51ED4"/>
    <w:rsid w:val="00D53039"/>
    <w:rsid w:val="00D54A9F"/>
    <w:rsid w:val="00D54EBB"/>
    <w:rsid w:val="00D55BA4"/>
    <w:rsid w:val="00D563EE"/>
    <w:rsid w:val="00D56B73"/>
    <w:rsid w:val="00D57655"/>
    <w:rsid w:val="00D60B15"/>
    <w:rsid w:val="00D60DD9"/>
    <w:rsid w:val="00D61949"/>
    <w:rsid w:val="00D626B4"/>
    <w:rsid w:val="00D62A6C"/>
    <w:rsid w:val="00D63265"/>
    <w:rsid w:val="00D63396"/>
    <w:rsid w:val="00D63805"/>
    <w:rsid w:val="00D64201"/>
    <w:rsid w:val="00D64FA0"/>
    <w:rsid w:val="00D6530A"/>
    <w:rsid w:val="00D66F6E"/>
    <w:rsid w:val="00D67079"/>
    <w:rsid w:val="00D70DAB"/>
    <w:rsid w:val="00D7307C"/>
    <w:rsid w:val="00D73737"/>
    <w:rsid w:val="00D738F1"/>
    <w:rsid w:val="00D74575"/>
    <w:rsid w:val="00D751C7"/>
    <w:rsid w:val="00D803E3"/>
    <w:rsid w:val="00D8041C"/>
    <w:rsid w:val="00D8144C"/>
    <w:rsid w:val="00D821B9"/>
    <w:rsid w:val="00D85285"/>
    <w:rsid w:val="00D85FF7"/>
    <w:rsid w:val="00D8644A"/>
    <w:rsid w:val="00D868D1"/>
    <w:rsid w:val="00D86AB6"/>
    <w:rsid w:val="00D87685"/>
    <w:rsid w:val="00D90164"/>
    <w:rsid w:val="00D903F6"/>
    <w:rsid w:val="00D9118C"/>
    <w:rsid w:val="00D920F7"/>
    <w:rsid w:val="00D93788"/>
    <w:rsid w:val="00D93B68"/>
    <w:rsid w:val="00D93EFD"/>
    <w:rsid w:val="00D9500C"/>
    <w:rsid w:val="00D9582A"/>
    <w:rsid w:val="00D95A20"/>
    <w:rsid w:val="00D95A71"/>
    <w:rsid w:val="00D960F5"/>
    <w:rsid w:val="00D97A16"/>
    <w:rsid w:val="00DA150D"/>
    <w:rsid w:val="00DA1BB3"/>
    <w:rsid w:val="00DA332B"/>
    <w:rsid w:val="00DA3401"/>
    <w:rsid w:val="00DA34F6"/>
    <w:rsid w:val="00DA496E"/>
    <w:rsid w:val="00DA58F9"/>
    <w:rsid w:val="00DA669C"/>
    <w:rsid w:val="00DA6E47"/>
    <w:rsid w:val="00DA7006"/>
    <w:rsid w:val="00DB0C51"/>
    <w:rsid w:val="00DB1B5B"/>
    <w:rsid w:val="00DB251E"/>
    <w:rsid w:val="00DB291C"/>
    <w:rsid w:val="00DB30D4"/>
    <w:rsid w:val="00DB6222"/>
    <w:rsid w:val="00DB6F09"/>
    <w:rsid w:val="00DB76A9"/>
    <w:rsid w:val="00DB785D"/>
    <w:rsid w:val="00DC49D3"/>
    <w:rsid w:val="00DC5038"/>
    <w:rsid w:val="00DC5D1A"/>
    <w:rsid w:val="00DC5FA3"/>
    <w:rsid w:val="00DC6DDD"/>
    <w:rsid w:val="00DC7EC8"/>
    <w:rsid w:val="00DD0DD7"/>
    <w:rsid w:val="00DD0DDD"/>
    <w:rsid w:val="00DD134F"/>
    <w:rsid w:val="00DD177C"/>
    <w:rsid w:val="00DD1869"/>
    <w:rsid w:val="00DD18C6"/>
    <w:rsid w:val="00DD20F2"/>
    <w:rsid w:val="00DD2E08"/>
    <w:rsid w:val="00DD3810"/>
    <w:rsid w:val="00DD38CC"/>
    <w:rsid w:val="00DD7A8E"/>
    <w:rsid w:val="00DE1831"/>
    <w:rsid w:val="00DE18F6"/>
    <w:rsid w:val="00DE4208"/>
    <w:rsid w:val="00DE4548"/>
    <w:rsid w:val="00DE4C59"/>
    <w:rsid w:val="00DE5D2A"/>
    <w:rsid w:val="00DE632D"/>
    <w:rsid w:val="00DE66F6"/>
    <w:rsid w:val="00DE6713"/>
    <w:rsid w:val="00DE6F6E"/>
    <w:rsid w:val="00DE7011"/>
    <w:rsid w:val="00DF03E8"/>
    <w:rsid w:val="00DF086E"/>
    <w:rsid w:val="00DF1771"/>
    <w:rsid w:val="00DF1E80"/>
    <w:rsid w:val="00DF2B96"/>
    <w:rsid w:val="00DF55AE"/>
    <w:rsid w:val="00DF568A"/>
    <w:rsid w:val="00DF6046"/>
    <w:rsid w:val="00DF614F"/>
    <w:rsid w:val="00DF6CEB"/>
    <w:rsid w:val="00DF7285"/>
    <w:rsid w:val="00DF77AA"/>
    <w:rsid w:val="00E02095"/>
    <w:rsid w:val="00E0224C"/>
    <w:rsid w:val="00E03F7F"/>
    <w:rsid w:val="00E0430D"/>
    <w:rsid w:val="00E04AFD"/>
    <w:rsid w:val="00E0592D"/>
    <w:rsid w:val="00E06422"/>
    <w:rsid w:val="00E0667A"/>
    <w:rsid w:val="00E06979"/>
    <w:rsid w:val="00E073A2"/>
    <w:rsid w:val="00E07FED"/>
    <w:rsid w:val="00E13FEB"/>
    <w:rsid w:val="00E153D8"/>
    <w:rsid w:val="00E15910"/>
    <w:rsid w:val="00E15D3E"/>
    <w:rsid w:val="00E16329"/>
    <w:rsid w:val="00E16D92"/>
    <w:rsid w:val="00E1735D"/>
    <w:rsid w:val="00E239EA"/>
    <w:rsid w:val="00E23A57"/>
    <w:rsid w:val="00E23E39"/>
    <w:rsid w:val="00E2408F"/>
    <w:rsid w:val="00E24CDE"/>
    <w:rsid w:val="00E25BBB"/>
    <w:rsid w:val="00E25DBA"/>
    <w:rsid w:val="00E32C15"/>
    <w:rsid w:val="00E339F2"/>
    <w:rsid w:val="00E35AAE"/>
    <w:rsid w:val="00E35C34"/>
    <w:rsid w:val="00E36062"/>
    <w:rsid w:val="00E363D7"/>
    <w:rsid w:val="00E36F58"/>
    <w:rsid w:val="00E37322"/>
    <w:rsid w:val="00E373F9"/>
    <w:rsid w:val="00E37416"/>
    <w:rsid w:val="00E3761E"/>
    <w:rsid w:val="00E37D8D"/>
    <w:rsid w:val="00E402D6"/>
    <w:rsid w:val="00E41B6D"/>
    <w:rsid w:val="00E42E17"/>
    <w:rsid w:val="00E4353D"/>
    <w:rsid w:val="00E43BDB"/>
    <w:rsid w:val="00E43C91"/>
    <w:rsid w:val="00E43F2F"/>
    <w:rsid w:val="00E44353"/>
    <w:rsid w:val="00E4534C"/>
    <w:rsid w:val="00E45C30"/>
    <w:rsid w:val="00E45EE0"/>
    <w:rsid w:val="00E4647E"/>
    <w:rsid w:val="00E50376"/>
    <w:rsid w:val="00E52066"/>
    <w:rsid w:val="00E52418"/>
    <w:rsid w:val="00E52808"/>
    <w:rsid w:val="00E531D3"/>
    <w:rsid w:val="00E535CC"/>
    <w:rsid w:val="00E53AEF"/>
    <w:rsid w:val="00E53C0E"/>
    <w:rsid w:val="00E5491B"/>
    <w:rsid w:val="00E54974"/>
    <w:rsid w:val="00E55B8F"/>
    <w:rsid w:val="00E5632D"/>
    <w:rsid w:val="00E56A15"/>
    <w:rsid w:val="00E619F0"/>
    <w:rsid w:val="00E61DB9"/>
    <w:rsid w:val="00E62005"/>
    <w:rsid w:val="00E6397A"/>
    <w:rsid w:val="00E647AF"/>
    <w:rsid w:val="00E65265"/>
    <w:rsid w:val="00E653ED"/>
    <w:rsid w:val="00E6560B"/>
    <w:rsid w:val="00E659E5"/>
    <w:rsid w:val="00E65B9F"/>
    <w:rsid w:val="00E65D1E"/>
    <w:rsid w:val="00E670DB"/>
    <w:rsid w:val="00E72039"/>
    <w:rsid w:val="00E7229A"/>
    <w:rsid w:val="00E72470"/>
    <w:rsid w:val="00E7320B"/>
    <w:rsid w:val="00E74789"/>
    <w:rsid w:val="00E749F5"/>
    <w:rsid w:val="00E74B97"/>
    <w:rsid w:val="00E7534A"/>
    <w:rsid w:val="00E77934"/>
    <w:rsid w:val="00E8060E"/>
    <w:rsid w:val="00E80E7A"/>
    <w:rsid w:val="00E8183B"/>
    <w:rsid w:val="00E828C6"/>
    <w:rsid w:val="00E82F44"/>
    <w:rsid w:val="00E83B9E"/>
    <w:rsid w:val="00E871E8"/>
    <w:rsid w:val="00E878EF"/>
    <w:rsid w:val="00E9038E"/>
    <w:rsid w:val="00E90BF1"/>
    <w:rsid w:val="00E91A38"/>
    <w:rsid w:val="00E92A8F"/>
    <w:rsid w:val="00E92C09"/>
    <w:rsid w:val="00E93EC3"/>
    <w:rsid w:val="00E952BC"/>
    <w:rsid w:val="00E9608F"/>
    <w:rsid w:val="00E961D9"/>
    <w:rsid w:val="00E96656"/>
    <w:rsid w:val="00E9707C"/>
    <w:rsid w:val="00E97C39"/>
    <w:rsid w:val="00EA14C5"/>
    <w:rsid w:val="00EA1E5E"/>
    <w:rsid w:val="00EA6474"/>
    <w:rsid w:val="00EA6DB1"/>
    <w:rsid w:val="00EA7084"/>
    <w:rsid w:val="00EB01DD"/>
    <w:rsid w:val="00EB17C3"/>
    <w:rsid w:val="00EB204B"/>
    <w:rsid w:val="00EB2C6A"/>
    <w:rsid w:val="00EB2E67"/>
    <w:rsid w:val="00EB4A67"/>
    <w:rsid w:val="00EB5135"/>
    <w:rsid w:val="00EB7303"/>
    <w:rsid w:val="00EB79F1"/>
    <w:rsid w:val="00EC0096"/>
    <w:rsid w:val="00EC00FC"/>
    <w:rsid w:val="00EC026C"/>
    <w:rsid w:val="00EC03BC"/>
    <w:rsid w:val="00EC0BB2"/>
    <w:rsid w:val="00EC1F83"/>
    <w:rsid w:val="00EC4278"/>
    <w:rsid w:val="00EC4E30"/>
    <w:rsid w:val="00EC6E93"/>
    <w:rsid w:val="00ED142D"/>
    <w:rsid w:val="00ED2557"/>
    <w:rsid w:val="00ED265F"/>
    <w:rsid w:val="00ED28E3"/>
    <w:rsid w:val="00ED36F6"/>
    <w:rsid w:val="00ED3BE6"/>
    <w:rsid w:val="00ED4D95"/>
    <w:rsid w:val="00ED51F1"/>
    <w:rsid w:val="00ED5976"/>
    <w:rsid w:val="00ED5A6C"/>
    <w:rsid w:val="00ED74E5"/>
    <w:rsid w:val="00ED791E"/>
    <w:rsid w:val="00ED7B51"/>
    <w:rsid w:val="00ED7DAA"/>
    <w:rsid w:val="00EE2A0E"/>
    <w:rsid w:val="00EE638E"/>
    <w:rsid w:val="00EE6DA3"/>
    <w:rsid w:val="00EE6FA2"/>
    <w:rsid w:val="00EE76B1"/>
    <w:rsid w:val="00EF007F"/>
    <w:rsid w:val="00EF0B4B"/>
    <w:rsid w:val="00EF2022"/>
    <w:rsid w:val="00EF22E0"/>
    <w:rsid w:val="00EF2DA5"/>
    <w:rsid w:val="00EF3338"/>
    <w:rsid w:val="00EF36FF"/>
    <w:rsid w:val="00EF4CF5"/>
    <w:rsid w:val="00EF56C2"/>
    <w:rsid w:val="00EF587A"/>
    <w:rsid w:val="00EF75F0"/>
    <w:rsid w:val="00EF7F00"/>
    <w:rsid w:val="00F00666"/>
    <w:rsid w:val="00F00ABF"/>
    <w:rsid w:val="00F016A2"/>
    <w:rsid w:val="00F02527"/>
    <w:rsid w:val="00F02F3A"/>
    <w:rsid w:val="00F0315C"/>
    <w:rsid w:val="00F03581"/>
    <w:rsid w:val="00F04256"/>
    <w:rsid w:val="00F04EF8"/>
    <w:rsid w:val="00F055D8"/>
    <w:rsid w:val="00F06149"/>
    <w:rsid w:val="00F068F6"/>
    <w:rsid w:val="00F0792C"/>
    <w:rsid w:val="00F10169"/>
    <w:rsid w:val="00F10993"/>
    <w:rsid w:val="00F148CE"/>
    <w:rsid w:val="00F15972"/>
    <w:rsid w:val="00F16072"/>
    <w:rsid w:val="00F16104"/>
    <w:rsid w:val="00F20560"/>
    <w:rsid w:val="00F20738"/>
    <w:rsid w:val="00F20C05"/>
    <w:rsid w:val="00F212DD"/>
    <w:rsid w:val="00F216DB"/>
    <w:rsid w:val="00F218C4"/>
    <w:rsid w:val="00F21AA5"/>
    <w:rsid w:val="00F21F03"/>
    <w:rsid w:val="00F22022"/>
    <w:rsid w:val="00F23544"/>
    <w:rsid w:val="00F235BA"/>
    <w:rsid w:val="00F2572A"/>
    <w:rsid w:val="00F258A9"/>
    <w:rsid w:val="00F25AB6"/>
    <w:rsid w:val="00F263D0"/>
    <w:rsid w:val="00F264F2"/>
    <w:rsid w:val="00F26F69"/>
    <w:rsid w:val="00F27267"/>
    <w:rsid w:val="00F27BE2"/>
    <w:rsid w:val="00F31FD6"/>
    <w:rsid w:val="00F330FE"/>
    <w:rsid w:val="00F3449B"/>
    <w:rsid w:val="00F34534"/>
    <w:rsid w:val="00F35275"/>
    <w:rsid w:val="00F370AF"/>
    <w:rsid w:val="00F37316"/>
    <w:rsid w:val="00F37EC7"/>
    <w:rsid w:val="00F41A06"/>
    <w:rsid w:val="00F41CC9"/>
    <w:rsid w:val="00F41D38"/>
    <w:rsid w:val="00F4240C"/>
    <w:rsid w:val="00F429E1"/>
    <w:rsid w:val="00F4639D"/>
    <w:rsid w:val="00F47120"/>
    <w:rsid w:val="00F47487"/>
    <w:rsid w:val="00F50CCA"/>
    <w:rsid w:val="00F5144C"/>
    <w:rsid w:val="00F51EEE"/>
    <w:rsid w:val="00F53D48"/>
    <w:rsid w:val="00F54769"/>
    <w:rsid w:val="00F54CEC"/>
    <w:rsid w:val="00F56335"/>
    <w:rsid w:val="00F575DA"/>
    <w:rsid w:val="00F57BC8"/>
    <w:rsid w:val="00F60DCF"/>
    <w:rsid w:val="00F63205"/>
    <w:rsid w:val="00F64A00"/>
    <w:rsid w:val="00F7126A"/>
    <w:rsid w:val="00F72E34"/>
    <w:rsid w:val="00F738AC"/>
    <w:rsid w:val="00F74806"/>
    <w:rsid w:val="00F75344"/>
    <w:rsid w:val="00F755C2"/>
    <w:rsid w:val="00F75985"/>
    <w:rsid w:val="00F75DA7"/>
    <w:rsid w:val="00F75E2A"/>
    <w:rsid w:val="00F8104A"/>
    <w:rsid w:val="00F81465"/>
    <w:rsid w:val="00F82F26"/>
    <w:rsid w:val="00F83884"/>
    <w:rsid w:val="00F83C25"/>
    <w:rsid w:val="00F8489A"/>
    <w:rsid w:val="00F849BE"/>
    <w:rsid w:val="00F8547B"/>
    <w:rsid w:val="00F8573B"/>
    <w:rsid w:val="00F86562"/>
    <w:rsid w:val="00F8666C"/>
    <w:rsid w:val="00F92546"/>
    <w:rsid w:val="00F92E12"/>
    <w:rsid w:val="00F93A4F"/>
    <w:rsid w:val="00F94FEA"/>
    <w:rsid w:val="00F96185"/>
    <w:rsid w:val="00F97BA1"/>
    <w:rsid w:val="00F97DAD"/>
    <w:rsid w:val="00F97FC9"/>
    <w:rsid w:val="00FA06EB"/>
    <w:rsid w:val="00FA076D"/>
    <w:rsid w:val="00FA0975"/>
    <w:rsid w:val="00FA1D8E"/>
    <w:rsid w:val="00FA3F26"/>
    <w:rsid w:val="00FA43D5"/>
    <w:rsid w:val="00FA4BCB"/>
    <w:rsid w:val="00FA4E6A"/>
    <w:rsid w:val="00FA70A2"/>
    <w:rsid w:val="00FB09E7"/>
    <w:rsid w:val="00FB0BCB"/>
    <w:rsid w:val="00FB1074"/>
    <w:rsid w:val="00FB1D67"/>
    <w:rsid w:val="00FB2B79"/>
    <w:rsid w:val="00FB3DF3"/>
    <w:rsid w:val="00FB4751"/>
    <w:rsid w:val="00FB4B36"/>
    <w:rsid w:val="00FB51DF"/>
    <w:rsid w:val="00FB5B8E"/>
    <w:rsid w:val="00FB76FB"/>
    <w:rsid w:val="00FC040B"/>
    <w:rsid w:val="00FC08C2"/>
    <w:rsid w:val="00FC0A23"/>
    <w:rsid w:val="00FC16F9"/>
    <w:rsid w:val="00FC3F1B"/>
    <w:rsid w:val="00FC4309"/>
    <w:rsid w:val="00FC4369"/>
    <w:rsid w:val="00FC5AC3"/>
    <w:rsid w:val="00FC68E3"/>
    <w:rsid w:val="00FC6EEF"/>
    <w:rsid w:val="00FC7C34"/>
    <w:rsid w:val="00FD00D1"/>
    <w:rsid w:val="00FD0CF9"/>
    <w:rsid w:val="00FD12D1"/>
    <w:rsid w:val="00FD319C"/>
    <w:rsid w:val="00FD3774"/>
    <w:rsid w:val="00FD5A33"/>
    <w:rsid w:val="00FD625F"/>
    <w:rsid w:val="00FD6949"/>
    <w:rsid w:val="00FD6BA8"/>
    <w:rsid w:val="00FD781F"/>
    <w:rsid w:val="00FD79A0"/>
    <w:rsid w:val="00FE0DEF"/>
    <w:rsid w:val="00FE16F2"/>
    <w:rsid w:val="00FE3BB0"/>
    <w:rsid w:val="00FE46A7"/>
    <w:rsid w:val="00FE5124"/>
    <w:rsid w:val="00FF0853"/>
    <w:rsid w:val="00FF0DA8"/>
    <w:rsid w:val="00FF1AC8"/>
    <w:rsid w:val="00FF1F23"/>
    <w:rsid w:val="00FF234B"/>
    <w:rsid w:val="00FF470F"/>
    <w:rsid w:val="00FF51C8"/>
    <w:rsid w:val="00FF591E"/>
    <w:rsid w:val="00FF786D"/>
    <w:rsid w:val="00FF7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886A3D"/>
  <w15:chartTrackingRefBased/>
  <w15:docId w15:val="{84E91DAD-A53C-4CD5-A77A-423AA14F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038E"/>
    <w:rPr>
      <w:szCs w:val="24"/>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semiHidden/>
    <w:unhideWhenUsed/>
    <w:qFormat/>
    <w:rsid w:val="0046640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uiPriority w:val="99"/>
    <w:rsid w:val="00C05421"/>
    <w:rPr>
      <w:szCs w:val="24"/>
      <w:lang w:val="en-US" w:eastAsia="en-US" w:bidi="ar-SA"/>
    </w:rPr>
  </w:style>
  <w:style w:type="paragraph" w:customStyle="1" w:styleId="ColorfulShading-Accent31">
    <w:name w:val="Colorful Shading - Accent 31"/>
    <w:basedOn w:val="Normal"/>
    <w:uiPriority w:val="34"/>
    <w:qFormat/>
    <w:rsid w:val="001B47EE"/>
    <w:pPr>
      <w:ind w:left="720"/>
    </w:pPr>
  </w:style>
  <w:style w:type="paragraph" w:styleId="PlainText">
    <w:name w:val="Plain Text"/>
    <w:basedOn w:val="Normal"/>
    <w:link w:val="PlainTextChar"/>
    <w:uiPriority w:val="99"/>
    <w:unhideWhenUsed/>
    <w:rsid w:val="006533BB"/>
    <w:rPr>
      <w:rFonts w:ascii="Calibri" w:eastAsia="Calibri" w:hAnsi="Calibri"/>
      <w:sz w:val="22"/>
      <w:szCs w:val="21"/>
      <w:lang w:val="x-none" w:eastAsia="x-none"/>
    </w:rPr>
  </w:style>
  <w:style w:type="character" w:customStyle="1" w:styleId="PlainTextChar">
    <w:name w:val="Plain Text Char"/>
    <w:link w:val="PlainText"/>
    <w:uiPriority w:val="99"/>
    <w:rsid w:val="006533BB"/>
    <w:rPr>
      <w:rFonts w:ascii="Calibri" w:eastAsia="Calibri" w:hAnsi="Calibri"/>
      <w:sz w:val="22"/>
      <w:szCs w:val="21"/>
    </w:rPr>
  </w:style>
  <w:style w:type="paragraph" w:styleId="NormalWeb">
    <w:name w:val="Normal (Web)"/>
    <w:basedOn w:val="Normal"/>
    <w:uiPriority w:val="99"/>
    <w:unhideWhenUsed/>
    <w:rsid w:val="000600F6"/>
    <w:pPr>
      <w:spacing w:before="100" w:beforeAutospacing="1" w:after="100" w:afterAutospacing="1"/>
    </w:pPr>
    <w:rPr>
      <w:rFonts w:eastAsia="Calibri"/>
      <w:sz w:val="24"/>
    </w:rPr>
  </w:style>
  <w:style w:type="character" w:styleId="Strong">
    <w:name w:val="Strong"/>
    <w:uiPriority w:val="22"/>
    <w:qFormat/>
    <w:rsid w:val="00F41D38"/>
    <w:rPr>
      <w:b/>
      <w:bCs/>
    </w:rPr>
  </w:style>
  <w:style w:type="paragraph" w:customStyle="1" w:styleId="nodemetainfo">
    <w:name w:val="nodemetainfo"/>
    <w:basedOn w:val="Normal"/>
    <w:rsid w:val="005830AB"/>
    <w:pPr>
      <w:spacing w:before="100" w:beforeAutospacing="1" w:after="100" w:afterAutospacing="1"/>
    </w:pPr>
    <w:rPr>
      <w:sz w:val="24"/>
    </w:rPr>
  </w:style>
  <w:style w:type="paragraph" w:customStyle="1" w:styleId="introduction">
    <w:name w:val="introduction"/>
    <w:basedOn w:val="Normal"/>
    <w:rsid w:val="005830AB"/>
    <w:pPr>
      <w:spacing w:before="100" w:beforeAutospacing="1" w:after="100" w:afterAutospacing="1"/>
    </w:pPr>
    <w:rPr>
      <w:sz w:val="24"/>
    </w:rPr>
  </w:style>
  <w:style w:type="character" w:customStyle="1" w:styleId="CommentTextChar">
    <w:name w:val="Comment Text Char"/>
    <w:link w:val="CommentText"/>
    <w:semiHidden/>
    <w:rsid w:val="00F54CEC"/>
  </w:style>
  <w:style w:type="character" w:customStyle="1" w:styleId="apple-converted-space">
    <w:name w:val="apple-converted-space"/>
    <w:basedOn w:val="DefaultParagraphFont"/>
    <w:rsid w:val="00A271EF"/>
  </w:style>
  <w:style w:type="paragraph" w:styleId="Title">
    <w:name w:val="Title"/>
    <w:basedOn w:val="Normal"/>
    <w:link w:val="TitleChar"/>
    <w:qFormat/>
    <w:rsid w:val="0090159D"/>
    <w:pPr>
      <w:jc w:val="center"/>
    </w:pPr>
    <w:rPr>
      <w:rFonts w:ascii="Tahoma" w:hAnsi="Tahoma"/>
      <w:b/>
      <w:bCs/>
      <w:lang w:val="x-none" w:eastAsia="x-none"/>
    </w:rPr>
  </w:style>
  <w:style w:type="character" w:customStyle="1" w:styleId="TitleChar">
    <w:name w:val="Title Char"/>
    <w:link w:val="Title"/>
    <w:rsid w:val="0090159D"/>
    <w:rPr>
      <w:rFonts w:ascii="Tahoma" w:hAnsi="Tahoma"/>
      <w:b/>
      <w:bCs/>
      <w:szCs w:val="24"/>
      <w:lang w:val="x-none" w:eastAsia="x-none"/>
    </w:rPr>
  </w:style>
  <w:style w:type="paragraph" w:styleId="BodyText">
    <w:name w:val="Body Text"/>
    <w:basedOn w:val="Normal"/>
    <w:link w:val="BodyTextChar"/>
    <w:unhideWhenUsed/>
    <w:rsid w:val="0090159D"/>
    <w:pPr>
      <w:spacing w:after="120"/>
    </w:pPr>
    <w:rPr>
      <w:lang w:val="x-none" w:eastAsia="x-none"/>
    </w:rPr>
  </w:style>
  <w:style w:type="character" w:customStyle="1" w:styleId="BodyTextChar">
    <w:name w:val="Body Text Char"/>
    <w:link w:val="BodyText"/>
    <w:rsid w:val="0090159D"/>
    <w:rPr>
      <w:szCs w:val="24"/>
    </w:rPr>
  </w:style>
  <w:style w:type="paragraph" w:customStyle="1" w:styleId="MediumShading1-Accent21">
    <w:name w:val="Medium Shading 1 - Accent 21"/>
    <w:uiPriority w:val="1"/>
    <w:qFormat/>
    <w:rsid w:val="0090159D"/>
    <w:rPr>
      <w:rFonts w:ascii="Calibri" w:hAnsi="Calibri"/>
      <w:sz w:val="22"/>
      <w:szCs w:val="22"/>
    </w:rPr>
  </w:style>
  <w:style w:type="character" w:customStyle="1" w:styleId="Style1">
    <w:name w:val="Style1"/>
    <w:uiPriority w:val="1"/>
    <w:rsid w:val="006062FF"/>
    <w:rPr>
      <w:rFonts w:ascii="Calibri" w:hAnsi="Calibri"/>
      <w:b/>
      <w:color w:val="auto"/>
      <w:sz w:val="24"/>
      <w:u w:val="single"/>
    </w:rPr>
  </w:style>
  <w:style w:type="paragraph" w:customStyle="1" w:styleId="DarkList-Accent31">
    <w:name w:val="Dark List - Accent 31"/>
    <w:hidden/>
    <w:uiPriority w:val="71"/>
    <w:rsid w:val="006062FF"/>
    <w:rPr>
      <w:szCs w:val="24"/>
    </w:rPr>
  </w:style>
  <w:style w:type="character" w:customStyle="1" w:styleId="HeaderChar">
    <w:name w:val="Header Char"/>
    <w:link w:val="Header"/>
    <w:uiPriority w:val="99"/>
    <w:locked/>
    <w:rsid w:val="002859B5"/>
    <w:rPr>
      <w:szCs w:val="24"/>
    </w:rPr>
  </w:style>
  <w:style w:type="paragraph" w:customStyle="1" w:styleId="LightList-Accent31">
    <w:name w:val="Light List - Accent 31"/>
    <w:hidden/>
    <w:uiPriority w:val="99"/>
    <w:semiHidden/>
    <w:rsid w:val="00CD2452"/>
    <w:rPr>
      <w:szCs w:val="24"/>
    </w:rPr>
  </w:style>
  <w:style w:type="paragraph" w:customStyle="1" w:styleId="LightGrid-Accent31">
    <w:name w:val="Light Grid - Accent 31"/>
    <w:aliases w:val="numbered,Paragraphe de liste1,Bulletr List Paragraph,列出段落,列出段落1,Bullet List,FooterText,List Paragraph1,List Paragraph2,List Paragraph21,List Paragraph11,Parágrafo da Lista1,Párrafo de lista1,リスト段落1,Listeafsnit1,Listenabsatz,リスト段"/>
    <w:basedOn w:val="Normal"/>
    <w:link w:val="LightGrid-Accent3Char"/>
    <w:uiPriority w:val="34"/>
    <w:qFormat/>
    <w:rsid w:val="00A65159"/>
    <w:pPr>
      <w:ind w:left="720"/>
    </w:pPr>
  </w:style>
  <w:style w:type="character" w:customStyle="1" w:styleId="LightGrid-Accent3Char">
    <w:name w:val="Light Grid - Accent 3 Char"/>
    <w:aliases w:val="numbered Char,Paragraphe de liste1 Char,Bulletr List Paragraph Char,列出段落 Char,列出段落1 Char,Bullet List Char,FooterText Char,List Paragraph1 Char,List Paragraph2 Char,List Paragraph21 Char,List Paragraph11 Char,リスト段落1 Char"/>
    <w:link w:val="LightGrid-Accent31"/>
    <w:uiPriority w:val="34"/>
    <w:locked/>
    <w:rsid w:val="00743F20"/>
    <w:rPr>
      <w:szCs w:val="24"/>
    </w:rPr>
  </w:style>
  <w:style w:type="paragraph" w:customStyle="1" w:styleId="ColorfulList-Accent11">
    <w:name w:val="Colorful List - Accent 11"/>
    <w:basedOn w:val="Normal"/>
    <w:uiPriority w:val="34"/>
    <w:qFormat/>
    <w:rsid w:val="00E339F2"/>
    <w:pPr>
      <w:ind w:left="720"/>
    </w:pPr>
  </w:style>
  <w:style w:type="paragraph" w:styleId="ListParagraph">
    <w:name w:val="List Paragraph"/>
    <w:basedOn w:val="Normal"/>
    <w:uiPriority w:val="34"/>
    <w:qFormat/>
    <w:rsid w:val="000E5EE9"/>
    <w:pPr>
      <w:ind w:left="720"/>
    </w:pPr>
  </w:style>
  <w:style w:type="paragraph" w:styleId="Revision">
    <w:name w:val="Revision"/>
    <w:hidden/>
    <w:uiPriority w:val="99"/>
    <w:semiHidden/>
    <w:rsid w:val="00750965"/>
    <w:rPr>
      <w:szCs w:val="24"/>
    </w:rPr>
  </w:style>
  <w:style w:type="character" w:styleId="Emphasis">
    <w:name w:val="Emphasis"/>
    <w:qFormat/>
    <w:rsid w:val="006A4E93"/>
    <w:rPr>
      <w:i/>
      <w:iCs/>
    </w:rPr>
  </w:style>
  <w:style w:type="character" w:customStyle="1" w:styleId="Heading3Char">
    <w:name w:val="Heading 3 Char"/>
    <w:link w:val="Heading3"/>
    <w:semiHidden/>
    <w:rsid w:val="00466403"/>
    <w:rPr>
      <w:rFonts w:ascii="Calibri Light" w:eastAsia="Times New Roman" w:hAnsi="Calibri Light" w:cs="Times New Roman"/>
      <w:b/>
      <w:bCs/>
      <w:sz w:val="26"/>
      <w:szCs w:val="26"/>
    </w:rPr>
  </w:style>
  <w:style w:type="paragraph" w:styleId="NoSpacing">
    <w:name w:val="No Spacing"/>
    <w:uiPriority w:val="1"/>
    <w:qFormat/>
    <w:rsid w:val="009D266A"/>
    <w:rPr>
      <w:rFonts w:ascii="Calibri" w:eastAsia="Calibri" w:hAnsi="Calibri"/>
      <w:sz w:val="22"/>
      <w:szCs w:val="22"/>
    </w:rPr>
  </w:style>
  <w:style w:type="character" w:styleId="UnresolvedMention">
    <w:name w:val="Unresolved Mention"/>
    <w:basedOn w:val="DefaultParagraphFont"/>
    <w:uiPriority w:val="99"/>
    <w:semiHidden/>
    <w:unhideWhenUsed/>
    <w:rsid w:val="00BC1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6499">
      <w:bodyDiv w:val="1"/>
      <w:marLeft w:val="0"/>
      <w:marRight w:val="0"/>
      <w:marTop w:val="0"/>
      <w:marBottom w:val="0"/>
      <w:divBdr>
        <w:top w:val="none" w:sz="0" w:space="0" w:color="auto"/>
        <w:left w:val="none" w:sz="0" w:space="0" w:color="auto"/>
        <w:bottom w:val="none" w:sz="0" w:space="0" w:color="auto"/>
        <w:right w:val="none" w:sz="0" w:space="0" w:color="auto"/>
      </w:divBdr>
    </w:div>
    <w:div w:id="99843077">
      <w:bodyDiv w:val="1"/>
      <w:marLeft w:val="0"/>
      <w:marRight w:val="0"/>
      <w:marTop w:val="0"/>
      <w:marBottom w:val="0"/>
      <w:divBdr>
        <w:top w:val="none" w:sz="0" w:space="0" w:color="auto"/>
        <w:left w:val="none" w:sz="0" w:space="0" w:color="auto"/>
        <w:bottom w:val="none" w:sz="0" w:space="0" w:color="auto"/>
        <w:right w:val="none" w:sz="0" w:space="0" w:color="auto"/>
      </w:divBdr>
    </w:div>
    <w:div w:id="133572945">
      <w:bodyDiv w:val="1"/>
      <w:marLeft w:val="0"/>
      <w:marRight w:val="0"/>
      <w:marTop w:val="0"/>
      <w:marBottom w:val="0"/>
      <w:divBdr>
        <w:top w:val="none" w:sz="0" w:space="0" w:color="auto"/>
        <w:left w:val="none" w:sz="0" w:space="0" w:color="auto"/>
        <w:bottom w:val="none" w:sz="0" w:space="0" w:color="auto"/>
        <w:right w:val="none" w:sz="0" w:space="0" w:color="auto"/>
      </w:divBdr>
    </w:div>
    <w:div w:id="225536152">
      <w:bodyDiv w:val="1"/>
      <w:marLeft w:val="0"/>
      <w:marRight w:val="0"/>
      <w:marTop w:val="0"/>
      <w:marBottom w:val="0"/>
      <w:divBdr>
        <w:top w:val="none" w:sz="0" w:space="0" w:color="auto"/>
        <w:left w:val="none" w:sz="0" w:space="0" w:color="auto"/>
        <w:bottom w:val="none" w:sz="0" w:space="0" w:color="auto"/>
        <w:right w:val="none" w:sz="0" w:space="0" w:color="auto"/>
      </w:divBdr>
    </w:div>
    <w:div w:id="252319771">
      <w:bodyDiv w:val="1"/>
      <w:marLeft w:val="0"/>
      <w:marRight w:val="0"/>
      <w:marTop w:val="0"/>
      <w:marBottom w:val="0"/>
      <w:divBdr>
        <w:top w:val="none" w:sz="0" w:space="0" w:color="auto"/>
        <w:left w:val="none" w:sz="0" w:space="0" w:color="auto"/>
        <w:bottom w:val="none" w:sz="0" w:space="0" w:color="auto"/>
        <w:right w:val="none" w:sz="0" w:space="0" w:color="auto"/>
      </w:divBdr>
    </w:div>
    <w:div w:id="271743705">
      <w:bodyDiv w:val="1"/>
      <w:marLeft w:val="0"/>
      <w:marRight w:val="0"/>
      <w:marTop w:val="0"/>
      <w:marBottom w:val="0"/>
      <w:divBdr>
        <w:top w:val="none" w:sz="0" w:space="0" w:color="auto"/>
        <w:left w:val="none" w:sz="0" w:space="0" w:color="auto"/>
        <w:bottom w:val="none" w:sz="0" w:space="0" w:color="auto"/>
        <w:right w:val="none" w:sz="0" w:space="0" w:color="auto"/>
      </w:divBdr>
    </w:div>
    <w:div w:id="298658808">
      <w:bodyDiv w:val="1"/>
      <w:marLeft w:val="0"/>
      <w:marRight w:val="0"/>
      <w:marTop w:val="0"/>
      <w:marBottom w:val="0"/>
      <w:divBdr>
        <w:top w:val="none" w:sz="0" w:space="0" w:color="auto"/>
        <w:left w:val="none" w:sz="0" w:space="0" w:color="auto"/>
        <w:bottom w:val="none" w:sz="0" w:space="0" w:color="auto"/>
        <w:right w:val="none" w:sz="0" w:space="0" w:color="auto"/>
      </w:divBdr>
    </w:div>
    <w:div w:id="340357832">
      <w:bodyDiv w:val="1"/>
      <w:marLeft w:val="0"/>
      <w:marRight w:val="0"/>
      <w:marTop w:val="0"/>
      <w:marBottom w:val="0"/>
      <w:divBdr>
        <w:top w:val="none" w:sz="0" w:space="0" w:color="auto"/>
        <w:left w:val="none" w:sz="0" w:space="0" w:color="auto"/>
        <w:bottom w:val="none" w:sz="0" w:space="0" w:color="auto"/>
        <w:right w:val="none" w:sz="0" w:space="0" w:color="auto"/>
      </w:divBdr>
    </w:div>
    <w:div w:id="383527595">
      <w:bodyDiv w:val="1"/>
      <w:marLeft w:val="0"/>
      <w:marRight w:val="0"/>
      <w:marTop w:val="0"/>
      <w:marBottom w:val="0"/>
      <w:divBdr>
        <w:top w:val="none" w:sz="0" w:space="0" w:color="auto"/>
        <w:left w:val="none" w:sz="0" w:space="0" w:color="auto"/>
        <w:bottom w:val="none" w:sz="0" w:space="0" w:color="auto"/>
        <w:right w:val="none" w:sz="0" w:space="0" w:color="auto"/>
      </w:divBdr>
    </w:div>
    <w:div w:id="421535614">
      <w:bodyDiv w:val="1"/>
      <w:marLeft w:val="0"/>
      <w:marRight w:val="0"/>
      <w:marTop w:val="0"/>
      <w:marBottom w:val="0"/>
      <w:divBdr>
        <w:top w:val="none" w:sz="0" w:space="0" w:color="auto"/>
        <w:left w:val="none" w:sz="0" w:space="0" w:color="auto"/>
        <w:bottom w:val="none" w:sz="0" w:space="0" w:color="auto"/>
        <w:right w:val="none" w:sz="0" w:space="0" w:color="auto"/>
      </w:divBdr>
    </w:div>
    <w:div w:id="473450482">
      <w:bodyDiv w:val="1"/>
      <w:marLeft w:val="0"/>
      <w:marRight w:val="0"/>
      <w:marTop w:val="0"/>
      <w:marBottom w:val="0"/>
      <w:divBdr>
        <w:top w:val="none" w:sz="0" w:space="0" w:color="auto"/>
        <w:left w:val="none" w:sz="0" w:space="0" w:color="auto"/>
        <w:bottom w:val="none" w:sz="0" w:space="0" w:color="auto"/>
        <w:right w:val="none" w:sz="0" w:space="0" w:color="auto"/>
      </w:divBdr>
      <w:divsChild>
        <w:div w:id="641472482">
          <w:marLeft w:val="0"/>
          <w:marRight w:val="0"/>
          <w:marTop w:val="0"/>
          <w:marBottom w:val="0"/>
          <w:divBdr>
            <w:top w:val="none" w:sz="0" w:space="0" w:color="auto"/>
            <w:left w:val="none" w:sz="0" w:space="0" w:color="auto"/>
            <w:bottom w:val="none" w:sz="0" w:space="0" w:color="auto"/>
            <w:right w:val="none" w:sz="0" w:space="0" w:color="auto"/>
          </w:divBdr>
        </w:div>
        <w:div w:id="671958835">
          <w:marLeft w:val="0"/>
          <w:marRight w:val="0"/>
          <w:marTop w:val="0"/>
          <w:marBottom w:val="0"/>
          <w:divBdr>
            <w:top w:val="none" w:sz="0" w:space="0" w:color="auto"/>
            <w:left w:val="none" w:sz="0" w:space="0" w:color="auto"/>
            <w:bottom w:val="none" w:sz="0" w:space="0" w:color="auto"/>
            <w:right w:val="none" w:sz="0" w:space="0" w:color="auto"/>
          </w:divBdr>
        </w:div>
        <w:div w:id="896666707">
          <w:marLeft w:val="0"/>
          <w:marRight w:val="0"/>
          <w:marTop w:val="0"/>
          <w:marBottom w:val="0"/>
          <w:divBdr>
            <w:top w:val="none" w:sz="0" w:space="0" w:color="auto"/>
            <w:left w:val="none" w:sz="0" w:space="0" w:color="auto"/>
            <w:bottom w:val="none" w:sz="0" w:space="0" w:color="auto"/>
            <w:right w:val="none" w:sz="0" w:space="0" w:color="auto"/>
          </w:divBdr>
        </w:div>
        <w:div w:id="1540701676">
          <w:marLeft w:val="0"/>
          <w:marRight w:val="0"/>
          <w:marTop w:val="0"/>
          <w:marBottom w:val="0"/>
          <w:divBdr>
            <w:top w:val="none" w:sz="0" w:space="0" w:color="auto"/>
            <w:left w:val="none" w:sz="0" w:space="0" w:color="auto"/>
            <w:bottom w:val="none" w:sz="0" w:space="0" w:color="auto"/>
            <w:right w:val="none" w:sz="0" w:space="0" w:color="auto"/>
          </w:divBdr>
        </w:div>
        <w:div w:id="2004427472">
          <w:marLeft w:val="0"/>
          <w:marRight w:val="0"/>
          <w:marTop w:val="0"/>
          <w:marBottom w:val="0"/>
          <w:divBdr>
            <w:top w:val="none" w:sz="0" w:space="0" w:color="auto"/>
            <w:left w:val="none" w:sz="0" w:space="0" w:color="auto"/>
            <w:bottom w:val="none" w:sz="0" w:space="0" w:color="auto"/>
            <w:right w:val="none" w:sz="0" w:space="0" w:color="auto"/>
          </w:divBdr>
        </w:div>
        <w:div w:id="2094934153">
          <w:marLeft w:val="0"/>
          <w:marRight w:val="0"/>
          <w:marTop w:val="0"/>
          <w:marBottom w:val="0"/>
          <w:divBdr>
            <w:top w:val="none" w:sz="0" w:space="0" w:color="auto"/>
            <w:left w:val="none" w:sz="0" w:space="0" w:color="auto"/>
            <w:bottom w:val="none" w:sz="0" w:space="0" w:color="auto"/>
            <w:right w:val="none" w:sz="0" w:space="0" w:color="auto"/>
          </w:divBdr>
        </w:div>
      </w:divsChild>
    </w:div>
    <w:div w:id="484973917">
      <w:bodyDiv w:val="1"/>
      <w:marLeft w:val="0"/>
      <w:marRight w:val="0"/>
      <w:marTop w:val="0"/>
      <w:marBottom w:val="0"/>
      <w:divBdr>
        <w:top w:val="none" w:sz="0" w:space="0" w:color="auto"/>
        <w:left w:val="none" w:sz="0" w:space="0" w:color="auto"/>
        <w:bottom w:val="none" w:sz="0" w:space="0" w:color="auto"/>
        <w:right w:val="none" w:sz="0" w:space="0" w:color="auto"/>
      </w:divBdr>
    </w:div>
    <w:div w:id="505827630">
      <w:bodyDiv w:val="1"/>
      <w:marLeft w:val="0"/>
      <w:marRight w:val="0"/>
      <w:marTop w:val="0"/>
      <w:marBottom w:val="0"/>
      <w:divBdr>
        <w:top w:val="none" w:sz="0" w:space="0" w:color="auto"/>
        <w:left w:val="none" w:sz="0" w:space="0" w:color="auto"/>
        <w:bottom w:val="none" w:sz="0" w:space="0" w:color="auto"/>
        <w:right w:val="none" w:sz="0" w:space="0" w:color="auto"/>
      </w:divBdr>
    </w:div>
    <w:div w:id="556009741">
      <w:bodyDiv w:val="1"/>
      <w:marLeft w:val="0"/>
      <w:marRight w:val="0"/>
      <w:marTop w:val="0"/>
      <w:marBottom w:val="0"/>
      <w:divBdr>
        <w:top w:val="none" w:sz="0" w:space="0" w:color="auto"/>
        <w:left w:val="none" w:sz="0" w:space="0" w:color="auto"/>
        <w:bottom w:val="none" w:sz="0" w:space="0" w:color="auto"/>
        <w:right w:val="none" w:sz="0" w:space="0" w:color="auto"/>
      </w:divBdr>
    </w:div>
    <w:div w:id="593167240">
      <w:bodyDiv w:val="1"/>
      <w:marLeft w:val="0"/>
      <w:marRight w:val="0"/>
      <w:marTop w:val="0"/>
      <w:marBottom w:val="0"/>
      <w:divBdr>
        <w:top w:val="none" w:sz="0" w:space="0" w:color="auto"/>
        <w:left w:val="none" w:sz="0" w:space="0" w:color="auto"/>
        <w:bottom w:val="none" w:sz="0" w:space="0" w:color="auto"/>
        <w:right w:val="none" w:sz="0" w:space="0" w:color="auto"/>
      </w:divBdr>
    </w:div>
    <w:div w:id="650838320">
      <w:bodyDiv w:val="1"/>
      <w:marLeft w:val="0"/>
      <w:marRight w:val="0"/>
      <w:marTop w:val="0"/>
      <w:marBottom w:val="0"/>
      <w:divBdr>
        <w:top w:val="none" w:sz="0" w:space="0" w:color="auto"/>
        <w:left w:val="none" w:sz="0" w:space="0" w:color="auto"/>
        <w:bottom w:val="none" w:sz="0" w:space="0" w:color="auto"/>
        <w:right w:val="none" w:sz="0" w:space="0" w:color="auto"/>
      </w:divBdr>
      <w:divsChild>
        <w:div w:id="1895963624">
          <w:marLeft w:val="0"/>
          <w:marRight w:val="0"/>
          <w:marTop w:val="0"/>
          <w:marBottom w:val="0"/>
          <w:divBdr>
            <w:top w:val="none" w:sz="0" w:space="0" w:color="auto"/>
            <w:left w:val="none" w:sz="0" w:space="0" w:color="auto"/>
            <w:bottom w:val="none" w:sz="0" w:space="0" w:color="auto"/>
            <w:right w:val="none" w:sz="0" w:space="0" w:color="auto"/>
          </w:divBdr>
        </w:div>
      </w:divsChild>
    </w:div>
    <w:div w:id="687175258">
      <w:bodyDiv w:val="1"/>
      <w:marLeft w:val="0"/>
      <w:marRight w:val="0"/>
      <w:marTop w:val="0"/>
      <w:marBottom w:val="0"/>
      <w:divBdr>
        <w:top w:val="none" w:sz="0" w:space="0" w:color="auto"/>
        <w:left w:val="none" w:sz="0" w:space="0" w:color="auto"/>
        <w:bottom w:val="none" w:sz="0" w:space="0" w:color="auto"/>
        <w:right w:val="none" w:sz="0" w:space="0" w:color="auto"/>
      </w:divBdr>
    </w:div>
    <w:div w:id="710611365">
      <w:bodyDiv w:val="1"/>
      <w:marLeft w:val="0"/>
      <w:marRight w:val="0"/>
      <w:marTop w:val="0"/>
      <w:marBottom w:val="0"/>
      <w:divBdr>
        <w:top w:val="none" w:sz="0" w:space="0" w:color="auto"/>
        <w:left w:val="none" w:sz="0" w:space="0" w:color="auto"/>
        <w:bottom w:val="none" w:sz="0" w:space="0" w:color="auto"/>
        <w:right w:val="none" w:sz="0" w:space="0" w:color="auto"/>
      </w:divBdr>
    </w:div>
    <w:div w:id="714962794">
      <w:bodyDiv w:val="1"/>
      <w:marLeft w:val="0"/>
      <w:marRight w:val="0"/>
      <w:marTop w:val="0"/>
      <w:marBottom w:val="0"/>
      <w:divBdr>
        <w:top w:val="none" w:sz="0" w:space="0" w:color="auto"/>
        <w:left w:val="none" w:sz="0" w:space="0" w:color="auto"/>
        <w:bottom w:val="none" w:sz="0" w:space="0" w:color="auto"/>
        <w:right w:val="none" w:sz="0" w:space="0" w:color="auto"/>
      </w:divBdr>
    </w:div>
    <w:div w:id="732696176">
      <w:bodyDiv w:val="1"/>
      <w:marLeft w:val="0"/>
      <w:marRight w:val="0"/>
      <w:marTop w:val="0"/>
      <w:marBottom w:val="0"/>
      <w:divBdr>
        <w:top w:val="none" w:sz="0" w:space="0" w:color="auto"/>
        <w:left w:val="none" w:sz="0" w:space="0" w:color="auto"/>
        <w:bottom w:val="none" w:sz="0" w:space="0" w:color="auto"/>
        <w:right w:val="none" w:sz="0" w:space="0" w:color="auto"/>
      </w:divBdr>
    </w:div>
    <w:div w:id="774789717">
      <w:bodyDiv w:val="1"/>
      <w:marLeft w:val="0"/>
      <w:marRight w:val="0"/>
      <w:marTop w:val="0"/>
      <w:marBottom w:val="0"/>
      <w:divBdr>
        <w:top w:val="none" w:sz="0" w:space="0" w:color="auto"/>
        <w:left w:val="none" w:sz="0" w:space="0" w:color="auto"/>
        <w:bottom w:val="none" w:sz="0" w:space="0" w:color="auto"/>
        <w:right w:val="none" w:sz="0" w:space="0" w:color="auto"/>
      </w:divBdr>
    </w:div>
    <w:div w:id="79849735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5">
          <w:marLeft w:val="950"/>
          <w:marRight w:val="0"/>
          <w:marTop w:val="77"/>
          <w:marBottom w:val="0"/>
          <w:divBdr>
            <w:top w:val="none" w:sz="0" w:space="0" w:color="auto"/>
            <w:left w:val="none" w:sz="0" w:space="0" w:color="auto"/>
            <w:bottom w:val="none" w:sz="0" w:space="0" w:color="auto"/>
            <w:right w:val="none" w:sz="0" w:space="0" w:color="auto"/>
          </w:divBdr>
        </w:div>
        <w:div w:id="440497646">
          <w:marLeft w:val="950"/>
          <w:marRight w:val="0"/>
          <w:marTop w:val="77"/>
          <w:marBottom w:val="0"/>
          <w:divBdr>
            <w:top w:val="none" w:sz="0" w:space="0" w:color="auto"/>
            <w:left w:val="none" w:sz="0" w:space="0" w:color="auto"/>
            <w:bottom w:val="none" w:sz="0" w:space="0" w:color="auto"/>
            <w:right w:val="none" w:sz="0" w:space="0" w:color="auto"/>
          </w:divBdr>
        </w:div>
        <w:div w:id="467016422">
          <w:marLeft w:val="288"/>
          <w:marRight w:val="0"/>
          <w:marTop w:val="96"/>
          <w:marBottom w:val="0"/>
          <w:divBdr>
            <w:top w:val="none" w:sz="0" w:space="0" w:color="auto"/>
            <w:left w:val="none" w:sz="0" w:space="0" w:color="auto"/>
            <w:bottom w:val="none" w:sz="0" w:space="0" w:color="auto"/>
            <w:right w:val="none" w:sz="0" w:space="0" w:color="auto"/>
          </w:divBdr>
        </w:div>
        <w:div w:id="586304218">
          <w:marLeft w:val="619"/>
          <w:marRight w:val="0"/>
          <w:marTop w:val="86"/>
          <w:marBottom w:val="0"/>
          <w:divBdr>
            <w:top w:val="none" w:sz="0" w:space="0" w:color="auto"/>
            <w:left w:val="none" w:sz="0" w:space="0" w:color="auto"/>
            <w:bottom w:val="none" w:sz="0" w:space="0" w:color="auto"/>
            <w:right w:val="none" w:sz="0" w:space="0" w:color="auto"/>
          </w:divBdr>
        </w:div>
        <w:div w:id="704910156">
          <w:marLeft w:val="950"/>
          <w:marRight w:val="0"/>
          <w:marTop w:val="77"/>
          <w:marBottom w:val="0"/>
          <w:divBdr>
            <w:top w:val="none" w:sz="0" w:space="0" w:color="auto"/>
            <w:left w:val="none" w:sz="0" w:space="0" w:color="auto"/>
            <w:bottom w:val="none" w:sz="0" w:space="0" w:color="auto"/>
            <w:right w:val="none" w:sz="0" w:space="0" w:color="auto"/>
          </w:divBdr>
        </w:div>
        <w:div w:id="1448499035">
          <w:marLeft w:val="950"/>
          <w:marRight w:val="0"/>
          <w:marTop w:val="77"/>
          <w:marBottom w:val="0"/>
          <w:divBdr>
            <w:top w:val="none" w:sz="0" w:space="0" w:color="auto"/>
            <w:left w:val="none" w:sz="0" w:space="0" w:color="auto"/>
            <w:bottom w:val="none" w:sz="0" w:space="0" w:color="auto"/>
            <w:right w:val="none" w:sz="0" w:space="0" w:color="auto"/>
          </w:divBdr>
        </w:div>
        <w:div w:id="2071343567">
          <w:marLeft w:val="619"/>
          <w:marRight w:val="0"/>
          <w:marTop w:val="86"/>
          <w:marBottom w:val="0"/>
          <w:divBdr>
            <w:top w:val="none" w:sz="0" w:space="0" w:color="auto"/>
            <w:left w:val="none" w:sz="0" w:space="0" w:color="auto"/>
            <w:bottom w:val="none" w:sz="0" w:space="0" w:color="auto"/>
            <w:right w:val="none" w:sz="0" w:space="0" w:color="auto"/>
          </w:divBdr>
        </w:div>
      </w:divsChild>
    </w:div>
    <w:div w:id="807553202">
      <w:bodyDiv w:val="1"/>
      <w:marLeft w:val="0"/>
      <w:marRight w:val="0"/>
      <w:marTop w:val="0"/>
      <w:marBottom w:val="0"/>
      <w:divBdr>
        <w:top w:val="none" w:sz="0" w:space="0" w:color="auto"/>
        <w:left w:val="none" w:sz="0" w:space="0" w:color="auto"/>
        <w:bottom w:val="none" w:sz="0" w:space="0" w:color="auto"/>
        <w:right w:val="none" w:sz="0" w:space="0" w:color="auto"/>
      </w:divBdr>
    </w:div>
    <w:div w:id="840243995">
      <w:bodyDiv w:val="1"/>
      <w:marLeft w:val="0"/>
      <w:marRight w:val="0"/>
      <w:marTop w:val="0"/>
      <w:marBottom w:val="0"/>
      <w:divBdr>
        <w:top w:val="none" w:sz="0" w:space="0" w:color="auto"/>
        <w:left w:val="none" w:sz="0" w:space="0" w:color="auto"/>
        <w:bottom w:val="none" w:sz="0" w:space="0" w:color="auto"/>
        <w:right w:val="none" w:sz="0" w:space="0" w:color="auto"/>
      </w:divBdr>
    </w:div>
    <w:div w:id="971592728">
      <w:bodyDiv w:val="1"/>
      <w:marLeft w:val="0"/>
      <w:marRight w:val="0"/>
      <w:marTop w:val="0"/>
      <w:marBottom w:val="0"/>
      <w:divBdr>
        <w:top w:val="none" w:sz="0" w:space="0" w:color="auto"/>
        <w:left w:val="none" w:sz="0" w:space="0" w:color="auto"/>
        <w:bottom w:val="none" w:sz="0" w:space="0" w:color="auto"/>
        <w:right w:val="none" w:sz="0" w:space="0" w:color="auto"/>
      </w:divBdr>
    </w:div>
    <w:div w:id="983512489">
      <w:bodyDiv w:val="1"/>
      <w:marLeft w:val="0"/>
      <w:marRight w:val="0"/>
      <w:marTop w:val="0"/>
      <w:marBottom w:val="0"/>
      <w:divBdr>
        <w:top w:val="none" w:sz="0" w:space="0" w:color="auto"/>
        <w:left w:val="none" w:sz="0" w:space="0" w:color="auto"/>
        <w:bottom w:val="none" w:sz="0" w:space="0" w:color="auto"/>
        <w:right w:val="none" w:sz="0" w:space="0" w:color="auto"/>
      </w:divBdr>
    </w:div>
    <w:div w:id="989165401">
      <w:bodyDiv w:val="1"/>
      <w:marLeft w:val="0"/>
      <w:marRight w:val="0"/>
      <w:marTop w:val="0"/>
      <w:marBottom w:val="0"/>
      <w:divBdr>
        <w:top w:val="none" w:sz="0" w:space="0" w:color="auto"/>
        <w:left w:val="none" w:sz="0" w:space="0" w:color="auto"/>
        <w:bottom w:val="none" w:sz="0" w:space="0" w:color="auto"/>
        <w:right w:val="none" w:sz="0" w:space="0" w:color="auto"/>
      </w:divBdr>
    </w:div>
    <w:div w:id="1012803643">
      <w:bodyDiv w:val="1"/>
      <w:marLeft w:val="0"/>
      <w:marRight w:val="0"/>
      <w:marTop w:val="0"/>
      <w:marBottom w:val="0"/>
      <w:divBdr>
        <w:top w:val="none" w:sz="0" w:space="0" w:color="auto"/>
        <w:left w:val="none" w:sz="0" w:space="0" w:color="auto"/>
        <w:bottom w:val="none" w:sz="0" w:space="0" w:color="auto"/>
        <w:right w:val="none" w:sz="0" w:space="0" w:color="auto"/>
      </w:divBdr>
      <w:divsChild>
        <w:div w:id="86273573">
          <w:marLeft w:val="0"/>
          <w:marRight w:val="0"/>
          <w:marTop w:val="0"/>
          <w:marBottom w:val="0"/>
          <w:divBdr>
            <w:top w:val="none" w:sz="0" w:space="0" w:color="auto"/>
            <w:left w:val="none" w:sz="0" w:space="0" w:color="auto"/>
            <w:bottom w:val="none" w:sz="0" w:space="0" w:color="auto"/>
            <w:right w:val="none" w:sz="0" w:space="0" w:color="auto"/>
          </w:divBdr>
        </w:div>
        <w:div w:id="230584420">
          <w:marLeft w:val="0"/>
          <w:marRight w:val="0"/>
          <w:marTop w:val="0"/>
          <w:marBottom w:val="0"/>
          <w:divBdr>
            <w:top w:val="none" w:sz="0" w:space="0" w:color="auto"/>
            <w:left w:val="none" w:sz="0" w:space="0" w:color="auto"/>
            <w:bottom w:val="none" w:sz="0" w:space="0" w:color="auto"/>
            <w:right w:val="none" w:sz="0" w:space="0" w:color="auto"/>
          </w:divBdr>
        </w:div>
        <w:div w:id="466558366">
          <w:marLeft w:val="0"/>
          <w:marRight w:val="0"/>
          <w:marTop w:val="0"/>
          <w:marBottom w:val="0"/>
          <w:divBdr>
            <w:top w:val="none" w:sz="0" w:space="0" w:color="auto"/>
            <w:left w:val="none" w:sz="0" w:space="0" w:color="auto"/>
            <w:bottom w:val="none" w:sz="0" w:space="0" w:color="auto"/>
            <w:right w:val="none" w:sz="0" w:space="0" w:color="auto"/>
          </w:divBdr>
        </w:div>
        <w:div w:id="486868540">
          <w:marLeft w:val="0"/>
          <w:marRight w:val="0"/>
          <w:marTop w:val="0"/>
          <w:marBottom w:val="0"/>
          <w:divBdr>
            <w:top w:val="none" w:sz="0" w:space="0" w:color="auto"/>
            <w:left w:val="none" w:sz="0" w:space="0" w:color="auto"/>
            <w:bottom w:val="none" w:sz="0" w:space="0" w:color="auto"/>
            <w:right w:val="none" w:sz="0" w:space="0" w:color="auto"/>
          </w:divBdr>
        </w:div>
        <w:div w:id="521092838">
          <w:marLeft w:val="0"/>
          <w:marRight w:val="0"/>
          <w:marTop w:val="0"/>
          <w:marBottom w:val="0"/>
          <w:divBdr>
            <w:top w:val="none" w:sz="0" w:space="0" w:color="auto"/>
            <w:left w:val="none" w:sz="0" w:space="0" w:color="auto"/>
            <w:bottom w:val="none" w:sz="0" w:space="0" w:color="auto"/>
            <w:right w:val="none" w:sz="0" w:space="0" w:color="auto"/>
          </w:divBdr>
        </w:div>
        <w:div w:id="895317237">
          <w:marLeft w:val="0"/>
          <w:marRight w:val="0"/>
          <w:marTop w:val="0"/>
          <w:marBottom w:val="0"/>
          <w:divBdr>
            <w:top w:val="none" w:sz="0" w:space="0" w:color="auto"/>
            <w:left w:val="none" w:sz="0" w:space="0" w:color="auto"/>
            <w:bottom w:val="none" w:sz="0" w:space="0" w:color="auto"/>
            <w:right w:val="none" w:sz="0" w:space="0" w:color="auto"/>
          </w:divBdr>
        </w:div>
        <w:div w:id="984511533">
          <w:marLeft w:val="0"/>
          <w:marRight w:val="0"/>
          <w:marTop w:val="0"/>
          <w:marBottom w:val="0"/>
          <w:divBdr>
            <w:top w:val="none" w:sz="0" w:space="0" w:color="auto"/>
            <w:left w:val="none" w:sz="0" w:space="0" w:color="auto"/>
            <w:bottom w:val="none" w:sz="0" w:space="0" w:color="auto"/>
            <w:right w:val="none" w:sz="0" w:space="0" w:color="auto"/>
          </w:divBdr>
        </w:div>
        <w:div w:id="1260677284">
          <w:marLeft w:val="0"/>
          <w:marRight w:val="0"/>
          <w:marTop w:val="0"/>
          <w:marBottom w:val="0"/>
          <w:divBdr>
            <w:top w:val="none" w:sz="0" w:space="0" w:color="auto"/>
            <w:left w:val="none" w:sz="0" w:space="0" w:color="auto"/>
            <w:bottom w:val="none" w:sz="0" w:space="0" w:color="auto"/>
            <w:right w:val="none" w:sz="0" w:space="0" w:color="auto"/>
          </w:divBdr>
        </w:div>
        <w:div w:id="1477186740">
          <w:marLeft w:val="0"/>
          <w:marRight w:val="0"/>
          <w:marTop w:val="0"/>
          <w:marBottom w:val="0"/>
          <w:divBdr>
            <w:top w:val="none" w:sz="0" w:space="0" w:color="auto"/>
            <w:left w:val="none" w:sz="0" w:space="0" w:color="auto"/>
            <w:bottom w:val="none" w:sz="0" w:space="0" w:color="auto"/>
            <w:right w:val="none" w:sz="0" w:space="0" w:color="auto"/>
          </w:divBdr>
        </w:div>
        <w:div w:id="2075740667">
          <w:marLeft w:val="0"/>
          <w:marRight w:val="0"/>
          <w:marTop w:val="0"/>
          <w:marBottom w:val="0"/>
          <w:divBdr>
            <w:top w:val="none" w:sz="0" w:space="0" w:color="auto"/>
            <w:left w:val="none" w:sz="0" w:space="0" w:color="auto"/>
            <w:bottom w:val="none" w:sz="0" w:space="0" w:color="auto"/>
            <w:right w:val="none" w:sz="0" w:space="0" w:color="auto"/>
          </w:divBdr>
        </w:div>
      </w:divsChild>
    </w:div>
    <w:div w:id="1199663652">
      <w:bodyDiv w:val="1"/>
      <w:marLeft w:val="0"/>
      <w:marRight w:val="0"/>
      <w:marTop w:val="0"/>
      <w:marBottom w:val="0"/>
      <w:divBdr>
        <w:top w:val="none" w:sz="0" w:space="0" w:color="auto"/>
        <w:left w:val="none" w:sz="0" w:space="0" w:color="auto"/>
        <w:bottom w:val="none" w:sz="0" w:space="0" w:color="auto"/>
        <w:right w:val="none" w:sz="0" w:space="0" w:color="auto"/>
      </w:divBdr>
    </w:div>
    <w:div w:id="1206059071">
      <w:bodyDiv w:val="1"/>
      <w:marLeft w:val="0"/>
      <w:marRight w:val="0"/>
      <w:marTop w:val="0"/>
      <w:marBottom w:val="0"/>
      <w:divBdr>
        <w:top w:val="none" w:sz="0" w:space="0" w:color="auto"/>
        <w:left w:val="none" w:sz="0" w:space="0" w:color="auto"/>
        <w:bottom w:val="none" w:sz="0" w:space="0" w:color="auto"/>
        <w:right w:val="none" w:sz="0" w:space="0" w:color="auto"/>
      </w:divBdr>
    </w:div>
    <w:div w:id="1210605687">
      <w:bodyDiv w:val="1"/>
      <w:marLeft w:val="0"/>
      <w:marRight w:val="0"/>
      <w:marTop w:val="0"/>
      <w:marBottom w:val="0"/>
      <w:divBdr>
        <w:top w:val="none" w:sz="0" w:space="0" w:color="auto"/>
        <w:left w:val="none" w:sz="0" w:space="0" w:color="auto"/>
        <w:bottom w:val="none" w:sz="0" w:space="0" w:color="auto"/>
        <w:right w:val="none" w:sz="0" w:space="0" w:color="auto"/>
      </w:divBdr>
    </w:div>
    <w:div w:id="1211386037">
      <w:bodyDiv w:val="1"/>
      <w:marLeft w:val="0"/>
      <w:marRight w:val="0"/>
      <w:marTop w:val="0"/>
      <w:marBottom w:val="0"/>
      <w:divBdr>
        <w:top w:val="none" w:sz="0" w:space="0" w:color="auto"/>
        <w:left w:val="none" w:sz="0" w:space="0" w:color="auto"/>
        <w:bottom w:val="none" w:sz="0" w:space="0" w:color="auto"/>
        <w:right w:val="none" w:sz="0" w:space="0" w:color="auto"/>
      </w:divBdr>
    </w:div>
    <w:div w:id="1260993032">
      <w:bodyDiv w:val="1"/>
      <w:marLeft w:val="0"/>
      <w:marRight w:val="0"/>
      <w:marTop w:val="0"/>
      <w:marBottom w:val="0"/>
      <w:divBdr>
        <w:top w:val="none" w:sz="0" w:space="0" w:color="auto"/>
        <w:left w:val="none" w:sz="0" w:space="0" w:color="auto"/>
        <w:bottom w:val="none" w:sz="0" w:space="0" w:color="auto"/>
        <w:right w:val="none" w:sz="0" w:space="0" w:color="auto"/>
      </w:divBdr>
    </w:div>
    <w:div w:id="1309289077">
      <w:bodyDiv w:val="1"/>
      <w:marLeft w:val="0"/>
      <w:marRight w:val="0"/>
      <w:marTop w:val="0"/>
      <w:marBottom w:val="0"/>
      <w:divBdr>
        <w:top w:val="none" w:sz="0" w:space="0" w:color="auto"/>
        <w:left w:val="none" w:sz="0" w:space="0" w:color="auto"/>
        <w:bottom w:val="none" w:sz="0" w:space="0" w:color="auto"/>
        <w:right w:val="none" w:sz="0" w:space="0" w:color="auto"/>
      </w:divBdr>
    </w:div>
    <w:div w:id="1310749825">
      <w:bodyDiv w:val="1"/>
      <w:marLeft w:val="0"/>
      <w:marRight w:val="0"/>
      <w:marTop w:val="0"/>
      <w:marBottom w:val="0"/>
      <w:divBdr>
        <w:top w:val="none" w:sz="0" w:space="0" w:color="auto"/>
        <w:left w:val="none" w:sz="0" w:space="0" w:color="auto"/>
        <w:bottom w:val="none" w:sz="0" w:space="0" w:color="auto"/>
        <w:right w:val="none" w:sz="0" w:space="0" w:color="auto"/>
      </w:divBdr>
    </w:div>
    <w:div w:id="1358042364">
      <w:bodyDiv w:val="1"/>
      <w:marLeft w:val="0"/>
      <w:marRight w:val="0"/>
      <w:marTop w:val="0"/>
      <w:marBottom w:val="0"/>
      <w:divBdr>
        <w:top w:val="none" w:sz="0" w:space="0" w:color="auto"/>
        <w:left w:val="none" w:sz="0" w:space="0" w:color="auto"/>
        <w:bottom w:val="none" w:sz="0" w:space="0" w:color="auto"/>
        <w:right w:val="none" w:sz="0" w:space="0" w:color="auto"/>
      </w:divBdr>
    </w:div>
    <w:div w:id="1374885173">
      <w:bodyDiv w:val="1"/>
      <w:marLeft w:val="0"/>
      <w:marRight w:val="0"/>
      <w:marTop w:val="0"/>
      <w:marBottom w:val="0"/>
      <w:divBdr>
        <w:top w:val="none" w:sz="0" w:space="0" w:color="auto"/>
        <w:left w:val="none" w:sz="0" w:space="0" w:color="auto"/>
        <w:bottom w:val="none" w:sz="0" w:space="0" w:color="auto"/>
        <w:right w:val="none" w:sz="0" w:space="0" w:color="auto"/>
      </w:divBdr>
      <w:divsChild>
        <w:div w:id="1608467269">
          <w:marLeft w:val="0"/>
          <w:marRight w:val="0"/>
          <w:marTop w:val="0"/>
          <w:marBottom w:val="0"/>
          <w:divBdr>
            <w:top w:val="none" w:sz="0" w:space="0" w:color="auto"/>
            <w:left w:val="none" w:sz="0" w:space="0" w:color="auto"/>
            <w:bottom w:val="none" w:sz="0" w:space="0" w:color="auto"/>
            <w:right w:val="none" w:sz="0" w:space="0" w:color="auto"/>
          </w:divBdr>
          <w:divsChild>
            <w:div w:id="898712313">
              <w:marLeft w:val="0"/>
              <w:marRight w:val="0"/>
              <w:marTop w:val="0"/>
              <w:marBottom w:val="0"/>
              <w:divBdr>
                <w:top w:val="none" w:sz="0" w:space="0" w:color="auto"/>
                <w:left w:val="none" w:sz="0" w:space="0" w:color="auto"/>
                <w:bottom w:val="none" w:sz="0" w:space="0" w:color="auto"/>
                <w:right w:val="none" w:sz="0" w:space="0" w:color="auto"/>
              </w:divBdr>
              <w:divsChild>
                <w:div w:id="1619020506">
                  <w:marLeft w:val="0"/>
                  <w:marRight w:val="0"/>
                  <w:marTop w:val="0"/>
                  <w:marBottom w:val="0"/>
                  <w:divBdr>
                    <w:top w:val="none" w:sz="0" w:space="0" w:color="auto"/>
                    <w:left w:val="none" w:sz="0" w:space="0" w:color="auto"/>
                    <w:bottom w:val="none" w:sz="0" w:space="0" w:color="auto"/>
                    <w:right w:val="none" w:sz="0" w:space="0" w:color="auto"/>
                  </w:divBdr>
                  <w:divsChild>
                    <w:div w:id="406414893">
                      <w:marLeft w:val="0"/>
                      <w:marRight w:val="0"/>
                      <w:marTop w:val="0"/>
                      <w:marBottom w:val="0"/>
                      <w:divBdr>
                        <w:top w:val="none" w:sz="0" w:space="0" w:color="auto"/>
                        <w:left w:val="none" w:sz="0" w:space="0" w:color="auto"/>
                        <w:bottom w:val="none" w:sz="0" w:space="0" w:color="auto"/>
                        <w:right w:val="none" w:sz="0" w:space="0" w:color="auto"/>
                      </w:divBdr>
                      <w:divsChild>
                        <w:div w:id="1340080722">
                          <w:marLeft w:val="0"/>
                          <w:marRight w:val="0"/>
                          <w:marTop w:val="0"/>
                          <w:marBottom w:val="0"/>
                          <w:divBdr>
                            <w:top w:val="none" w:sz="0" w:space="0" w:color="auto"/>
                            <w:left w:val="none" w:sz="0" w:space="0" w:color="auto"/>
                            <w:bottom w:val="none" w:sz="0" w:space="0" w:color="auto"/>
                            <w:right w:val="none" w:sz="0" w:space="0" w:color="auto"/>
                          </w:divBdr>
                          <w:divsChild>
                            <w:div w:id="1801143119">
                              <w:marLeft w:val="0"/>
                              <w:marRight w:val="0"/>
                              <w:marTop w:val="0"/>
                              <w:marBottom w:val="0"/>
                              <w:divBdr>
                                <w:top w:val="none" w:sz="0" w:space="0" w:color="auto"/>
                                <w:left w:val="none" w:sz="0" w:space="0" w:color="auto"/>
                                <w:bottom w:val="none" w:sz="0" w:space="0" w:color="auto"/>
                                <w:right w:val="none" w:sz="0" w:space="0" w:color="auto"/>
                              </w:divBdr>
                              <w:divsChild>
                                <w:div w:id="181670022">
                                  <w:marLeft w:val="0"/>
                                  <w:marRight w:val="0"/>
                                  <w:marTop w:val="0"/>
                                  <w:marBottom w:val="0"/>
                                  <w:divBdr>
                                    <w:top w:val="none" w:sz="0" w:space="0" w:color="auto"/>
                                    <w:left w:val="none" w:sz="0" w:space="0" w:color="auto"/>
                                    <w:bottom w:val="none" w:sz="0" w:space="0" w:color="auto"/>
                                    <w:right w:val="none" w:sz="0" w:space="0" w:color="auto"/>
                                  </w:divBdr>
                                  <w:divsChild>
                                    <w:div w:id="1194539356">
                                      <w:marLeft w:val="0"/>
                                      <w:marRight w:val="0"/>
                                      <w:marTop w:val="0"/>
                                      <w:marBottom w:val="0"/>
                                      <w:divBdr>
                                        <w:top w:val="none" w:sz="0" w:space="0" w:color="auto"/>
                                        <w:left w:val="none" w:sz="0" w:space="0" w:color="auto"/>
                                        <w:bottom w:val="none" w:sz="0" w:space="0" w:color="auto"/>
                                        <w:right w:val="none" w:sz="0" w:space="0" w:color="auto"/>
                                      </w:divBdr>
                                      <w:divsChild>
                                        <w:div w:id="741367933">
                                          <w:marLeft w:val="0"/>
                                          <w:marRight w:val="0"/>
                                          <w:marTop w:val="0"/>
                                          <w:marBottom w:val="0"/>
                                          <w:divBdr>
                                            <w:top w:val="none" w:sz="0" w:space="0" w:color="auto"/>
                                            <w:left w:val="none" w:sz="0" w:space="0" w:color="auto"/>
                                            <w:bottom w:val="none" w:sz="0" w:space="0" w:color="auto"/>
                                            <w:right w:val="none" w:sz="0" w:space="0" w:color="auto"/>
                                          </w:divBdr>
                                          <w:divsChild>
                                            <w:div w:id="677192314">
                                              <w:marLeft w:val="0"/>
                                              <w:marRight w:val="0"/>
                                              <w:marTop w:val="0"/>
                                              <w:marBottom w:val="0"/>
                                              <w:divBdr>
                                                <w:top w:val="none" w:sz="0" w:space="0" w:color="auto"/>
                                                <w:left w:val="none" w:sz="0" w:space="0" w:color="auto"/>
                                                <w:bottom w:val="none" w:sz="0" w:space="0" w:color="auto"/>
                                                <w:right w:val="none" w:sz="0" w:space="0" w:color="auto"/>
                                              </w:divBdr>
                                              <w:divsChild>
                                                <w:div w:id="2027168621">
                                                  <w:marLeft w:val="0"/>
                                                  <w:marRight w:val="0"/>
                                                  <w:marTop w:val="0"/>
                                                  <w:marBottom w:val="0"/>
                                                  <w:divBdr>
                                                    <w:top w:val="none" w:sz="0" w:space="0" w:color="auto"/>
                                                    <w:left w:val="none" w:sz="0" w:space="0" w:color="auto"/>
                                                    <w:bottom w:val="none" w:sz="0" w:space="0" w:color="auto"/>
                                                    <w:right w:val="none" w:sz="0" w:space="0" w:color="auto"/>
                                                  </w:divBdr>
                                                  <w:divsChild>
                                                    <w:div w:id="2129663287">
                                                      <w:marLeft w:val="0"/>
                                                      <w:marRight w:val="0"/>
                                                      <w:marTop w:val="0"/>
                                                      <w:marBottom w:val="0"/>
                                                      <w:divBdr>
                                                        <w:top w:val="none" w:sz="0" w:space="0" w:color="auto"/>
                                                        <w:left w:val="none" w:sz="0" w:space="0" w:color="auto"/>
                                                        <w:bottom w:val="none" w:sz="0" w:space="0" w:color="auto"/>
                                                        <w:right w:val="none" w:sz="0" w:space="0" w:color="auto"/>
                                                      </w:divBdr>
                                                      <w:divsChild>
                                                        <w:div w:id="1235092470">
                                                          <w:marLeft w:val="0"/>
                                                          <w:marRight w:val="0"/>
                                                          <w:marTop w:val="0"/>
                                                          <w:marBottom w:val="0"/>
                                                          <w:divBdr>
                                                            <w:top w:val="none" w:sz="0" w:space="0" w:color="auto"/>
                                                            <w:left w:val="none" w:sz="0" w:space="0" w:color="auto"/>
                                                            <w:bottom w:val="none" w:sz="0" w:space="0" w:color="auto"/>
                                                            <w:right w:val="none" w:sz="0" w:space="0" w:color="auto"/>
                                                          </w:divBdr>
                                                          <w:divsChild>
                                                            <w:div w:id="209457785">
                                                              <w:marLeft w:val="0"/>
                                                              <w:marRight w:val="150"/>
                                                              <w:marTop w:val="0"/>
                                                              <w:marBottom w:val="150"/>
                                                              <w:divBdr>
                                                                <w:top w:val="none" w:sz="0" w:space="0" w:color="auto"/>
                                                                <w:left w:val="none" w:sz="0" w:space="0" w:color="auto"/>
                                                                <w:bottom w:val="none" w:sz="0" w:space="0" w:color="auto"/>
                                                                <w:right w:val="none" w:sz="0" w:space="0" w:color="auto"/>
                                                              </w:divBdr>
                                                              <w:divsChild>
                                                                <w:div w:id="1871412867">
                                                                  <w:marLeft w:val="0"/>
                                                                  <w:marRight w:val="0"/>
                                                                  <w:marTop w:val="0"/>
                                                                  <w:marBottom w:val="0"/>
                                                                  <w:divBdr>
                                                                    <w:top w:val="none" w:sz="0" w:space="0" w:color="auto"/>
                                                                    <w:left w:val="none" w:sz="0" w:space="0" w:color="auto"/>
                                                                    <w:bottom w:val="none" w:sz="0" w:space="0" w:color="auto"/>
                                                                    <w:right w:val="none" w:sz="0" w:space="0" w:color="auto"/>
                                                                  </w:divBdr>
                                                                  <w:divsChild>
                                                                    <w:div w:id="268895499">
                                                                      <w:marLeft w:val="0"/>
                                                                      <w:marRight w:val="0"/>
                                                                      <w:marTop w:val="0"/>
                                                                      <w:marBottom w:val="0"/>
                                                                      <w:divBdr>
                                                                        <w:top w:val="none" w:sz="0" w:space="0" w:color="auto"/>
                                                                        <w:left w:val="none" w:sz="0" w:space="0" w:color="auto"/>
                                                                        <w:bottom w:val="none" w:sz="0" w:space="0" w:color="auto"/>
                                                                        <w:right w:val="none" w:sz="0" w:space="0" w:color="auto"/>
                                                                      </w:divBdr>
                                                                      <w:divsChild>
                                                                        <w:div w:id="1516309865">
                                                                          <w:marLeft w:val="0"/>
                                                                          <w:marRight w:val="0"/>
                                                                          <w:marTop w:val="0"/>
                                                                          <w:marBottom w:val="0"/>
                                                                          <w:divBdr>
                                                                            <w:top w:val="none" w:sz="0" w:space="0" w:color="auto"/>
                                                                            <w:left w:val="none" w:sz="0" w:space="0" w:color="auto"/>
                                                                            <w:bottom w:val="none" w:sz="0" w:space="0" w:color="auto"/>
                                                                            <w:right w:val="none" w:sz="0" w:space="0" w:color="auto"/>
                                                                          </w:divBdr>
                                                                          <w:divsChild>
                                                                            <w:div w:id="83966238">
                                                                              <w:marLeft w:val="0"/>
                                                                              <w:marRight w:val="0"/>
                                                                              <w:marTop w:val="0"/>
                                                                              <w:marBottom w:val="0"/>
                                                                              <w:divBdr>
                                                                                <w:top w:val="none" w:sz="0" w:space="0" w:color="auto"/>
                                                                                <w:left w:val="none" w:sz="0" w:space="0" w:color="auto"/>
                                                                                <w:bottom w:val="none" w:sz="0" w:space="0" w:color="auto"/>
                                                                                <w:right w:val="none" w:sz="0" w:space="0" w:color="auto"/>
                                                                              </w:divBdr>
                                                                              <w:divsChild>
                                                                                <w:div w:id="40180928">
                                                                                  <w:marLeft w:val="0"/>
                                                                                  <w:marRight w:val="0"/>
                                                                                  <w:marTop w:val="0"/>
                                                                                  <w:marBottom w:val="0"/>
                                                                                  <w:divBdr>
                                                                                    <w:top w:val="none" w:sz="0" w:space="0" w:color="auto"/>
                                                                                    <w:left w:val="none" w:sz="0" w:space="0" w:color="auto"/>
                                                                                    <w:bottom w:val="none" w:sz="0" w:space="0" w:color="auto"/>
                                                                                    <w:right w:val="none" w:sz="0" w:space="0" w:color="auto"/>
                                                                                  </w:divBdr>
                                                                                  <w:divsChild>
                                                                                    <w:div w:id="790249847">
                                                                                      <w:marLeft w:val="0"/>
                                                                                      <w:marRight w:val="0"/>
                                                                                      <w:marTop w:val="0"/>
                                                                                      <w:marBottom w:val="0"/>
                                                                                      <w:divBdr>
                                                                                        <w:top w:val="none" w:sz="0" w:space="0" w:color="auto"/>
                                                                                        <w:left w:val="none" w:sz="0" w:space="0" w:color="auto"/>
                                                                                        <w:bottom w:val="none" w:sz="0" w:space="0" w:color="auto"/>
                                                                                        <w:right w:val="none" w:sz="0" w:space="0" w:color="auto"/>
                                                                                      </w:divBdr>
                                                                                    </w:div>
                                                                                    <w:div w:id="17755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373950">
      <w:bodyDiv w:val="1"/>
      <w:marLeft w:val="0"/>
      <w:marRight w:val="0"/>
      <w:marTop w:val="0"/>
      <w:marBottom w:val="0"/>
      <w:divBdr>
        <w:top w:val="none" w:sz="0" w:space="0" w:color="auto"/>
        <w:left w:val="none" w:sz="0" w:space="0" w:color="auto"/>
        <w:bottom w:val="none" w:sz="0" w:space="0" w:color="auto"/>
        <w:right w:val="none" w:sz="0" w:space="0" w:color="auto"/>
      </w:divBdr>
      <w:divsChild>
        <w:div w:id="1810635226">
          <w:marLeft w:val="0"/>
          <w:marRight w:val="0"/>
          <w:marTop w:val="0"/>
          <w:marBottom w:val="0"/>
          <w:divBdr>
            <w:top w:val="none" w:sz="0" w:space="0" w:color="auto"/>
            <w:left w:val="none" w:sz="0" w:space="0" w:color="auto"/>
            <w:bottom w:val="none" w:sz="0" w:space="0" w:color="auto"/>
            <w:right w:val="none" w:sz="0" w:space="0" w:color="auto"/>
          </w:divBdr>
        </w:div>
      </w:divsChild>
    </w:div>
    <w:div w:id="1428844181">
      <w:bodyDiv w:val="1"/>
      <w:marLeft w:val="0"/>
      <w:marRight w:val="0"/>
      <w:marTop w:val="0"/>
      <w:marBottom w:val="0"/>
      <w:divBdr>
        <w:top w:val="none" w:sz="0" w:space="0" w:color="auto"/>
        <w:left w:val="none" w:sz="0" w:space="0" w:color="auto"/>
        <w:bottom w:val="none" w:sz="0" w:space="0" w:color="auto"/>
        <w:right w:val="none" w:sz="0" w:space="0" w:color="auto"/>
      </w:divBdr>
    </w:div>
    <w:div w:id="1439062978">
      <w:bodyDiv w:val="1"/>
      <w:marLeft w:val="0"/>
      <w:marRight w:val="0"/>
      <w:marTop w:val="0"/>
      <w:marBottom w:val="0"/>
      <w:divBdr>
        <w:top w:val="none" w:sz="0" w:space="0" w:color="auto"/>
        <w:left w:val="none" w:sz="0" w:space="0" w:color="auto"/>
        <w:bottom w:val="none" w:sz="0" w:space="0" w:color="auto"/>
        <w:right w:val="none" w:sz="0" w:space="0" w:color="auto"/>
      </w:divBdr>
    </w:div>
    <w:div w:id="1476607688">
      <w:bodyDiv w:val="1"/>
      <w:marLeft w:val="0"/>
      <w:marRight w:val="0"/>
      <w:marTop w:val="0"/>
      <w:marBottom w:val="0"/>
      <w:divBdr>
        <w:top w:val="none" w:sz="0" w:space="0" w:color="auto"/>
        <w:left w:val="none" w:sz="0" w:space="0" w:color="auto"/>
        <w:bottom w:val="none" w:sz="0" w:space="0" w:color="auto"/>
        <w:right w:val="none" w:sz="0" w:space="0" w:color="auto"/>
      </w:divBdr>
      <w:divsChild>
        <w:div w:id="2142065392">
          <w:marLeft w:val="0"/>
          <w:marRight w:val="0"/>
          <w:marTop w:val="0"/>
          <w:marBottom w:val="0"/>
          <w:divBdr>
            <w:top w:val="none" w:sz="0" w:space="0" w:color="auto"/>
            <w:left w:val="none" w:sz="0" w:space="0" w:color="auto"/>
            <w:bottom w:val="none" w:sz="0" w:space="0" w:color="auto"/>
            <w:right w:val="none" w:sz="0" w:space="0" w:color="auto"/>
          </w:divBdr>
          <w:divsChild>
            <w:div w:id="1792094695">
              <w:marLeft w:val="0"/>
              <w:marRight w:val="0"/>
              <w:marTop w:val="0"/>
              <w:marBottom w:val="0"/>
              <w:divBdr>
                <w:top w:val="none" w:sz="0" w:space="0" w:color="auto"/>
                <w:left w:val="none" w:sz="0" w:space="0" w:color="auto"/>
                <w:bottom w:val="none" w:sz="0" w:space="0" w:color="auto"/>
                <w:right w:val="none" w:sz="0" w:space="0" w:color="auto"/>
              </w:divBdr>
              <w:divsChild>
                <w:div w:id="1455712276">
                  <w:marLeft w:val="150"/>
                  <w:marRight w:val="150"/>
                  <w:marTop w:val="30"/>
                  <w:marBottom w:val="0"/>
                  <w:divBdr>
                    <w:top w:val="none" w:sz="0" w:space="0" w:color="auto"/>
                    <w:left w:val="none" w:sz="0" w:space="0" w:color="auto"/>
                    <w:bottom w:val="none" w:sz="0" w:space="0" w:color="auto"/>
                    <w:right w:val="none" w:sz="0" w:space="0" w:color="auto"/>
                  </w:divBdr>
                  <w:divsChild>
                    <w:div w:id="2092577901">
                      <w:marLeft w:val="0"/>
                      <w:marRight w:val="0"/>
                      <w:marTop w:val="0"/>
                      <w:marBottom w:val="0"/>
                      <w:divBdr>
                        <w:top w:val="none" w:sz="0" w:space="0" w:color="auto"/>
                        <w:left w:val="none" w:sz="0" w:space="0" w:color="auto"/>
                        <w:bottom w:val="none" w:sz="0" w:space="0" w:color="auto"/>
                        <w:right w:val="none" w:sz="0" w:space="0" w:color="auto"/>
                      </w:divBdr>
                      <w:divsChild>
                        <w:div w:id="437142956">
                          <w:marLeft w:val="2400"/>
                          <w:marRight w:val="3600"/>
                          <w:marTop w:val="0"/>
                          <w:marBottom w:val="0"/>
                          <w:divBdr>
                            <w:top w:val="none" w:sz="0" w:space="0" w:color="auto"/>
                            <w:left w:val="none" w:sz="0" w:space="0" w:color="auto"/>
                            <w:bottom w:val="none" w:sz="0" w:space="0" w:color="auto"/>
                            <w:right w:val="none" w:sz="0" w:space="0" w:color="auto"/>
                          </w:divBdr>
                          <w:divsChild>
                            <w:div w:id="1375697882">
                              <w:marLeft w:val="0"/>
                              <w:marRight w:val="0"/>
                              <w:marTop w:val="75"/>
                              <w:marBottom w:val="0"/>
                              <w:divBdr>
                                <w:top w:val="none" w:sz="0" w:space="0" w:color="auto"/>
                                <w:left w:val="none" w:sz="0" w:space="0" w:color="auto"/>
                                <w:bottom w:val="none" w:sz="0" w:space="0" w:color="auto"/>
                                <w:right w:val="none" w:sz="0" w:space="0" w:color="auto"/>
                              </w:divBdr>
                              <w:divsChild>
                                <w:div w:id="851727601">
                                  <w:marLeft w:val="0"/>
                                  <w:marRight w:val="0"/>
                                  <w:marTop w:val="0"/>
                                  <w:marBottom w:val="0"/>
                                  <w:divBdr>
                                    <w:top w:val="none" w:sz="0" w:space="0" w:color="auto"/>
                                    <w:left w:val="none" w:sz="0" w:space="0" w:color="auto"/>
                                    <w:bottom w:val="none" w:sz="0" w:space="0" w:color="auto"/>
                                    <w:right w:val="none" w:sz="0" w:space="0" w:color="auto"/>
                                  </w:divBdr>
                                  <w:divsChild>
                                    <w:div w:id="161511126">
                                      <w:marLeft w:val="0"/>
                                      <w:marRight w:val="0"/>
                                      <w:marTop w:val="0"/>
                                      <w:marBottom w:val="0"/>
                                      <w:divBdr>
                                        <w:top w:val="none" w:sz="0" w:space="0" w:color="auto"/>
                                        <w:left w:val="none" w:sz="0" w:space="0" w:color="auto"/>
                                        <w:bottom w:val="none" w:sz="0" w:space="0" w:color="auto"/>
                                        <w:right w:val="none" w:sz="0" w:space="0" w:color="auto"/>
                                      </w:divBdr>
                                    </w:div>
                                    <w:div w:id="7007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800553">
      <w:bodyDiv w:val="1"/>
      <w:marLeft w:val="0"/>
      <w:marRight w:val="0"/>
      <w:marTop w:val="0"/>
      <w:marBottom w:val="0"/>
      <w:divBdr>
        <w:top w:val="none" w:sz="0" w:space="0" w:color="auto"/>
        <w:left w:val="none" w:sz="0" w:space="0" w:color="auto"/>
        <w:bottom w:val="none" w:sz="0" w:space="0" w:color="auto"/>
        <w:right w:val="none" w:sz="0" w:space="0" w:color="auto"/>
      </w:divBdr>
    </w:div>
    <w:div w:id="1525945578">
      <w:bodyDiv w:val="1"/>
      <w:marLeft w:val="0"/>
      <w:marRight w:val="0"/>
      <w:marTop w:val="0"/>
      <w:marBottom w:val="0"/>
      <w:divBdr>
        <w:top w:val="none" w:sz="0" w:space="0" w:color="auto"/>
        <w:left w:val="none" w:sz="0" w:space="0" w:color="auto"/>
        <w:bottom w:val="none" w:sz="0" w:space="0" w:color="auto"/>
        <w:right w:val="none" w:sz="0" w:space="0" w:color="auto"/>
      </w:divBdr>
    </w:div>
    <w:div w:id="1662850811">
      <w:bodyDiv w:val="1"/>
      <w:marLeft w:val="0"/>
      <w:marRight w:val="0"/>
      <w:marTop w:val="0"/>
      <w:marBottom w:val="0"/>
      <w:divBdr>
        <w:top w:val="none" w:sz="0" w:space="0" w:color="auto"/>
        <w:left w:val="none" w:sz="0" w:space="0" w:color="auto"/>
        <w:bottom w:val="none" w:sz="0" w:space="0" w:color="auto"/>
        <w:right w:val="none" w:sz="0" w:space="0" w:color="auto"/>
      </w:divBdr>
    </w:div>
    <w:div w:id="1670712417">
      <w:bodyDiv w:val="1"/>
      <w:marLeft w:val="0"/>
      <w:marRight w:val="0"/>
      <w:marTop w:val="0"/>
      <w:marBottom w:val="0"/>
      <w:divBdr>
        <w:top w:val="none" w:sz="0" w:space="0" w:color="auto"/>
        <w:left w:val="none" w:sz="0" w:space="0" w:color="auto"/>
        <w:bottom w:val="none" w:sz="0" w:space="0" w:color="auto"/>
        <w:right w:val="none" w:sz="0" w:space="0" w:color="auto"/>
      </w:divBdr>
      <w:divsChild>
        <w:div w:id="1499731235">
          <w:marLeft w:val="619"/>
          <w:marRight w:val="0"/>
          <w:marTop w:val="0"/>
          <w:marBottom w:val="100"/>
          <w:divBdr>
            <w:top w:val="none" w:sz="0" w:space="0" w:color="auto"/>
            <w:left w:val="none" w:sz="0" w:space="0" w:color="auto"/>
            <w:bottom w:val="none" w:sz="0" w:space="0" w:color="auto"/>
            <w:right w:val="none" w:sz="0" w:space="0" w:color="auto"/>
          </w:divBdr>
        </w:div>
      </w:divsChild>
    </w:div>
    <w:div w:id="1708482309">
      <w:bodyDiv w:val="1"/>
      <w:marLeft w:val="0"/>
      <w:marRight w:val="0"/>
      <w:marTop w:val="0"/>
      <w:marBottom w:val="0"/>
      <w:divBdr>
        <w:top w:val="none" w:sz="0" w:space="0" w:color="auto"/>
        <w:left w:val="none" w:sz="0" w:space="0" w:color="auto"/>
        <w:bottom w:val="none" w:sz="0" w:space="0" w:color="auto"/>
        <w:right w:val="none" w:sz="0" w:space="0" w:color="auto"/>
      </w:divBdr>
    </w:div>
    <w:div w:id="1853061706">
      <w:bodyDiv w:val="1"/>
      <w:marLeft w:val="0"/>
      <w:marRight w:val="0"/>
      <w:marTop w:val="0"/>
      <w:marBottom w:val="0"/>
      <w:divBdr>
        <w:top w:val="none" w:sz="0" w:space="0" w:color="auto"/>
        <w:left w:val="none" w:sz="0" w:space="0" w:color="auto"/>
        <w:bottom w:val="none" w:sz="0" w:space="0" w:color="auto"/>
        <w:right w:val="none" w:sz="0" w:space="0" w:color="auto"/>
      </w:divBdr>
    </w:div>
    <w:div w:id="1928883073">
      <w:bodyDiv w:val="1"/>
      <w:marLeft w:val="0"/>
      <w:marRight w:val="0"/>
      <w:marTop w:val="0"/>
      <w:marBottom w:val="0"/>
      <w:divBdr>
        <w:top w:val="none" w:sz="0" w:space="0" w:color="auto"/>
        <w:left w:val="none" w:sz="0" w:space="0" w:color="auto"/>
        <w:bottom w:val="none" w:sz="0" w:space="0" w:color="auto"/>
        <w:right w:val="none" w:sz="0" w:space="0" w:color="auto"/>
      </w:divBdr>
    </w:div>
    <w:div w:id="1979145226">
      <w:bodyDiv w:val="1"/>
      <w:marLeft w:val="0"/>
      <w:marRight w:val="0"/>
      <w:marTop w:val="0"/>
      <w:marBottom w:val="0"/>
      <w:divBdr>
        <w:top w:val="none" w:sz="0" w:space="0" w:color="auto"/>
        <w:left w:val="none" w:sz="0" w:space="0" w:color="auto"/>
        <w:bottom w:val="none" w:sz="0" w:space="0" w:color="auto"/>
        <w:right w:val="none" w:sz="0" w:space="0" w:color="auto"/>
      </w:divBdr>
    </w:div>
    <w:div w:id="1997175372">
      <w:bodyDiv w:val="1"/>
      <w:marLeft w:val="0"/>
      <w:marRight w:val="0"/>
      <w:marTop w:val="0"/>
      <w:marBottom w:val="0"/>
      <w:divBdr>
        <w:top w:val="none" w:sz="0" w:space="0" w:color="auto"/>
        <w:left w:val="none" w:sz="0" w:space="0" w:color="auto"/>
        <w:bottom w:val="none" w:sz="0" w:space="0" w:color="auto"/>
        <w:right w:val="none" w:sz="0" w:space="0" w:color="auto"/>
      </w:divBdr>
    </w:div>
    <w:div w:id="2015721935">
      <w:bodyDiv w:val="1"/>
      <w:marLeft w:val="0"/>
      <w:marRight w:val="0"/>
      <w:marTop w:val="0"/>
      <w:marBottom w:val="0"/>
      <w:divBdr>
        <w:top w:val="none" w:sz="0" w:space="0" w:color="auto"/>
        <w:left w:val="none" w:sz="0" w:space="0" w:color="auto"/>
        <w:bottom w:val="none" w:sz="0" w:space="0" w:color="auto"/>
        <w:right w:val="none" w:sz="0" w:space="0" w:color="auto"/>
      </w:divBdr>
    </w:div>
    <w:div w:id="2022585133">
      <w:bodyDiv w:val="1"/>
      <w:marLeft w:val="0"/>
      <w:marRight w:val="0"/>
      <w:marTop w:val="0"/>
      <w:marBottom w:val="0"/>
      <w:divBdr>
        <w:top w:val="none" w:sz="0" w:space="0" w:color="auto"/>
        <w:left w:val="none" w:sz="0" w:space="0" w:color="auto"/>
        <w:bottom w:val="none" w:sz="0" w:space="0" w:color="auto"/>
        <w:right w:val="none" w:sz="0" w:space="0" w:color="auto"/>
      </w:divBdr>
    </w:div>
    <w:div w:id="2048291905">
      <w:bodyDiv w:val="1"/>
      <w:marLeft w:val="0"/>
      <w:marRight w:val="0"/>
      <w:marTop w:val="0"/>
      <w:marBottom w:val="0"/>
      <w:divBdr>
        <w:top w:val="none" w:sz="0" w:space="0" w:color="auto"/>
        <w:left w:val="none" w:sz="0" w:space="0" w:color="auto"/>
        <w:bottom w:val="none" w:sz="0" w:space="0" w:color="auto"/>
        <w:right w:val="none" w:sz="0" w:space="0" w:color="auto"/>
      </w:divBdr>
      <w:divsChild>
        <w:div w:id="91709680">
          <w:marLeft w:val="0"/>
          <w:marRight w:val="0"/>
          <w:marTop w:val="0"/>
          <w:marBottom w:val="0"/>
          <w:divBdr>
            <w:top w:val="none" w:sz="0" w:space="0" w:color="auto"/>
            <w:left w:val="none" w:sz="0" w:space="0" w:color="auto"/>
            <w:bottom w:val="none" w:sz="0" w:space="0" w:color="auto"/>
            <w:right w:val="none" w:sz="0" w:space="0" w:color="auto"/>
          </w:divBdr>
          <w:divsChild>
            <w:div w:id="370300610">
              <w:marLeft w:val="0"/>
              <w:marRight w:val="0"/>
              <w:marTop w:val="0"/>
              <w:marBottom w:val="0"/>
              <w:divBdr>
                <w:top w:val="none" w:sz="0" w:space="0" w:color="auto"/>
                <w:left w:val="none" w:sz="0" w:space="0" w:color="auto"/>
                <w:bottom w:val="none" w:sz="0" w:space="0" w:color="auto"/>
                <w:right w:val="none" w:sz="0" w:space="0" w:color="auto"/>
              </w:divBdr>
              <w:divsChild>
                <w:div w:id="1934126415">
                  <w:marLeft w:val="150"/>
                  <w:marRight w:val="150"/>
                  <w:marTop w:val="30"/>
                  <w:marBottom w:val="0"/>
                  <w:divBdr>
                    <w:top w:val="none" w:sz="0" w:space="0" w:color="auto"/>
                    <w:left w:val="none" w:sz="0" w:space="0" w:color="auto"/>
                    <w:bottom w:val="none" w:sz="0" w:space="0" w:color="auto"/>
                    <w:right w:val="none" w:sz="0" w:space="0" w:color="auto"/>
                  </w:divBdr>
                  <w:divsChild>
                    <w:div w:id="1820533355">
                      <w:marLeft w:val="0"/>
                      <w:marRight w:val="0"/>
                      <w:marTop w:val="0"/>
                      <w:marBottom w:val="0"/>
                      <w:divBdr>
                        <w:top w:val="none" w:sz="0" w:space="0" w:color="auto"/>
                        <w:left w:val="none" w:sz="0" w:space="0" w:color="auto"/>
                        <w:bottom w:val="none" w:sz="0" w:space="0" w:color="auto"/>
                        <w:right w:val="none" w:sz="0" w:space="0" w:color="auto"/>
                      </w:divBdr>
                      <w:divsChild>
                        <w:div w:id="1480070175">
                          <w:marLeft w:val="2400"/>
                          <w:marRight w:val="3600"/>
                          <w:marTop w:val="0"/>
                          <w:marBottom w:val="0"/>
                          <w:divBdr>
                            <w:top w:val="none" w:sz="0" w:space="0" w:color="auto"/>
                            <w:left w:val="none" w:sz="0" w:space="0" w:color="auto"/>
                            <w:bottom w:val="none" w:sz="0" w:space="0" w:color="auto"/>
                            <w:right w:val="none" w:sz="0" w:space="0" w:color="auto"/>
                          </w:divBdr>
                          <w:divsChild>
                            <w:div w:id="1618023621">
                              <w:marLeft w:val="0"/>
                              <w:marRight w:val="0"/>
                              <w:marTop w:val="75"/>
                              <w:marBottom w:val="0"/>
                              <w:divBdr>
                                <w:top w:val="none" w:sz="0" w:space="0" w:color="auto"/>
                                <w:left w:val="none" w:sz="0" w:space="0" w:color="auto"/>
                                <w:bottom w:val="none" w:sz="0" w:space="0" w:color="auto"/>
                                <w:right w:val="none" w:sz="0" w:space="0" w:color="auto"/>
                              </w:divBdr>
                              <w:divsChild>
                                <w:div w:id="1077628496">
                                  <w:marLeft w:val="0"/>
                                  <w:marRight w:val="0"/>
                                  <w:marTop w:val="0"/>
                                  <w:marBottom w:val="0"/>
                                  <w:divBdr>
                                    <w:top w:val="none" w:sz="0" w:space="0" w:color="auto"/>
                                    <w:left w:val="none" w:sz="0" w:space="0" w:color="auto"/>
                                    <w:bottom w:val="none" w:sz="0" w:space="0" w:color="auto"/>
                                    <w:right w:val="none" w:sz="0" w:space="0" w:color="auto"/>
                                  </w:divBdr>
                                  <w:divsChild>
                                    <w:div w:id="446697956">
                                      <w:marLeft w:val="0"/>
                                      <w:marRight w:val="0"/>
                                      <w:marTop w:val="0"/>
                                      <w:marBottom w:val="0"/>
                                      <w:divBdr>
                                        <w:top w:val="none" w:sz="0" w:space="0" w:color="auto"/>
                                        <w:left w:val="none" w:sz="0" w:space="0" w:color="auto"/>
                                        <w:bottom w:val="none" w:sz="0" w:space="0" w:color="auto"/>
                                        <w:right w:val="none" w:sz="0" w:space="0" w:color="auto"/>
                                      </w:divBdr>
                                    </w:div>
                                    <w:div w:id="7081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24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na/us/en/news/2019/10/17/ford-introduces-north-americas-largest-electric-vehicle-charting-network.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edia.ford.com/content/fordmedia/fna/us/en/news/2019/10/30/ford-sync-4-brings-new-levels-of-connectivity.html" TargetMode="External"/><Relationship Id="rId17" Type="http://schemas.openxmlformats.org/officeDocument/2006/relationships/hyperlink" Target="mailto:rasha.ghanem@bcw-global.com" TargetMode="External"/><Relationship Id="rId2" Type="http://schemas.openxmlformats.org/officeDocument/2006/relationships/customXml" Target="../customXml/item2.xml"/><Relationship Id="rId16" Type="http://schemas.openxmlformats.org/officeDocument/2006/relationships/hyperlink" Target="mailto:ralshura@ford.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d.com/suvs/mach-e/2021" TargetMode="External"/><Relationship Id="rId5" Type="http://schemas.openxmlformats.org/officeDocument/2006/relationships/numbering" Target="numbering.xml"/><Relationship Id="rId15" Type="http://schemas.openxmlformats.org/officeDocument/2006/relationships/hyperlink" Target="http://www.me.ford.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rporate.ford.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B5244-60A2-491C-B8B3-EA1E3E164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EADBAF-D4C3-484C-AD72-D3795BA317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B35C9-C492-416B-A00E-5E490213B45C}">
  <ds:schemaRefs>
    <ds:schemaRef ds:uri="http://schemas.microsoft.com/sharepoint/v3/contenttype/forms"/>
  </ds:schemaRefs>
</ds:datastoreItem>
</file>

<file path=customXml/itemProps4.xml><?xml version="1.0" encoding="utf-8"?>
<ds:datastoreItem xmlns:ds="http://schemas.openxmlformats.org/officeDocument/2006/customXml" ds:itemID="{DD401DD6-2A8E-4B60-8286-B91797D5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2490</Words>
  <Characters>14514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16971</CharactersWithSpaces>
  <SharedDoc>false</SharedDoc>
  <HLinks>
    <vt:vector size="66" baseType="variant">
      <vt:variant>
        <vt:i4>2818146</vt:i4>
      </vt:variant>
      <vt:variant>
        <vt:i4>0</vt:i4>
      </vt:variant>
      <vt:variant>
        <vt:i4>0</vt:i4>
      </vt:variant>
      <vt:variant>
        <vt:i4>5</vt:i4>
      </vt:variant>
      <vt:variant>
        <vt:lpwstr>http://www.corporate.ford.com/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5570637</vt:i4>
      </vt:variant>
      <vt:variant>
        <vt:i4>9</vt:i4>
      </vt:variant>
      <vt:variant>
        <vt:i4>0</vt:i4>
      </vt:variant>
      <vt:variant>
        <vt:i4>5</vt:i4>
      </vt:variant>
      <vt:variant>
        <vt:lpwstr>http://www.instagram.com/ford</vt:lpwstr>
      </vt:variant>
      <vt:variant>
        <vt:lpwstr/>
      </vt:variant>
      <vt:variant>
        <vt:i4>2949136</vt:i4>
      </vt:variant>
      <vt:variant>
        <vt:i4>6</vt:i4>
      </vt:variant>
      <vt:variant>
        <vt:i4>0</vt:i4>
      </vt:variant>
      <vt:variant>
        <vt:i4>5</vt:i4>
      </vt:variant>
      <vt:variant>
        <vt:lpwstr>http://www.medium.com/@ford</vt:lpwstr>
      </vt:variant>
      <vt:variant>
        <vt:lpwstr/>
      </vt:variant>
      <vt:variant>
        <vt:i4>4587594</vt:i4>
      </vt:variant>
      <vt:variant>
        <vt:i4>3</vt:i4>
      </vt:variant>
      <vt:variant>
        <vt:i4>0</vt:i4>
      </vt:variant>
      <vt:variant>
        <vt:i4>5</vt:i4>
      </vt:variant>
      <vt:variant>
        <vt:lpwstr>http://www.facebook.com/ford</vt:lpwstr>
      </vt:variant>
      <vt:variant>
        <vt:lpwstr/>
      </vt:variant>
      <vt:variant>
        <vt:i4>2752567</vt:i4>
      </vt:variant>
      <vt:variant>
        <vt:i4>0</vt:i4>
      </vt:variant>
      <vt:variant>
        <vt:i4>0</vt:i4>
      </vt:variant>
      <vt:variant>
        <vt:i4>5</vt:i4>
      </vt:variant>
      <vt:variant>
        <vt:lpwstr>http://www.twitter.com/ford</vt:lpwstr>
      </vt:variant>
      <vt:variant>
        <vt:lpwstr/>
      </vt:variant>
      <vt:variant>
        <vt:i4>4587594</vt:i4>
      </vt:variant>
      <vt:variant>
        <vt:i4>-1</vt:i4>
      </vt:variant>
      <vt:variant>
        <vt:i4>2052</vt:i4>
      </vt:variant>
      <vt:variant>
        <vt:i4>4</vt:i4>
      </vt:variant>
      <vt:variant>
        <vt:lpwstr>http://www.facebook.com/ford</vt:lpwstr>
      </vt:variant>
      <vt:variant>
        <vt:lpwstr/>
      </vt:variant>
      <vt:variant>
        <vt:i4>1703963</vt:i4>
      </vt:variant>
      <vt:variant>
        <vt:i4>-1</vt:i4>
      </vt:variant>
      <vt:variant>
        <vt:i4>2051</vt:i4>
      </vt:variant>
      <vt:variant>
        <vt:i4>4</vt:i4>
      </vt:variant>
      <vt:variant>
        <vt:lpwstr>http://twitter.com/</vt:lpwstr>
      </vt:variant>
      <vt:variant>
        <vt:lpwstr>!/Ford</vt:lpwstr>
      </vt:variant>
      <vt:variant>
        <vt:i4>4587594</vt:i4>
      </vt:variant>
      <vt:variant>
        <vt:i4>-1</vt:i4>
      </vt:variant>
      <vt:variant>
        <vt:i4>2053</vt:i4>
      </vt:variant>
      <vt:variant>
        <vt:i4>4</vt:i4>
      </vt:variant>
      <vt:variant>
        <vt:lpwstr>http://www.facebook.com/ford</vt:lpwstr>
      </vt:variant>
      <vt:variant>
        <vt:lpwstr/>
      </vt:variant>
      <vt:variant>
        <vt:i4>1703963</vt:i4>
      </vt:variant>
      <vt:variant>
        <vt:i4>-1</vt:i4>
      </vt:variant>
      <vt:variant>
        <vt:i4>2050</vt:i4>
      </vt:variant>
      <vt:variant>
        <vt:i4>4</vt:i4>
      </vt:variant>
      <vt:variant>
        <vt:lpwstr>http://twitter.com/</vt:lpwstr>
      </vt:variant>
      <vt:variant>
        <vt:lpwstr>!/Ford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subject/>
  <dc:creator>Majeske, Diane (D.)</dc:creator>
  <cp:keywords/>
  <dc:description/>
  <cp:lastModifiedBy>AlHamed, Sadiq</cp:lastModifiedBy>
  <cp:revision>3</cp:revision>
  <cp:lastPrinted>2019-11-12T21:36:00Z</cp:lastPrinted>
  <dcterms:created xsi:type="dcterms:W3CDTF">2019-11-13T21:06:00Z</dcterms:created>
  <dcterms:modified xsi:type="dcterms:W3CDTF">2019-11-19T09:44:00Z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ol Type">
    <vt:lpwstr>Document Template</vt:lpwstr>
  </property>
</Properties>
</file>