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F71B4" w14:textId="77777777" w:rsidR="00B65DA3" w:rsidRDefault="00B65DA3" w:rsidP="00B65DA3">
      <w:pPr>
        <w:pStyle w:val="Heading1"/>
        <w:ind w:left="360"/>
        <w:rPr>
          <w:rFonts w:ascii="Verdana" w:hAnsi="Verdana" w:cs="Arial"/>
          <w:b w:val="0"/>
          <w:sz w:val="18"/>
          <w:szCs w:val="22"/>
        </w:rPr>
      </w:pPr>
      <w:bookmarkStart w:id="0" w:name="_GoBack"/>
    </w:p>
    <w:bookmarkEnd w:id="0"/>
    <w:p w14:paraId="2119BFF0" w14:textId="77777777" w:rsidR="00B65DA3" w:rsidRDefault="00B65DA3" w:rsidP="00B65DA3">
      <w:pPr>
        <w:pStyle w:val="Heading1"/>
        <w:ind w:left="360"/>
        <w:rPr>
          <w:rFonts w:ascii="Verdana" w:hAnsi="Verdana" w:cs="Arial"/>
          <w:b w:val="0"/>
          <w:sz w:val="18"/>
          <w:szCs w:val="22"/>
        </w:rPr>
      </w:pPr>
    </w:p>
    <w:p w14:paraId="73E520D8" w14:textId="77777777" w:rsidR="009A72D7" w:rsidRPr="009A72D7" w:rsidRDefault="009A72D7" w:rsidP="009A72D7">
      <w:pPr>
        <w:ind w:left="360"/>
        <w:rPr>
          <w:rFonts w:ascii="Verdana" w:hAnsi="Verdana" w:cs="Arial"/>
          <w:b/>
          <w:iCs/>
          <w:sz w:val="36"/>
          <w:szCs w:val="36"/>
          <w:lang w:val="en"/>
        </w:rPr>
      </w:pPr>
      <w:bookmarkStart w:id="1" w:name="headline"/>
      <w:bookmarkEnd w:id="1"/>
      <w:r w:rsidRPr="009A72D7">
        <w:rPr>
          <w:rFonts w:ascii="Verdana" w:hAnsi="Verdana" w:cs="Arial"/>
          <w:b/>
          <w:iCs/>
          <w:sz w:val="36"/>
          <w:szCs w:val="36"/>
          <w:lang w:val="en"/>
        </w:rPr>
        <w:t>The 2019 Lincoln MKC – the Ultimate Multitasker</w:t>
      </w:r>
    </w:p>
    <w:p w14:paraId="3829E353" w14:textId="77777777" w:rsidR="00A34504" w:rsidRPr="00261768" w:rsidRDefault="00A34504" w:rsidP="00C16C9E">
      <w:pPr>
        <w:ind w:left="360"/>
        <w:rPr>
          <w:rFonts w:ascii="Verdana" w:hAnsi="Verdana" w:cs="Arial"/>
          <w:sz w:val="22"/>
          <w:szCs w:val="22"/>
        </w:rPr>
      </w:pPr>
    </w:p>
    <w:p w14:paraId="3A02AD83" w14:textId="77777777" w:rsidR="009A72D7" w:rsidRDefault="001374E1" w:rsidP="009A72D7">
      <w:pPr>
        <w:ind w:left="360"/>
        <w:rPr>
          <w:rFonts w:ascii="Verdana" w:eastAsia="Arial" w:hAnsi="Verdana" w:cs="Arial"/>
          <w:bCs/>
          <w:iCs/>
          <w:color w:val="222222"/>
          <w:sz w:val="22"/>
          <w:szCs w:val="22"/>
          <w:lang w:val="en"/>
        </w:rPr>
      </w:pPr>
      <w:r w:rsidRPr="00261768">
        <w:rPr>
          <w:rFonts w:ascii="Verdana" w:hAnsi="Verdana" w:cs="Arial"/>
          <w:sz w:val="22"/>
          <w:szCs w:val="22"/>
        </w:rPr>
        <w:t>&gt;</w:t>
      </w:r>
      <w:r w:rsidR="00845459" w:rsidRPr="00845459">
        <w:rPr>
          <w:rFonts w:ascii="Arial" w:eastAsia="Arial" w:hAnsi="Arial" w:cs="Arial"/>
          <w:i/>
          <w:color w:val="222222"/>
          <w:sz w:val="28"/>
          <w:szCs w:val="28"/>
          <w:lang w:val="en"/>
        </w:rPr>
        <w:t xml:space="preserve"> </w:t>
      </w:r>
      <w:r w:rsidR="009A72D7" w:rsidRPr="009A72D7">
        <w:rPr>
          <w:rFonts w:ascii="Verdana" w:eastAsia="Arial" w:hAnsi="Verdana" w:cs="Arial"/>
          <w:bCs/>
          <w:iCs/>
          <w:color w:val="222222"/>
          <w:sz w:val="22"/>
          <w:szCs w:val="22"/>
          <w:lang w:val="en"/>
        </w:rPr>
        <w:t>This Outstanding Premium Small Utility Vehicle Works Overtime to Keep You Safe and Comfortable as you Navigate Busy Modern Life</w:t>
      </w:r>
    </w:p>
    <w:p w14:paraId="13C74393" w14:textId="77777777" w:rsidR="009A72D7" w:rsidRPr="009A72D7" w:rsidRDefault="009A72D7" w:rsidP="009A72D7">
      <w:pPr>
        <w:ind w:left="360"/>
        <w:rPr>
          <w:rFonts w:ascii="Verdana" w:eastAsia="Arial" w:hAnsi="Verdana" w:cs="Arial"/>
          <w:bCs/>
          <w:iCs/>
          <w:color w:val="222222"/>
          <w:sz w:val="22"/>
          <w:szCs w:val="22"/>
          <w:lang w:val="en"/>
        </w:rPr>
      </w:pPr>
    </w:p>
    <w:p w14:paraId="5E780EBB" w14:textId="77777777" w:rsidR="001374E1" w:rsidRPr="002C306F" w:rsidRDefault="001374E1" w:rsidP="00C16C9E">
      <w:pPr>
        <w:ind w:left="360"/>
        <w:rPr>
          <w:rFonts w:ascii="Verdana" w:hAnsi="Verdana" w:cs="Arial"/>
          <w:sz w:val="22"/>
          <w:szCs w:val="22"/>
        </w:rPr>
      </w:pPr>
    </w:p>
    <w:p w14:paraId="3ED9FBD8" w14:textId="43071519" w:rsidR="009A72D7" w:rsidRPr="009A72D7" w:rsidRDefault="003B16BD" w:rsidP="009A72D7">
      <w:pPr>
        <w:rPr>
          <w:rFonts w:ascii="Verdana" w:hAnsi="Verdana" w:cs="Arial"/>
          <w:sz w:val="22"/>
          <w:szCs w:val="22"/>
          <w:lang w:val="en"/>
        </w:rPr>
      </w:pPr>
      <w:r w:rsidRPr="00261768">
        <w:rPr>
          <w:rFonts w:ascii="Verdana" w:hAnsi="Verdana" w:cs="Arial"/>
          <w:b/>
          <w:sz w:val="22"/>
          <w:szCs w:val="22"/>
        </w:rPr>
        <w:t>D</w:t>
      </w:r>
      <w:r w:rsidR="004C74F3">
        <w:rPr>
          <w:rFonts w:ascii="Verdana" w:hAnsi="Verdana" w:cs="Arial"/>
          <w:b/>
          <w:sz w:val="22"/>
          <w:szCs w:val="22"/>
        </w:rPr>
        <w:t>UBAI</w:t>
      </w:r>
      <w:r w:rsidRPr="00261768">
        <w:rPr>
          <w:rFonts w:ascii="Verdana" w:hAnsi="Verdana" w:cs="Arial"/>
          <w:b/>
          <w:sz w:val="22"/>
          <w:szCs w:val="22"/>
        </w:rPr>
        <w:t xml:space="preserve">, </w:t>
      </w:r>
      <w:r w:rsidR="004C74F3">
        <w:rPr>
          <w:rFonts w:ascii="Verdana" w:hAnsi="Verdana" w:cs="Arial"/>
          <w:b/>
          <w:sz w:val="22"/>
          <w:szCs w:val="22"/>
        </w:rPr>
        <w:t>U.A.E</w:t>
      </w:r>
      <w:r w:rsidR="008B5863" w:rsidRPr="00261768">
        <w:rPr>
          <w:rFonts w:ascii="Verdana" w:hAnsi="Verdana" w:cs="Arial"/>
          <w:b/>
          <w:sz w:val="22"/>
          <w:szCs w:val="22"/>
        </w:rPr>
        <w:t xml:space="preserve">., </w:t>
      </w:r>
      <w:r w:rsidR="009A72D7">
        <w:rPr>
          <w:rFonts w:ascii="Verdana" w:hAnsi="Verdana" w:cs="Arial"/>
          <w:b/>
          <w:sz w:val="22"/>
          <w:szCs w:val="22"/>
        </w:rPr>
        <w:t xml:space="preserve">January </w:t>
      </w:r>
      <w:r w:rsidR="00507610">
        <w:rPr>
          <w:rFonts w:ascii="Verdana" w:hAnsi="Verdana" w:cs="Arial"/>
          <w:b/>
          <w:sz w:val="22"/>
          <w:szCs w:val="22"/>
        </w:rPr>
        <w:t>06</w:t>
      </w:r>
      <w:r w:rsidR="008B5863" w:rsidRPr="00261768">
        <w:rPr>
          <w:rFonts w:ascii="Verdana" w:hAnsi="Verdana" w:cs="Arial"/>
          <w:b/>
          <w:sz w:val="22"/>
          <w:szCs w:val="22"/>
        </w:rPr>
        <w:t>, 201</w:t>
      </w:r>
      <w:r w:rsidR="009A72D7">
        <w:rPr>
          <w:rFonts w:ascii="Verdana" w:hAnsi="Verdana" w:cs="Arial"/>
          <w:b/>
          <w:sz w:val="22"/>
          <w:szCs w:val="22"/>
        </w:rPr>
        <w:t>9</w:t>
      </w:r>
      <w:r w:rsidR="009D3D45" w:rsidRPr="00261768">
        <w:rPr>
          <w:rFonts w:ascii="Verdana" w:hAnsi="Verdana" w:cs="Arial"/>
          <w:sz w:val="22"/>
          <w:szCs w:val="22"/>
        </w:rPr>
        <w:t xml:space="preserve"> </w:t>
      </w:r>
      <w:r w:rsidR="00977729" w:rsidRPr="00261768">
        <w:rPr>
          <w:rFonts w:ascii="Verdana" w:hAnsi="Verdana" w:cs="Arial"/>
          <w:sz w:val="22"/>
          <w:szCs w:val="22"/>
        </w:rPr>
        <w:t>–</w:t>
      </w:r>
      <w:r w:rsidR="005B3E39" w:rsidRPr="00261768">
        <w:rPr>
          <w:rFonts w:ascii="Verdana" w:hAnsi="Verdana" w:cs="Arial"/>
          <w:sz w:val="22"/>
          <w:szCs w:val="22"/>
        </w:rPr>
        <w:t xml:space="preserve"> </w:t>
      </w:r>
      <w:r w:rsidR="009A72D7" w:rsidRPr="009A72D7">
        <w:rPr>
          <w:rFonts w:ascii="Verdana" w:hAnsi="Verdana" w:cs="Arial"/>
          <w:sz w:val="22"/>
          <w:szCs w:val="22"/>
          <w:lang w:val="en"/>
        </w:rPr>
        <w:t xml:space="preserve">Mindfulness and focus are consistently promoted these days to help us weed through never-ending demands on our time and find some semblance of </w:t>
      </w:r>
      <w:r w:rsidR="004107FF">
        <w:rPr>
          <w:rFonts w:ascii="Verdana" w:hAnsi="Verdana" w:cs="Arial"/>
          <w:sz w:val="22"/>
          <w:szCs w:val="22"/>
          <w:lang w:val="en"/>
        </w:rPr>
        <w:t>Z</w:t>
      </w:r>
      <w:r w:rsidR="009A72D7" w:rsidRPr="009A72D7">
        <w:rPr>
          <w:rFonts w:ascii="Verdana" w:hAnsi="Verdana" w:cs="Arial"/>
          <w:sz w:val="22"/>
          <w:szCs w:val="22"/>
          <w:lang w:val="en"/>
        </w:rPr>
        <w:t xml:space="preserve">en. But capable and efficient multitasking will never go out of style, particularly when it comes to our vehicles. </w:t>
      </w:r>
    </w:p>
    <w:p w14:paraId="4B9F5420" w14:textId="77777777" w:rsidR="009A72D7" w:rsidRPr="009A72D7" w:rsidRDefault="009A72D7" w:rsidP="009A72D7">
      <w:pPr>
        <w:rPr>
          <w:rFonts w:ascii="Verdana" w:hAnsi="Verdana" w:cs="Arial"/>
          <w:sz w:val="22"/>
          <w:szCs w:val="22"/>
          <w:lang w:val="en"/>
        </w:rPr>
      </w:pPr>
    </w:p>
    <w:p w14:paraId="3A6B347B" w14:textId="77777777" w:rsidR="009A72D7" w:rsidRPr="009A72D7" w:rsidRDefault="009A72D7" w:rsidP="009A72D7">
      <w:pPr>
        <w:rPr>
          <w:rFonts w:ascii="Verdana" w:hAnsi="Verdana" w:cs="Arial"/>
          <w:sz w:val="22"/>
          <w:szCs w:val="22"/>
          <w:lang w:val="en"/>
        </w:rPr>
      </w:pPr>
      <w:r w:rsidRPr="009A72D7">
        <w:rPr>
          <w:rFonts w:ascii="Verdana" w:hAnsi="Verdana" w:cs="Arial"/>
          <w:sz w:val="22"/>
          <w:szCs w:val="22"/>
          <w:lang w:val="en"/>
        </w:rPr>
        <w:t>As we start a new year with a fresh itinerary of tasks to get done, the 2019 Lincoln MKC is a vehicle that will work tirelessly to keep you and your passengers safe and stress-free as you take on the daily grind. Whether you are heading to a meditation class or picking up the kids from school, the 2019 MKC easily juggles an array of methods to move you seamlessly from A to B – and everywhere else you need to go.</w:t>
      </w:r>
    </w:p>
    <w:p w14:paraId="3DC918E4" w14:textId="77777777" w:rsidR="009A72D7" w:rsidRPr="009A72D7" w:rsidRDefault="009A72D7" w:rsidP="009A72D7">
      <w:pPr>
        <w:rPr>
          <w:rFonts w:ascii="Verdana" w:hAnsi="Verdana" w:cs="Arial"/>
          <w:sz w:val="22"/>
          <w:szCs w:val="22"/>
          <w:lang w:val="en"/>
        </w:rPr>
      </w:pPr>
    </w:p>
    <w:p w14:paraId="66CCC43C" w14:textId="77777777" w:rsidR="009A72D7" w:rsidRPr="009A72D7" w:rsidRDefault="009A72D7" w:rsidP="009A72D7">
      <w:pPr>
        <w:rPr>
          <w:rFonts w:ascii="Verdana" w:hAnsi="Verdana" w:cs="Arial"/>
          <w:sz w:val="22"/>
          <w:szCs w:val="22"/>
          <w:lang w:val="en"/>
        </w:rPr>
      </w:pPr>
      <w:r w:rsidRPr="009A72D7">
        <w:rPr>
          <w:rFonts w:ascii="Verdana" w:hAnsi="Verdana" w:cs="Arial"/>
          <w:sz w:val="22"/>
          <w:szCs w:val="22"/>
          <w:lang w:val="en"/>
        </w:rPr>
        <w:t xml:space="preserve">“At Lincoln, we really focus on the experience clients have with their vehicle,” said Sarah Rae, Director, Lincoln Middle East. “You can drive comfortably in the knowledge that the </w:t>
      </w:r>
      <w:r>
        <w:rPr>
          <w:rFonts w:ascii="Verdana" w:hAnsi="Verdana" w:cs="Arial"/>
          <w:sz w:val="22"/>
          <w:szCs w:val="22"/>
          <w:lang w:val="en"/>
        </w:rPr>
        <w:t xml:space="preserve">Lincoln </w:t>
      </w:r>
      <w:r w:rsidRPr="009A72D7">
        <w:rPr>
          <w:rFonts w:ascii="Verdana" w:hAnsi="Verdana" w:cs="Arial"/>
          <w:sz w:val="22"/>
          <w:szCs w:val="22"/>
          <w:lang w:val="en"/>
        </w:rPr>
        <w:t xml:space="preserve">MKC will keep you safe whilst moving you effortlessly through your day.”  </w:t>
      </w:r>
    </w:p>
    <w:p w14:paraId="589110BB" w14:textId="77777777" w:rsidR="009A72D7" w:rsidRPr="009A72D7" w:rsidRDefault="009A72D7" w:rsidP="009A72D7">
      <w:pPr>
        <w:rPr>
          <w:rFonts w:ascii="Verdana" w:hAnsi="Verdana" w:cs="Arial"/>
          <w:sz w:val="22"/>
          <w:szCs w:val="22"/>
          <w:lang w:val="en"/>
        </w:rPr>
      </w:pPr>
    </w:p>
    <w:p w14:paraId="503BB518" w14:textId="77777777" w:rsidR="009A72D7" w:rsidRPr="009A72D7" w:rsidRDefault="009A72D7" w:rsidP="00BD44AB">
      <w:pPr>
        <w:rPr>
          <w:rFonts w:ascii="Verdana" w:hAnsi="Verdana" w:cs="Arial"/>
          <w:sz w:val="22"/>
          <w:szCs w:val="22"/>
          <w:lang w:val="en"/>
        </w:rPr>
      </w:pPr>
      <w:r w:rsidRPr="009A72D7">
        <w:rPr>
          <w:rFonts w:ascii="Verdana" w:hAnsi="Verdana" w:cs="Arial"/>
          <w:sz w:val="22"/>
          <w:szCs w:val="22"/>
          <w:lang w:val="en"/>
        </w:rPr>
        <w:t xml:space="preserve">Hands full of bags that you are desperate to get in the trunk? A foot-activated liftgate takes away the struggle and strain of fumbling for a latch. </w:t>
      </w:r>
      <w:proofErr w:type="gramStart"/>
      <w:r w:rsidRPr="009A72D7">
        <w:rPr>
          <w:rFonts w:ascii="Verdana" w:hAnsi="Verdana" w:cs="Arial"/>
          <w:sz w:val="22"/>
          <w:szCs w:val="22"/>
          <w:lang w:val="en"/>
        </w:rPr>
        <w:t>As long as</w:t>
      </w:r>
      <w:proofErr w:type="gramEnd"/>
      <w:r w:rsidRPr="009A72D7">
        <w:rPr>
          <w:rFonts w:ascii="Verdana" w:hAnsi="Verdana" w:cs="Arial"/>
          <w:sz w:val="22"/>
          <w:szCs w:val="22"/>
          <w:lang w:val="en"/>
        </w:rPr>
        <w:t xml:space="preserve"> the key is on you, just wave your foot under the bumper and the tailgate will open. And never fumble for your keys again with the Securicode Keyless Entry Keypad. </w:t>
      </w:r>
      <w:r w:rsidR="00BD44AB">
        <w:rPr>
          <w:rFonts w:ascii="Verdana" w:hAnsi="Verdana" w:cs="Arial"/>
          <w:sz w:val="22"/>
          <w:szCs w:val="22"/>
          <w:lang w:val="en"/>
        </w:rPr>
        <w:t>A</w:t>
      </w:r>
      <w:r w:rsidRPr="009A72D7">
        <w:rPr>
          <w:rFonts w:ascii="Verdana" w:hAnsi="Verdana" w:cs="Arial"/>
          <w:sz w:val="22"/>
          <w:szCs w:val="22"/>
          <w:lang w:val="en"/>
        </w:rPr>
        <w:t xml:space="preserve"> simple code locks and unlocks the vehicle with a few taps of your finger. </w:t>
      </w:r>
    </w:p>
    <w:p w14:paraId="1D9F276C" w14:textId="77777777" w:rsidR="009A72D7" w:rsidRPr="009A72D7" w:rsidRDefault="009A72D7" w:rsidP="009A72D7">
      <w:pPr>
        <w:rPr>
          <w:rFonts w:ascii="Verdana" w:hAnsi="Verdana" w:cs="Arial"/>
          <w:sz w:val="22"/>
          <w:szCs w:val="22"/>
          <w:lang w:val="en"/>
        </w:rPr>
      </w:pPr>
    </w:p>
    <w:p w14:paraId="7DB81B92" w14:textId="77777777" w:rsidR="009A72D7" w:rsidRPr="009A72D7" w:rsidRDefault="009A72D7" w:rsidP="00BD44AB">
      <w:pPr>
        <w:rPr>
          <w:rFonts w:ascii="Verdana" w:hAnsi="Verdana" w:cs="Arial"/>
          <w:sz w:val="22"/>
          <w:szCs w:val="22"/>
          <w:lang w:val="en"/>
        </w:rPr>
      </w:pPr>
      <w:r w:rsidRPr="009A72D7">
        <w:rPr>
          <w:rFonts w:ascii="Verdana" w:hAnsi="Verdana" w:cs="Arial"/>
          <w:sz w:val="22"/>
          <w:szCs w:val="22"/>
          <w:lang w:val="en"/>
        </w:rPr>
        <w:t xml:space="preserve">The 2019 Lincoln MKC’s lane-keeping system is paying attention even when yours might waver, giving a gentle nudge at the wheel if the car </w:t>
      </w:r>
      <w:r w:rsidR="00BD44AB">
        <w:rPr>
          <w:rFonts w:ascii="Verdana" w:hAnsi="Verdana" w:cs="Arial"/>
          <w:sz w:val="22"/>
          <w:szCs w:val="22"/>
          <w:lang w:val="en"/>
        </w:rPr>
        <w:t xml:space="preserve">senses fatigue if you </w:t>
      </w:r>
      <w:r w:rsidRPr="009A72D7">
        <w:rPr>
          <w:rFonts w:ascii="Verdana" w:hAnsi="Verdana" w:cs="Arial"/>
          <w:sz w:val="22"/>
          <w:szCs w:val="22"/>
          <w:lang w:val="en"/>
        </w:rPr>
        <w:t xml:space="preserve">start </w:t>
      </w:r>
      <w:r w:rsidR="00BD44AB">
        <w:rPr>
          <w:rFonts w:ascii="Verdana" w:hAnsi="Verdana" w:cs="Arial"/>
          <w:sz w:val="22"/>
          <w:szCs w:val="22"/>
          <w:lang w:val="en"/>
        </w:rPr>
        <w:t xml:space="preserve">moving out of your </w:t>
      </w:r>
      <w:r w:rsidRPr="009A72D7">
        <w:rPr>
          <w:rFonts w:ascii="Verdana" w:hAnsi="Verdana" w:cs="Arial"/>
          <w:sz w:val="22"/>
          <w:szCs w:val="22"/>
          <w:lang w:val="en"/>
        </w:rPr>
        <w:t xml:space="preserve">lane without a signal. Radar sensors tell you when a car has moved into your blind spot, activating a light in the corresponding side view mirror until the vehicle is gone. </w:t>
      </w:r>
    </w:p>
    <w:p w14:paraId="1B0698DE" w14:textId="77777777" w:rsidR="009A72D7" w:rsidRPr="009A72D7" w:rsidRDefault="009A72D7" w:rsidP="009A72D7">
      <w:pPr>
        <w:rPr>
          <w:rFonts w:ascii="Verdana" w:hAnsi="Verdana" w:cs="Arial"/>
          <w:sz w:val="22"/>
          <w:szCs w:val="22"/>
          <w:lang w:val="en"/>
        </w:rPr>
      </w:pPr>
    </w:p>
    <w:p w14:paraId="6723349E" w14:textId="77777777" w:rsidR="009A72D7" w:rsidRPr="009A72D7" w:rsidRDefault="009A72D7" w:rsidP="00BD44AB">
      <w:pPr>
        <w:rPr>
          <w:rFonts w:ascii="Verdana" w:hAnsi="Verdana" w:cs="Arial"/>
          <w:sz w:val="22"/>
          <w:szCs w:val="22"/>
          <w:lang w:val="en"/>
        </w:rPr>
      </w:pPr>
      <w:r w:rsidRPr="009A72D7">
        <w:rPr>
          <w:rFonts w:ascii="Verdana" w:hAnsi="Verdana" w:cs="Arial"/>
          <w:sz w:val="22"/>
          <w:szCs w:val="22"/>
          <w:lang w:val="en"/>
        </w:rPr>
        <w:t>As you cruise down the highway, grooving to the sound of the 14-speaker audio system, the 2019 Lincoln MKC is employing a suite of driver-assist technologies for a smooth, protected ride. You can count on an easy sense of power combined with high levels of fuel efficiency. Your safety is paramount, with radar and camera sensors that are constantly gathering information to feed the vehicle’s pre-Collision Assist and Pedestrian Detection technology. If you don’t respond when the system triggers a collision</w:t>
      </w:r>
      <w:r w:rsidR="00B51606">
        <w:rPr>
          <w:rFonts w:ascii="Verdana" w:hAnsi="Verdana" w:cs="Arial"/>
          <w:sz w:val="22"/>
          <w:szCs w:val="22"/>
          <w:lang w:val="en"/>
        </w:rPr>
        <w:t xml:space="preserve">, the vehicle </w:t>
      </w:r>
      <w:r w:rsidRPr="009A72D7">
        <w:rPr>
          <w:rFonts w:ascii="Verdana" w:hAnsi="Verdana" w:cs="Arial"/>
          <w:sz w:val="22"/>
          <w:szCs w:val="22"/>
          <w:lang w:val="en"/>
        </w:rPr>
        <w:t xml:space="preserve">does the braking for you. </w:t>
      </w:r>
    </w:p>
    <w:p w14:paraId="4CA68589" w14:textId="77777777" w:rsidR="009A72D7" w:rsidRPr="009A72D7" w:rsidRDefault="009A72D7" w:rsidP="009A72D7">
      <w:pPr>
        <w:rPr>
          <w:rFonts w:ascii="Verdana" w:hAnsi="Verdana" w:cs="Arial"/>
          <w:sz w:val="22"/>
          <w:szCs w:val="22"/>
          <w:lang w:val="en"/>
        </w:rPr>
      </w:pPr>
    </w:p>
    <w:p w14:paraId="2B5DC771" w14:textId="77777777" w:rsidR="009A72D7" w:rsidRPr="009A72D7" w:rsidRDefault="00B51606" w:rsidP="009A72D7">
      <w:pPr>
        <w:rPr>
          <w:rFonts w:ascii="Verdana" w:hAnsi="Verdana" w:cs="Arial"/>
          <w:sz w:val="22"/>
          <w:szCs w:val="22"/>
          <w:lang w:val="en"/>
        </w:rPr>
      </w:pPr>
      <w:r>
        <w:rPr>
          <w:rFonts w:ascii="Verdana" w:hAnsi="Verdana" w:cs="Arial"/>
          <w:sz w:val="22"/>
          <w:szCs w:val="22"/>
          <w:lang w:val="en"/>
        </w:rPr>
        <w:lastRenderedPageBreak/>
        <w:t xml:space="preserve">The Lincoln MKC </w:t>
      </w:r>
      <w:r w:rsidR="009A72D7" w:rsidRPr="009A72D7">
        <w:rPr>
          <w:rFonts w:ascii="Verdana" w:hAnsi="Verdana" w:cs="Arial"/>
          <w:sz w:val="22"/>
          <w:szCs w:val="22"/>
          <w:lang w:val="en"/>
        </w:rPr>
        <w:t xml:space="preserve">continues its balancing act once you are in the parking lot. When you are backing up, the cross-traffic alert system provides three different signals when cars are approaching from either side: a chime, a light on the corresponding side-view mirror and the message center. </w:t>
      </w:r>
    </w:p>
    <w:p w14:paraId="47B8F864" w14:textId="77777777" w:rsidR="009A72D7" w:rsidRPr="009A72D7" w:rsidRDefault="009A72D7" w:rsidP="009A72D7">
      <w:pPr>
        <w:rPr>
          <w:rFonts w:ascii="Verdana" w:hAnsi="Verdana" w:cs="Arial"/>
          <w:sz w:val="22"/>
          <w:szCs w:val="22"/>
          <w:lang w:val="en"/>
        </w:rPr>
      </w:pPr>
    </w:p>
    <w:p w14:paraId="1E1DF2F7" w14:textId="77777777" w:rsidR="009A72D7" w:rsidRPr="009A72D7" w:rsidRDefault="009A72D7" w:rsidP="009A72D7">
      <w:pPr>
        <w:rPr>
          <w:rFonts w:ascii="Verdana" w:hAnsi="Verdana" w:cs="Arial"/>
          <w:sz w:val="22"/>
          <w:szCs w:val="22"/>
          <w:lang w:val="en"/>
        </w:rPr>
      </w:pPr>
      <w:r w:rsidRPr="009A72D7">
        <w:rPr>
          <w:rFonts w:ascii="Verdana" w:hAnsi="Verdana" w:cs="Arial"/>
          <w:sz w:val="22"/>
          <w:szCs w:val="22"/>
          <w:lang w:val="en"/>
        </w:rPr>
        <w:t xml:space="preserve">Feeling frazzled? This is a car that takes care of your nervous system, too, by ensuring you have a calm, quiet ride. Drawing information from microphones placed throughout the cabin, a signal processor tempers opposing acoustic waves and insulates the interior, providing a quiet escape from the noisy outside world. </w:t>
      </w:r>
    </w:p>
    <w:p w14:paraId="7DFEB103" w14:textId="77777777" w:rsidR="009A72D7" w:rsidRPr="009A72D7" w:rsidRDefault="009A72D7" w:rsidP="009A72D7">
      <w:pPr>
        <w:rPr>
          <w:rFonts w:ascii="Verdana" w:hAnsi="Verdana" w:cs="Arial"/>
          <w:sz w:val="22"/>
          <w:szCs w:val="22"/>
          <w:lang w:val="en"/>
        </w:rPr>
      </w:pPr>
    </w:p>
    <w:p w14:paraId="2ED9C4A4" w14:textId="77777777" w:rsidR="009A72D7" w:rsidRDefault="009A72D7" w:rsidP="009A72D7">
      <w:pPr>
        <w:rPr>
          <w:rFonts w:ascii="Verdana" w:hAnsi="Verdana" w:cs="Arial"/>
          <w:sz w:val="22"/>
          <w:szCs w:val="22"/>
          <w:lang w:val="en"/>
        </w:rPr>
      </w:pPr>
      <w:r w:rsidRPr="009A72D7">
        <w:rPr>
          <w:rFonts w:ascii="Verdana" w:hAnsi="Verdana" w:cs="Arial"/>
          <w:sz w:val="22"/>
          <w:szCs w:val="22"/>
          <w:lang w:val="en"/>
        </w:rPr>
        <w:t xml:space="preserve">Choose safety, convenience and ease of drive experience with the 2019 Lincoln MKC, a trusted multitasking partner in the balancing act that is modern life. </w:t>
      </w:r>
    </w:p>
    <w:p w14:paraId="7359877D" w14:textId="77777777" w:rsidR="009A72D7" w:rsidRDefault="009A72D7" w:rsidP="00845459">
      <w:pPr>
        <w:rPr>
          <w:rFonts w:ascii="Verdana" w:hAnsi="Verdana" w:cs="Arial"/>
          <w:sz w:val="22"/>
          <w:szCs w:val="22"/>
          <w:lang w:val="en"/>
        </w:rPr>
      </w:pPr>
    </w:p>
    <w:p w14:paraId="4CAFC44A" w14:textId="77777777" w:rsidR="00215E56" w:rsidRPr="00215E56" w:rsidRDefault="00215E56" w:rsidP="00845459">
      <w:pPr>
        <w:rPr>
          <w:rFonts w:ascii="Verdana" w:hAnsi="Verdana" w:cs="Arial"/>
          <w:sz w:val="22"/>
          <w:szCs w:val="22"/>
          <w:lang w:val="en-GB"/>
        </w:rPr>
      </w:pPr>
      <w:bookmarkStart w:id="2" w:name="_gjdgxs" w:colFirst="0" w:colLast="0"/>
      <w:bookmarkEnd w:id="2"/>
    </w:p>
    <w:p w14:paraId="0E0A2AB8" w14:textId="77777777" w:rsidR="004E1F8E" w:rsidRDefault="004E1F8E" w:rsidP="004E1F8E">
      <w:pPr>
        <w:ind w:left="360"/>
        <w:jc w:val="center"/>
        <w:rPr>
          <w:rFonts w:ascii="Verdana" w:hAnsi="Verdana" w:cs="Arial"/>
          <w:szCs w:val="20"/>
        </w:rPr>
      </w:pPr>
      <w:r>
        <w:rPr>
          <w:rFonts w:ascii="Verdana" w:hAnsi="Verdana" w:cs="Arial"/>
          <w:szCs w:val="20"/>
        </w:rPr>
        <w:t># # #</w:t>
      </w:r>
    </w:p>
    <w:p w14:paraId="37159489" w14:textId="77777777" w:rsidR="004E1F8E" w:rsidRDefault="004E1F8E" w:rsidP="004E1F8E">
      <w:pPr>
        <w:pStyle w:val="CommentText"/>
        <w:rPr>
          <w:rFonts w:ascii="Verdana" w:hAnsi="Verdana" w:cs="Arial"/>
          <w:sz w:val="22"/>
          <w:szCs w:val="22"/>
        </w:rPr>
      </w:pPr>
    </w:p>
    <w:p w14:paraId="51F00E61" w14:textId="77777777" w:rsidR="00001B0E" w:rsidRPr="00001B0E" w:rsidRDefault="00001B0E" w:rsidP="00001B0E">
      <w:pPr>
        <w:spacing w:after="303" w:line="256" w:lineRule="auto"/>
        <w:ind w:right="3471"/>
        <w:rPr>
          <w:rFonts w:ascii="Verdana" w:hAnsi="Verdana"/>
          <w:b/>
          <w:bCs/>
          <w:szCs w:val="22"/>
          <w:lang w:val="en-GB" w:eastAsia="en-GB"/>
        </w:rPr>
      </w:pPr>
      <w:r w:rsidRPr="00001B0E">
        <w:rPr>
          <w:rFonts w:ascii="Verdana" w:hAnsi="Verdana"/>
          <w:b/>
          <w:bCs/>
          <w:color w:val="000000"/>
        </w:rPr>
        <w:t xml:space="preserve">About Lincoln </w:t>
      </w:r>
    </w:p>
    <w:p w14:paraId="01648B70" w14:textId="77777777" w:rsidR="00001B0E" w:rsidRPr="00001B0E" w:rsidRDefault="00001B0E" w:rsidP="00001B0E">
      <w:pPr>
        <w:spacing w:line="256" w:lineRule="auto"/>
        <w:rPr>
          <w:rFonts w:ascii="Verdana" w:hAnsi="Verdana"/>
        </w:rPr>
      </w:pPr>
      <w:r w:rsidRPr="00001B0E">
        <w:rPr>
          <w:rFonts w:ascii="Verdana" w:hAnsi="Verdana"/>
        </w:rPr>
        <w:t xml:space="preserve">Lincoln </w:t>
      </w:r>
      <w:r w:rsidR="002C306F" w:rsidRPr="000D4202">
        <w:rPr>
          <w:rFonts w:ascii="Verdana" w:hAnsi="Verdana"/>
        </w:rPr>
        <w:t>is the luxury automotive brand of Ford Motor Company, committed to creating compelling vehicles with an exceptional ownership experience to match. For more information about Lincoln, please visit media.lincoln.com</w:t>
      </w:r>
      <w:r w:rsidR="002C306F">
        <w:rPr>
          <w:rFonts w:ascii="Verdana" w:hAnsi="Verdana"/>
        </w:rPr>
        <w:t xml:space="preserve">, </w:t>
      </w:r>
      <w:hyperlink r:id="rId11" w:history="1">
        <w:r w:rsidR="002C306F" w:rsidRPr="00C63FE5">
          <w:rPr>
            <w:rStyle w:val="Hyperlink"/>
            <w:rFonts w:ascii="Verdana" w:hAnsi="Verdana"/>
            <w:color w:val="auto"/>
            <w:u w:val="none"/>
          </w:rPr>
          <w:t>www.lincoln.com</w:t>
        </w:r>
      </w:hyperlink>
      <w:r w:rsidR="002C306F" w:rsidRPr="00392170">
        <w:rPr>
          <w:rFonts w:ascii="Verdana" w:hAnsi="Verdana"/>
        </w:rPr>
        <w:t xml:space="preserve">, or </w:t>
      </w:r>
      <w:r w:rsidR="00DD6F63" w:rsidRPr="00DD6F63">
        <w:rPr>
          <w:rFonts w:ascii="Verdana" w:hAnsi="Verdana"/>
        </w:rPr>
        <w:t>me.lincoln.com</w:t>
      </w:r>
      <w:r w:rsidR="002C306F">
        <w:rPr>
          <w:rFonts w:ascii="Verdana" w:hAnsi="Verdana"/>
        </w:rPr>
        <w:t xml:space="preserve"> for the Middle East</w:t>
      </w:r>
      <w:r w:rsidR="002C306F" w:rsidRPr="000D4202">
        <w:rPr>
          <w:rFonts w:ascii="Verdana" w:hAnsi="Verdana"/>
        </w:rPr>
        <w:t xml:space="preserve">. Follow us on facebook.com/LincolnMiddleEast </w:t>
      </w:r>
      <w:r w:rsidR="00845459">
        <w:rPr>
          <w:rFonts w:ascii="Verdana" w:hAnsi="Verdana"/>
        </w:rPr>
        <w:t>on Instagram @LincolnMiddleEast and</w:t>
      </w:r>
      <w:r w:rsidR="002C306F" w:rsidRPr="000D4202">
        <w:rPr>
          <w:rFonts w:ascii="Verdana" w:hAnsi="Verdana"/>
        </w:rPr>
        <w:t xml:space="preserve"> on Twitter @LincolnME.</w:t>
      </w:r>
      <w:r w:rsidRPr="00001B0E">
        <w:rPr>
          <w:rFonts w:ascii="Verdana" w:hAnsi="Verdana"/>
        </w:rPr>
        <w:t xml:space="preserve">  </w:t>
      </w:r>
    </w:p>
    <w:p w14:paraId="09460642" w14:textId="77777777" w:rsidR="00001B0E" w:rsidRDefault="00001B0E" w:rsidP="004E1F8E">
      <w:pPr>
        <w:ind w:left="360"/>
        <w:rPr>
          <w:rFonts w:ascii="Verdana" w:hAnsi="Verdana"/>
          <w:b/>
          <w:i/>
          <w:szCs w:val="20"/>
        </w:rPr>
      </w:pPr>
    </w:p>
    <w:p w14:paraId="5E6AB8CA" w14:textId="77777777" w:rsidR="00001B0E" w:rsidRDefault="00001B0E" w:rsidP="004E1F8E">
      <w:pPr>
        <w:ind w:left="360"/>
        <w:rPr>
          <w:rFonts w:ascii="Verdana" w:hAnsi="Verdana"/>
          <w:b/>
          <w:i/>
          <w:szCs w:val="20"/>
        </w:rPr>
      </w:pPr>
    </w:p>
    <w:p w14:paraId="3F40062C" w14:textId="77777777" w:rsidR="00242A8F" w:rsidRDefault="00001B0E" w:rsidP="00F174B3">
      <w:pPr>
        <w:spacing w:line="256" w:lineRule="auto"/>
        <w:rPr>
          <w:rFonts w:ascii="Lincoln Proxima Nova" w:hAnsi="Lincoln Proxima Nova"/>
        </w:rPr>
      </w:pPr>
      <w:r w:rsidRPr="00001B0E">
        <w:rPr>
          <w:rFonts w:ascii="Verdana" w:hAnsi="Verdana" w:cs="Arial"/>
          <w:szCs w:val="20"/>
        </w:rPr>
        <w:t>Contacts:</w:t>
      </w:r>
      <w:r>
        <w:rPr>
          <w:rFonts w:ascii="Verdana" w:hAnsi="Verdana" w:cs="Arial"/>
          <w:szCs w:val="20"/>
        </w:rPr>
        <w:tab/>
      </w:r>
      <w:r>
        <w:rPr>
          <w:rFonts w:ascii="Lincoln Proxima Nova" w:hAnsi="Lincoln Proxima Nova"/>
        </w:rPr>
        <w:t>Sue Nigoghossian</w:t>
      </w:r>
      <w:r w:rsidR="00242A8F">
        <w:rPr>
          <w:rFonts w:ascii="Lincoln Proxima Nova" w:hAnsi="Lincoln Proxima Nova"/>
        </w:rPr>
        <w:tab/>
      </w:r>
      <w:r w:rsidR="00242A8F">
        <w:rPr>
          <w:rFonts w:ascii="Lincoln Proxima Nova" w:hAnsi="Lincoln Proxima Nova"/>
        </w:rPr>
        <w:tab/>
      </w:r>
      <w:r w:rsidR="00242A8F">
        <w:rPr>
          <w:rFonts w:ascii="Lincoln Proxima Nova" w:hAnsi="Lincoln Proxima Nova"/>
        </w:rPr>
        <w:tab/>
      </w:r>
      <w:r w:rsidR="00507610">
        <w:rPr>
          <w:rFonts w:ascii="Lincoln Proxima Nova" w:hAnsi="Lincoln Proxima Nova"/>
        </w:rPr>
        <w:t xml:space="preserve">Muneira Al </w:t>
      </w:r>
      <w:proofErr w:type="spellStart"/>
      <w:r w:rsidR="00507610">
        <w:rPr>
          <w:rFonts w:ascii="Lincoln Proxima Nova" w:hAnsi="Lincoln Proxima Nova"/>
        </w:rPr>
        <w:t>Adwani</w:t>
      </w:r>
      <w:proofErr w:type="spellEnd"/>
    </w:p>
    <w:p w14:paraId="16398D9E" w14:textId="2D369C10" w:rsidR="00001B0E" w:rsidRDefault="001C347F" w:rsidP="00242A8F">
      <w:pPr>
        <w:spacing w:line="256" w:lineRule="auto"/>
        <w:ind w:left="720" w:firstLine="720"/>
        <w:rPr>
          <w:rFonts w:ascii="Lincoln Proxima Nova" w:hAnsi="Lincoln Proxima Nova"/>
        </w:rPr>
      </w:pPr>
      <w:r>
        <w:rPr>
          <w:rFonts w:ascii="Lincoln Proxima Nova" w:hAnsi="Lincoln Proxima Nova"/>
        </w:rPr>
        <w:t>MENA Communications</w:t>
      </w:r>
      <w:r>
        <w:rPr>
          <w:rFonts w:ascii="Lincoln Proxima Nova" w:hAnsi="Lincoln Proxima Nova"/>
        </w:rPr>
        <w:tab/>
      </w:r>
      <w:r w:rsidR="00242A8F">
        <w:rPr>
          <w:rFonts w:ascii="Lincoln Proxima Nova" w:hAnsi="Lincoln Proxima Nova"/>
        </w:rPr>
        <w:tab/>
      </w:r>
      <w:proofErr w:type="spellStart"/>
      <w:r w:rsidR="00507610">
        <w:rPr>
          <w:rFonts w:ascii="Lincoln Proxima Nova" w:hAnsi="Lincoln Proxima Nova"/>
        </w:rPr>
        <w:t>Hill+Knowlton</w:t>
      </w:r>
      <w:proofErr w:type="spellEnd"/>
      <w:r w:rsidR="00507610">
        <w:rPr>
          <w:rFonts w:ascii="Lincoln Proxima Nova" w:hAnsi="Lincoln Proxima Nova"/>
        </w:rPr>
        <w:t xml:space="preserve"> Strategies</w:t>
      </w:r>
    </w:p>
    <w:p w14:paraId="38FAB2C0" w14:textId="1F7CCD09" w:rsidR="00001B0E" w:rsidRDefault="00001B0E" w:rsidP="00242A8F">
      <w:pPr>
        <w:spacing w:line="256" w:lineRule="auto"/>
        <w:ind w:left="720" w:firstLine="720"/>
        <w:rPr>
          <w:rFonts w:ascii="Lincoln Proxima Nova" w:hAnsi="Lincoln Proxima Nova"/>
        </w:rPr>
      </w:pPr>
      <w:r>
        <w:rPr>
          <w:rFonts w:ascii="Lincoln Proxima Nova" w:hAnsi="Lincoln Proxima Nova"/>
        </w:rPr>
        <w:t>971-4-3327767</w:t>
      </w:r>
      <w:r w:rsidR="00242A8F">
        <w:rPr>
          <w:rFonts w:ascii="Lincoln Proxima Nova" w:hAnsi="Lincoln Proxima Nova"/>
        </w:rPr>
        <w:tab/>
      </w:r>
      <w:r w:rsidR="00242A8F">
        <w:rPr>
          <w:rFonts w:ascii="Lincoln Proxima Nova" w:hAnsi="Lincoln Proxima Nova"/>
        </w:rPr>
        <w:tab/>
      </w:r>
      <w:r w:rsidR="00242A8F">
        <w:rPr>
          <w:rFonts w:ascii="Lincoln Proxima Nova" w:hAnsi="Lincoln Proxima Nova"/>
        </w:rPr>
        <w:tab/>
      </w:r>
      <w:r w:rsidR="00507610">
        <w:rPr>
          <w:rFonts w:ascii="Lincoln Proxima Nova" w:hAnsi="Lincoln Proxima Nova"/>
        </w:rPr>
        <w:t>971-52 777 8457</w:t>
      </w:r>
    </w:p>
    <w:p w14:paraId="04A84D1D" w14:textId="48F3CEBB" w:rsidR="008B175A" w:rsidRPr="009144BC" w:rsidRDefault="00DD6F63" w:rsidP="00F174B3">
      <w:pPr>
        <w:spacing w:line="256" w:lineRule="auto"/>
        <w:ind w:left="720" w:firstLine="720"/>
        <w:rPr>
          <w:rFonts w:ascii="Lincoln Proxima Nova" w:hAnsi="Lincoln Proxima Nova"/>
        </w:rPr>
      </w:pPr>
      <w:hyperlink r:id="rId12" w:history="1">
        <w:r w:rsidRPr="00A47FD8">
          <w:rPr>
            <w:rStyle w:val="Hyperlink"/>
            <w:rFonts w:ascii="Lincoln Proxima Nova" w:hAnsi="Lincoln Proxima Nova"/>
          </w:rPr>
          <w:t>snigogho@lincoln.com</w:t>
        </w:r>
      </w:hyperlink>
      <w:r w:rsidR="00242A8F">
        <w:rPr>
          <w:rFonts w:ascii="Lincoln Proxima Nova" w:hAnsi="Lincoln Proxima Nova"/>
        </w:rPr>
        <w:tab/>
      </w:r>
      <w:r w:rsidR="00242A8F">
        <w:rPr>
          <w:rFonts w:ascii="Lincoln Proxima Nova" w:hAnsi="Lincoln Proxima Nova"/>
        </w:rPr>
        <w:tab/>
      </w:r>
      <w:hyperlink r:id="rId13" w:history="1">
        <w:r w:rsidR="00507610" w:rsidRPr="003A6D03">
          <w:rPr>
            <w:rStyle w:val="Hyperlink"/>
            <w:rFonts w:ascii="Lincoln Proxima Nova" w:hAnsi="Lincoln Proxima Nova"/>
          </w:rPr>
          <w:t>muneira.aladwani@hkstrategies.com</w:t>
        </w:r>
      </w:hyperlink>
      <w:r w:rsidR="00507610">
        <w:rPr>
          <w:rFonts w:ascii="Lincoln Proxima Nova" w:hAnsi="Lincoln Proxima Nova"/>
        </w:rPr>
        <w:t xml:space="preserve"> </w:t>
      </w:r>
      <w:r w:rsidR="009A72D7">
        <w:rPr>
          <w:rFonts w:ascii="Lincoln Proxima Nova" w:hAnsi="Lincoln Proxima Nova"/>
        </w:rPr>
        <w:t xml:space="preserve"> </w:t>
      </w:r>
      <w:r w:rsidR="00507610">
        <w:rPr>
          <w:rFonts w:ascii="Lincoln Proxima Nova" w:hAnsi="Lincoln Proxima Nova"/>
        </w:rPr>
        <w:t xml:space="preserve"> </w:t>
      </w:r>
    </w:p>
    <w:sectPr w:rsidR="008B175A" w:rsidRPr="009144BC" w:rsidSect="00B65DA3">
      <w:footerReference w:type="even" r:id="rId14"/>
      <w:footerReference w:type="default" r:id="rId15"/>
      <w:headerReference w:type="first" r:id="rId16"/>
      <w:footerReference w:type="first" r:id="rId17"/>
      <w:pgSz w:w="12240" w:h="15840" w:code="1"/>
      <w:pgMar w:top="1440" w:right="1080" w:bottom="1618" w:left="1260" w:header="720" w:footer="74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F2F42" w14:textId="77777777" w:rsidR="00D60415" w:rsidRDefault="00D60415">
      <w:r>
        <w:separator/>
      </w:r>
    </w:p>
  </w:endnote>
  <w:endnote w:type="continuationSeparator" w:id="0">
    <w:p w14:paraId="333D711A" w14:textId="77777777" w:rsidR="00D60415" w:rsidRDefault="00D60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Noto Sans Symbols">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 w:name="Lincoln Proxima Nova">
    <w:altName w:val="Calibri"/>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7F4F4" w14:textId="77777777" w:rsidR="00A35B0F" w:rsidRDefault="00A35B0F" w:rsidP="00B65D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BD0A6E" w14:textId="77777777" w:rsidR="00A35B0F" w:rsidRDefault="00A35B0F">
    <w:pPr>
      <w:pStyle w:val="Footer"/>
    </w:pPr>
  </w:p>
  <w:p w14:paraId="71461D56" w14:textId="77777777" w:rsidR="00A35B0F" w:rsidRDefault="00A35B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6B121" w14:textId="77777777" w:rsidR="00A35B0F" w:rsidRDefault="00A35B0F" w:rsidP="00B65DA3">
    <w:pPr>
      <w:pStyle w:val="Footer"/>
      <w:framePr w:wrap="around" w:vAnchor="text" w:hAnchor="margin" w:xAlign="center" w:y="-544"/>
      <w:rPr>
        <w:rStyle w:val="PageNumber"/>
      </w:rPr>
    </w:pPr>
  </w:p>
  <w:p w14:paraId="04761011" w14:textId="77777777" w:rsidR="00A35B0F" w:rsidRDefault="00A867FA">
    <w:pPr>
      <w:pStyle w:val="Footer"/>
    </w:pPr>
    <w:r>
      <w:rPr>
        <w:noProof/>
      </w:rPr>
      <w:pict w14:anchorId="391F9ACB">
        <v:shapetype id="_x0000_t202" coordsize="21600,21600" o:spt="202" path="m,l,21600r21600,l21600,xe">
          <v:stroke joinstyle="miter"/>
          <v:path gradientshapeok="t" o:connecttype="rect"/>
        </v:shapetype>
        <v:shape id="_x0000_s2053" type="#_x0000_t202" style="position:absolute;margin-left:6pt;margin-top:-18.25pt;width:516pt;height:67.2pt;z-index:251657728;mso-wrap-edited:f" filled="f" stroked="f">
          <v:textbox style="mso-next-textbox:#_x0000_s2053" inset=",7.2pt,,7.2pt">
            <w:txbxContent>
              <w:tbl>
                <w:tblPr>
                  <w:tblW w:w="9826" w:type="dxa"/>
                  <w:tblInd w:w="-12" w:type="dxa"/>
                  <w:tblCellMar>
                    <w:left w:w="0" w:type="dxa"/>
                    <w:right w:w="0" w:type="dxa"/>
                  </w:tblCellMar>
                  <w:tblLook w:val="0000" w:firstRow="0" w:lastRow="0" w:firstColumn="0" w:lastColumn="0" w:noHBand="0" w:noVBand="0"/>
                </w:tblPr>
                <w:tblGrid>
                  <w:gridCol w:w="9826"/>
                  <w:gridCol w:w="9826"/>
                </w:tblGrid>
                <w:tr w:rsidR="00001B0E" w:rsidRPr="007C16F0" w14:paraId="0651072B" w14:textId="77777777" w:rsidTr="0013795C">
                  <w:tblPrEx>
                    <w:tblCellMar>
                      <w:top w:w="0" w:type="dxa"/>
                      <w:left w:w="0" w:type="dxa"/>
                      <w:bottom w:w="0" w:type="dxa"/>
                      <w:right w:w="0" w:type="dxa"/>
                    </w:tblCellMar>
                  </w:tblPrEx>
                  <w:tc>
                    <w:tcPr>
                      <w:tcW w:w="6870" w:type="dxa"/>
                    </w:tcPr>
                    <w:tbl>
                      <w:tblPr>
                        <w:tblW w:w="9826" w:type="dxa"/>
                        <w:tblCellMar>
                          <w:left w:w="0" w:type="dxa"/>
                          <w:right w:w="0" w:type="dxa"/>
                        </w:tblCellMar>
                        <w:tblLook w:val="0000" w:firstRow="0" w:lastRow="0" w:firstColumn="0" w:lastColumn="0" w:noHBand="0" w:noVBand="0"/>
                      </w:tblPr>
                      <w:tblGrid>
                        <w:gridCol w:w="6870"/>
                        <w:gridCol w:w="2956"/>
                      </w:tblGrid>
                      <w:tr w:rsidR="00001B0E" w:rsidRPr="00F501E1" w14:paraId="231A34AD" w14:textId="77777777" w:rsidTr="00304DF9">
                        <w:tblPrEx>
                          <w:tblCellMar>
                            <w:top w:w="0" w:type="dxa"/>
                            <w:left w:w="0" w:type="dxa"/>
                            <w:bottom w:w="0" w:type="dxa"/>
                            <w:right w:w="0" w:type="dxa"/>
                          </w:tblCellMar>
                        </w:tblPrEx>
                        <w:tc>
                          <w:tcPr>
                            <w:tcW w:w="6870" w:type="dxa"/>
                          </w:tcPr>
                          <w:p w14:paraId="5D0EE719" w14:textId="77777777" w:rsidR="00001B0E" w:rsidRPr="00F501E1" w:rsidRDefault="00001B0E" w:rsidP="00001B0E">
                            <w:pPr>
                              <w:pStyle w:val="Footer"/>
                              <w:rPr>
                                <w:rFonts w:ascii="Lincoln Proxima Nova" w:hAnsi="Lincoln Proxima Nova"/>
                                <w:szCs w:val="22"/>
                              </w:rPr>
                            </w:pPr>
                            <w:r>
                              <w:rPr>
                                <w:rFonts w:ascii="Lincoln Proxima Nova" w:hAnsi="Lincoln Proxima Nova"/>
                              </w:rPr>
                              <w:t>For news, photos and</w:t>
                            </w:r>
                            <w:r w:rsidRPr="00F501E1">
                              <w:rPr>
                                <w:rFonts w:ascii="Lincoln Proxima Nova" w:hAnsi="Lincoln Proxima Nova"/>
                              </w:rPr>
                              <w:t xml:space="preserve"> video, </w:t>
                            </w:r>
                            <w:r w:rsidRPr="00F501E1">
                              <w:rPr>
                                <w:rFonts w:ascii="Lincoln Proxima Nova" w:hAnsi="Lincoln Proxima Nova"/>
                              </w:rPr>
                              <w:br/>
                              <w:t xml:space="preserve">visit </w:t>
                            </w:r>
                            <w:r w:rsidRPr="00F501E1">
                              <w:rPr>
                                <w:rFonts w:ascii="Lincoln Proxima Nova" w:hAnsi="Lincoln Proxima Nova"/>
                                <w:color w:val="0070C0"/>
                              </w:rPr>
                              <w:t>media.lincoln.com</w:t>
                            </w:r>
                          </w:p>
                          <w:p w14:paraId="1FC49DC6" w14:textId="77777777" w:rsidR="00001B0E" w:rsidRPr="00F501E1" w:rsidRDefault="00001B0E" w:rsidP="00001B0E">
                            <w:pPr>
                              <w:rPr>
                                <w:rFonts w:ascii="Arial" w:hAnsi="Arial" w:cs="Arial"/>
                                <w:szCs w:val="20"/>
                              </w:rPr>
                            </w:pPr>
                          </w:p>
                        </w:tc>
                        <w:tc>
                          <w:tcPr>
                            <w:tcW w:w="2956" w:type="dxa"/>
                            <w:tcMar>
                              <w:left w:w="0" w:type="dxa"/>
                              <w:right w:w="0" w:type="dxa"/>
                            </w:tcMar>
                          </w:tcPr>
                          <w:p w14:paraId="54E579CA" w14:textId="77777777" w:rsidR="00001B0E" w:rsidRPr="00F501E1" w:rsidRDefault="00001B0E" w:rsidP="00001B0E">
                            <w:pPr>
                              <w:pStyle w:val="Footer"/>
                              <w:rPr>
                                <w:rFonts w:ascii="Lincoln Proxima Nova" w:hAnsi="Lincoln Proxima Nova"/>
                                <w:color w:val="0070C0"/>
                                <w:szCs w:val="22"/>
                              </w:rPr>
                            </w:pPr>
                            <w:r w:rsidRPr="00F501E1">
                              <w:rPr>
                                <w:rFonts w:ascii="Lincoln Proxima Nova" w:hAnsi="Lincoln Proxima Nova"/>
                              </w:rPr>
                              <w:t xml:space="preserve">Follow us on: </w:t>
                            </w:r>
                            <w:r w:rsidRPr="00F501E1">
                              <w:rPr>
                                <w:rFonts w:ascii="Lincoln Proxima Nova" w:hAnsi="Lincoln Proxima Nova"/>
                                <w:color w:val="0070C0"/>
                              </w:rPr>
                              <w:t>facebook.com/LincolnMiddleEast twitter.com/LincolnME</w:t>
                            </w:r>
                          </w:p>
                          <w:p w14:paraId="027E1174" w14:textId="77777777" w:rsidR="00001B0E" w:rsidRPr="00F501E1" w:rsidRDefault="00001B0E" w:rsidP="00001B0E">
                            <w:pPr>
                              <w:pStyle w:val="Footer"/>
                              <w:rPr>
                                <w:rFonts w:ascii="Lincoln Proxima Nova" w:hAnsi="Lincoln Proxima Nova"/>
                                <w:color w:val="0070C0"/>
                              </w:rPr>
                            </w:pPr>
                            <w:r w:rsidRPr="00F501E1">
                              <w:rPr>
                                <w:rFonts w:ascii="Lincoln Proxima Nova" w:hAnsi="Lincoln Proxima Nova"/>
                                <w:color w:val="0070C0"/>
                              </w:rPr>
                              <w:t>youtube.com/LincolnMiddleEast</w:t>
                            </w:r>
                          </w:p>
                          <w:p w14:paraId="3970452A" w14:textId="77777777" w:rsidR="00001B0E" w:rsidRPr="00F501E1" w:rsidRDefault="00001B0E" w:rsidP="00001B0E">
                            <w:pPr>
                              <w:ind w:left="-18"/>
                              <w:rPr>
                                <w:rFonts w:ascii="Arial" w:hAnsi="Arial" w:cs="Arial"/>
                                <w:szCs w:val="20"/>
                              </w:rPr>
                            </w:pPr>
                          </w:p>
                        </w:tc>
                      </w:tr>
                    </w:tbl>
                    <w:p w14:paraId="3F63A837" w14:textId="77777777" w:rsidR="00001B0E" w:rsidRDefault="00001B0E" w:rsidP="00001B0E"/>
                  </w:tc>
                  <w:tc>
                    <w:tcPr>
                      <w:tcW w:w="2956" w:type="dxa"/>
                      <w:tcMar>
                        <w:left w:w="0" w:type="dxa"/>
                        <w:right w:w="0" w:type="dxa"/>
                      </w:tcMar>
                    </w:tcPr>
                    <w:tbl>
                      <w:tblPr>
                        <w:tblW w:w="9826" w:type="dxa"/>
                        <w:tblCellMar>
                          <w:left w:w="0" w:type="dxa"/>
                          <w:right w:w="0" w:type="dxa"/>
                        </w:tblCellMar>
                        <w:tblLook w:val="0000" w:firstRow="0" w:lastRow="0" w:firstColumn="0" w:lastColumn="0" w:noHBand="0" w:noVBand="0"/>
                      </w:tblPr>
                      <w:tblGrid>
                        <w:gridCol w:w="6870"/>
                        <w:gridCol w:w="2956"/>
                      </w:tblGrid>
                      <w:tr w:rsidR="00001B0E" w:rsidRPr="00F501E1" w14:paraId="1C6B9A2F" w14:textId="77777777" w:rsidTr="00304DF9">
                        <w:tblPrEx>
                          <w:tblCellMar>
                            <w:top w:w="0" w:type="dxa"/>
                            <w:left w:w="0" w:type="dxa"/>
                            <w:bottom w:w="0" w:type="dxa"/>
                            <w:right w:w="0" w:type="dxa"/>
                          </w:tblCellMar>
                        </w:tblPrEx>
                        <w:tc>
                          <w:tcPr>
                            <w:tcW w:w="6870" w:type="dxa"/>
                          </w:tcPr>
                          <w:p w14:paraId="6D3917E0" w14:textId="77777777" w:rsidR="00001B0E" w:rsidRPr="00F501E1" w:rsidRDefault="00001B0E" w:rsidP="00001B0E">
                            <w:pPr>
                              <w:pStyle w:val="Footer"/>
                              <w:rPr>
                                <w:rFonts w:ascii="Arial" w:hAnsi="Arial" w:cs="Arial"/>
                                <w:szCs w:val="20"/>
                              </w:rPr>
                            </w:pPr>
                          </w:p>
                        </w:tc>
                        <w:tc>
                          <w:tcPr>
                            <w:tcW w:w="2956" w:type="dxa"/>
                            <w:tcMar>
                              <w:left w:w="0" w:type="dxa"/>
                              <w:right w:w="0" w:type="dxa"/>
                            </w:tcMar>
                          </w:tcPr>
                          <w:p w14:paraId="4255DAAB" w14:textId="77777777" w:rsidR="00001B0E" w:rsidRPr="00F501E1" w:rsidRDefault="00001B0E" w:rsidP="00001B0E">
                            <w:pPr>
                              <w:pStyle w:val="Footer"/>
                              <w:rPr>
                                <w:rFonts w:ascii="Lincoln Proxima Nova" w:hAnsi="Lincoln Proxima Nova"/>
                                <w:color w:val="0070C0"/>
                                <w:szCs w:val="22"/>
                              </w:rPr>
                            </w:pPr>
                            <w:r w:rsidRPr="00F501E1">
                              <w:rPr>
                                <w:rFonts w:ascii="Lincoln Proxima Nova" w:hAnsi="Lincoln Proxima Nova"/>
                              </w:rPr>
                              <w:t xml:space="preserve">Follow us on: </w:t>
                            </w:r>
                            <w:r w:rsidRPr="00F501E1">
                              <w:rPr>
                                <w:rFonts w:ascii="Lincoln Proxima Nova" w:hAnsi="Lincoln Proxima Nova"/>
                                <w:color w:val="0070C0"/>
                              </w:rPr>
                              <w:t>facebook.com/LincolnMiddleEast twitter.com/LincolnME</w:t>
                            </w:r>
                          </w:p>
                          <w:p w14:paraId="72B2BA58" w14:textId="77777777" w:rsidR="00001B0E" w:rsidRPr="00F501E1" w:rsidRDefault="00001B0E" w:rsidP="00001B0E">
                            <w:pPr>
                              <w:pStyle w:val="Footer"/>
                              <w:rPr>
                                <w:rFonts w:ascii="Lincoln Proxima Nova" w:hAnsi="Lincoln Proxima Nova"/>
                                <w:color w:val="0070C0"/>
                              </w:rPr>
                            </w:pPr>
                            <w:r w:rsidRPr="00F501E1">
                              <w:rPr>
                                <w:rFonts w:ascii="Lincoln Proxima Nova" w:hAnsi="Lincoln Proxima Nova"/>
                                <w:color w:val="0070C0"/>
                              </w:rPr>
                              <w:t>youtube.com/LincolnMiddleEast</w:t>
                            </w:r>
                          </w:p>
                          <w:p w14:paraId="4DA3B535" w14:textId="77777777" w:rsidR="00001B0E" w:rsidRPr="00F501E1" w:rsidRDefault="00001B0E" w:rsidP="00001B0E">
                            <w:pPr>
                              <w:ind w:left="-18"/>
                              <w:rPr>
                                <w:rFonts w:ascii="Arial" w:hAnsi="Arial" w:cs="Arial"/>
                                <w:szCs w:val="20"/>
                              </w:rPr>
                            </w:pPr>
                          </w:p>
                        </w:tc>
                      </w:tr>
                    </w:tbl>
                    <w:p w14:paraId="6706AE13" w14:textId="77777777" w:rsidR="00001B0E" w:rsidRDefault="00001B0E" w:rsidP="00001B0E"/>
                  </w:tc>
                </w:tr>
              </w:tbl>
              <w:p w14:paraId="6D8C9E30" w14:textId="77777777" w:rsidR="00A35B0F" w:rsidRPr="007F56E5" w:rsidRDefault="00A35B0F" w:rsidP="00B65DA3"/>
            </w:txbxContent>
          </v:textbox>
        </v:shape>
      </w:pict>
    </w:r>
    <w:r>
      <w:rPr>
        <w:noProof/>
      </w:rPr>
      <w:pict w14:anchorId="0C823B69">
        <v:line id="_x0000_s2052" style="position:absolute;z-index:251658752;mso-wrap-edited:f" from="16.5pt,-16.3pt" to="502.5pt,-16.3pt" strokeweight="1pt">
          <v:shadow opacity="22938f" offset="0"/>
        </v:lin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9719B" w14:textId="77777777" w:rsidR="00A35B0F" w:rsidRPr="005A357F" w:rsidRDefault="00A867FA" w:rsidP="00B65DA3">
    <w:pPr>
      <w:pStyle w:val="Footer"/>
      <w:rPr>
        <w:rFonts w:ascii="Arial" w:hAnsi="Arial" w:cs="Arial"/>
        <w:sz w:val="18"/>
        <w:szCs w:val="18"/>
      </w:rPr>
    </w:pPr>
    <w:r>
      <w:rPr>
        <w:rFonts w:ascii="Arial" w:hAnsi="Arial" w:cs="Arial"/>
        <w:noProof/>
        <w:sz w:val="18"/>
        <w:szCs w:val="18"/>
      </w:rPr>
      <w:pict w14:anchorId="50FB7BDF">
        <v:shapetype id="_x0000_t202" coordsize="21600,21600" o:spt="202" path="m,l,21600r21600,l21600,xe">
          <v:stroke joinstyle="miter"/>
          <v:path gradientshapeok="t" o:connecttype="rect"/>
        </v:shapetype>
        <v:shape id="_x0000_s2050" type="#_x0000_t202" style="position:absolute;margin-left:-6pt;margin-top:-23.9pt;width:500.25pt;height:71.7pt;z-index:251655680;mso-wrap-edited:f" filled="f" stroked="f">
          <v:textbox style="mso-next-textbox:#_x0000_s2050" inset=",7.2pt,,7.2pt">
            <w:txbxContent>
              <w:tbl>
                <w:tblPr>
                  <w:tblW w:w="9826" w:type="dxa"/>
                  <w:tblInd w:w="-12" w:type="dxa"/>
                  <w:tblCellMar>
                    <w:left w:w="0" w:type="dxa"/>
                    <w:right w:w="0" w:type="dxa"/>
                  </w:tblCellMar>
                  <w:tblLook w:val="0000" w:firstRow="0" w:lastRow="0" w:firstColumn="0" w:lastColumn="0" w:noHBand="0" w:noVBand="0"/>
                </w:tblPr>
                <w:tblGrid>
                  <w:gridCol w:w="6870"/>
                  <w:gridCol w:w="2956"/>
                </w:tblGrid>
                <w:tr w:rsidR="00A35B0F" w:rsidRPr="007C16F0" w14:paraId="3A0DF030" w14:textId="77777777" w:rsidTr="0013795C">
                  <w:tblPrEx>
                    <w:tblCellMar>
                      <w:top w:w="0" w:type="dxa"/>
                      <w:left w:w="0" w:type="dxa"/>
                      <w:bottom w:w="0" w:type="dxa"/>
                      <w:right w:w="0" w:type="dxa"/>
                    </w:tblCellMar>
                  </w:tblPrEx>
                  <w:tc>
                    <w:tcPr>
                      <w:tcW w:w="6870" w:type="dxa"/>
                    </w:tcPr>
                    <w:p w14:paraId="50C77ACF" w14:textId="77777777" w:rsidR="00001B0E" w:rsidRDefault="00001B0E" w:rsidP="00001B0E">
                      <w:pPr>
                        <w:pStyle w:val="Footer"/>
                        <w:rPr>
                          <w:rFonts w:ascii="Lincoln Proxima Nova" w:hAnsi="Lincoln Proxima Nova"/>
                          <w:szCs w:val="22"/>
                        </w:rPr>
                      </w:pPr>
                      <w:r>
                        <w:rPr>
                          <w:rFonts w:ascii="Lincoln Proxima Nova" w:hAnsi="Lincoln Proxima Nova"/>
                        </w:rPr>
                        <w:t xml:space="preserve">For news, photos and video, </w:t>
                      </w:r>
                      <w:r>
                        <w:rPr>
                          <w:rFonts w:ascii="Lincoln Proxima Nova" w:hAnsi="Lincoln Proxima Nova"/>
                        </w:rPr>
                        <w:br/>
                        <w:t xml:space="preserve">visit </w:t>
                      </w:r>
                      <w:r w:rsidRPr="00001B0E">
                        <w:rPr>
                          <w:rFonts w:ascii="Lincoln Proxima Nova" w:hAnsi="Lincoln Proxima Nova"/>
                          <w:color w:val="0070C0"/>
                        </w:rPr>
                        <w:t>media.lincoln.com</w:t>
                      </w:r>
                    </w:p>
                    <w:p w14:paraId="0FBF31B7" w14:textId="77777777" w:rsidR="00A35B0F" w:rsidRPr="007F56E5" w:rsidRDefault="00A35B0F" w:rsidP="00B25B28">
                      <w:pPr>
                        <w:rPr>
                          <w:rFonts w:ascii="Arial" w:hAnsi="Arial" w:cs="Arial"/>
                          <w:szCs w:val="20"/>
                        </w:rPr>
                      </w:pPr>
                    </w:p>
                  </w:tc>
                  <w:tc>
                    <w:tcPr>
                      <w:tcW w:w="2956" w:type="dxa"/>
                      <w:tcMar>
                        <w:left w:w="0" w:type="dxa"/>
                        <w:right w:w="0" w:type="dxa"/>
                      </w:tcMar>
                    </w:tcPr>
                    <w:p w14:paraId="34E2FD24" w14:textId="77777777" w:rsidR="00001B0E" w:rsidRPr="00001B0E" w:rsidRDefault="00001B0E" w:rsidP="00001B0E">
                      <w:pPr>
                        <w:pStyle w:val="Footer"/>
                        <w:rPr>
                          <w:rFonts w:ascii="Lincoln Proxima Nova" w:hAnsi="Lincoln Proxima Nova"/>
                          <w:color w:val="0070C0"/>
                          <w:szCs w:val="22"/>
                        </w:rPr>
                      </w:pPr>
                      <w:r>
                        <w:rPr>
                          <w:rFonts w:ascii="Lincoln Proxima Nova" w:hAnsi="Lincoln Proxima Nova"/>
                        </w:rPr>
                        <w:t xml:space="preserve">Follow us on: </w:t>
                      </w:r>
                      <w:r w:rsidRPr="00001B0E">
                        <w:rPr>
                          <w:rFonts w:ascii="Lincoln Proxima Nova" w:hAnsi="Lincoln Proxima Nova"/>
                          <w:color w:val="0070C0"/>
                        </w:rPr>
                        <w:t>facebook.com/LincolnMiddleEast twitter.com/LincolnME</w:t>
                      </w:r>
                    </w:p>
                    <w:p w14:paraId="031628BF" w14:textId="77777777" w:rsidR="00001B0E" w:rsidRPr="00001B0E" w:rsidRDefault="00001B0E" w:rsidP="00001B0E">
                      <w:pPr>
                        <w:pStyle w:val="Footer"/>
                        <w:rPr>
                          <w:rFonts w:ascii="Lincoln Proxima Nova" w:hAnsi="Lincoln Proxima Nova"/>
                          <w:color w:val="0070C0"/>
                        </w:rPr>
                      </w:pPr>
                      <w:r w:rsidRPr="00001B0E">
                        <w:rPr>
                          <w:rFonts w:ascii="Lincoln Proxima Nova" w:hAnsi="Lincoln Proxima Nova"/>
                          <w:color w:val="0070C0"/>
                        </w:rPr>
                        <w:t>youtube.com/LincolnMiddleEast</w:t>
                      </w:r>
                    </w:p>
                    <w:p w14:paraId="0425D2A0" w14:textId="77777777" w:rsidR="00A35B0F" w:rsidRPr="007F56E5" w:rsidRDefault="00A35B0F" w:rsidP="00B65DA3">
                      <w:pPr>
                        <w:ind w:left="-18"/>
                        <w:rPr>
                          <w:rFonts w:ascii="Arial" w:hAnsi="Arial" w:cs="Arial"/>
                          <w:szCs w:val="20"/>
                        </w:rPr>
                      </w:pPr>
                    </w:p>
                  </w:tc>
                </w:tr>
              </w:tbl>
              <w:p w14:paraId="43C4246A" w14:textId="77777777" w:rsidR="00A35B0F" w:rsidRPr="007F56E5" w:rsidRDefault="00A35B0F" w:rsidP="00B65DA3"/>
            </w:txbxContent>
          </v:textbox>
        </v:shape>
      </w:pict>
    </w:r>
    <w:r>
      <w:rPr>
        <w:noProof/>
      </w:rPr>
      <w:pict w14:anchorId="5ACBF1FA">
        <v:line id="_x0000_s2049" style="position:absolute;z-index:251656704;mso-wrap-edited:f" from="0,-27.2pt" to="486pt,-27.2pt" strokeweight="1pt">
          <v:shadow opacity="22938f" offset="0"/>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1404B" w14:textId="77777777" w:rsidR="00D60415" w:rsidRDefault="00D60415">
      <w:r>
        <w:separator/>
      </w:r>
    </w:p>
  </w:footnote>
  <w:footnote w:type="continuationSeparator" w:id="0">
    <w:p w14:paraId="013BAE52" w14:textId="77777777" w:rsidR="00D60415" w:rsidRDefault="00D60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02A1E" w14:textId="77777777" w:rsidR="00A35B0F" w:rsidRDefault="00A867FA" w:rsidP="00B65DA3">
    <w:pPr>
      <w:pStyle w:val="Header"/>
      <w:tabs>
        <w:tab w:val="left" w:pos="450"/>
      </w:tabs>
    </w:pPr>
    <w:r>
      <w:rPr>
        <w:noProof/>
      </w:rPr>
      <w:pict w14:anchorId="7B2DE091">
        <v:shapetype id="_x0000_t202" coordsize="21600,21600" o:spt="202" path="m,l,21600r21600,l21600,xe">
          <v:stroke joinstyle="miter"/>
          <v:path gradientshapeok="t" o:connecttype="rect"/>
        </v:shapetype>
        <v:shape id="_x0000_s2051" type="#_x0000_t202" style="position:absolute;margin-left:29pt;margin-top:18pt;width:295pt;height:36pt;z-index:251659776;mso-wrap-edited:f" wrapcoords="0 0 21600 0 21600 21600 0 21600 0 0" filled="f" stroked="f">
          <v:textbox style="mso-next-textbox:#_x0000_s2051" inset=",7.2pt,,7.2pt">
            <w:txbxContent>
              <w:p w14:paraId="233769B6" w14:textId="77777777" w:rsidR="00A35B0F" w:rsidRPr="00C6309E" w:rsidRDefault="00A35B0F" w:rsidP="000650CE">
                <w:pPr>
                  <w:rPr>
                    <w:rFonts w:ascii="Verdana" w:hAnsi="Verdana"/>
                    <w:sz w:val="24"/>
                  </w:rPr>
                </w:pPr>
                <w:r w:rsidRPr="00C6309E">
                  <w:rPr>
                    <w:rFonts w:ascii="Verdana" w:hAnsi="Verdana" w:cs="Calibri"/>
                    <w:sz w:val="24"/>
                  </w:rPr>
                  <w:t>LINCOLN NEWS</w:t>
                </w:r>
              </w:p>
            </w:txbxContent>
          </v:textbox>
          <w10:wrap type="through"/>
        </v:shape>
      </w:pict>
    </w:r>
    <w:r>
      <w:rPr>
        <w:noProof/>
      </w:rPr>
      <w:pict w14:anchorId="2A0D0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ditable Header_Logo Update" style="width:492pt;height:69.75pt">
          <v:imagedata r:id="rId1" o:title="Editable Header_Logo Updat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764E1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7133D9"/>
    <w:multiLevelType w:val="hybridMultilevel"/>
    <w:tmpl w:val="A4E2E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C0D96"/>
    <w:multiLevelType w:val="hybridMultilevel"/>
    <w:tmpl w:val="288A880A"/>
    <w:lvl w:ilvl="0" w:tplc="7CB6CB1A">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762C6"/>
    <w:multiLevelType w:val="hybridMultilevel"/>
    <w:tmpl w:val="438805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951644"/>
    <w:multiLevelType w:val="hybridMultilevel"/>
    <w:tmpl w:val="E9669A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0A2C78"/>
    <w:multiLevelType w:val="hybridMultilevel"/>
    <w:tmpl w:val="72F24B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D46D88"/>
    <w:multiLevelType w:val="hybridMultilevel"/>
    <w:tmpl w:val="973AF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F247ED"/>
    <w:multiLevelType w:val="hybridMultilevel"/>
    <w:tmpl w:val="2DEC295C"/>
    <w:lvl w:ilvl="0" w:tplc="406CFB10">
      <w:start w:val="2014"/>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A6D89"/>
    <w:multiLevelType w:val="hybridMultilevel"/>
    <w:tmpl w:val="D17E6F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0B6571"/>
    <w:multiLevelType w:val="hybridMultilevel"/>
    <w:tmpl w:val="C8D2D2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8218EA"/>
    <w:multiLevelType w:val="hybridMultilevel"/>
    <w:tmpl w:val="141484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8A5226"/>
    <w:multiLevelType w:val="hybridMultilevel"/>
    <w:tmpl w:val="4784E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3E17AF"/>
    <w:multiLevelType w:val="hybridMultilevel"/>
    <w:tmpl w:val="9CBE90B6"/>
    <w:lvl w:ilvl="0" w:tplc="72FC943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B5027A"/>
    <w:multiLevelType w:val="hybridMultilevel"/>
    <w:tmpl w:val="0AB64A16"/>
    <w:lvl w:ilvl="0" w:tplc="1BBA3052">
      <w:numFmt w:val="bullet"/>
      <w:lvlText w:val=""/>
      <w:lvlJc w:val="left"/>
      <w:pPr>
        <w:ind w:left="720" w:hanging="360"/>
      </w:pPr>
      <w:rPr>
        <w:rFonts w:ascii="Wingdings" w:eastAsia="Times New Roman" w:hAnsi="Wingdings"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05691F"/>
    <w:multiLevelType w:val="hybridMultilevel"/>
    <w:tmpl w:val="32126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B5062D"/>
    <w:multiLevelType w:val="hybridMultilevel"/>
    <w:tmpl w:val="596E5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7713C1"/>
    <w:multiLevelType w:val="hybridMultilevel"/>
    <w:tmpl w:val="2C6A36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5403A2"/>
    <w:multiLevelType w:val="hybridMultilevel"/>
    <w:tmpl w:val="04C2FA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A17A3A"/>
    <w:multiLevelType w:val="hybridMultilevel"/>
    <w:tmpl w:val="F7B44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B24344"/>
    <w:multiLevelType w:val="hybridMultilevel"/>
    <w:tmpl w:val="ADC60908"/>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2" w15:restartNumberingAfterBreak="0">
    <w:nsid w:val="53081E78"/>
    <w:multiLevelType w:val="hybridMultilevel"/>
    <w:tmpl w:val="38E64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4D074D3"/>
    <w:multiLevelType w:val="hybridMultilevel"/>
    <w:tmpl w:val="385EF350"/>
    <w:lvl w:ilvl="0" w:tplc="BBB0F6A8">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4132CB"/>
    <w:multiLevelType w:val="hybridMultilevel"/>
    <w:tmpl w:val="9BD6CF7A"/>
    <w:lvl w:ilvl="0" w:tplc="7D5C9A8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3B4ECD"/>
    <w:multiLevelType w:val="hybridMultilevel"/>
    <w:tmpl w:val="B0CAEC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E12CF4"/>
    <w:multiLevelType w:val="hybridMultilevel"/>
    <w:tmpl w:val="A4C0D4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19F3923"/>
    <w:multiLevelType w:val="hybridMultilevel"/>
    <w:tmpl w:val="7C4ABA90"/>
    <w:lvl w:ilvl="0" w:tplc="5FD6021E">
      <w:start w:val="2"/>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AE675B"/>
    <w:multiLevelType w:val="hybridMultilevel"/>
    <w:tmpl w:val="B5F61F86"/>
    <w:lvl w:ilvl="0" w:tplc="FD343D5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AF5512"/>
    <w:multiLevelType w:val="hybridMultilevel"/>
    <w:tmpl w:val="D602B6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215EE8"/>
    <w:multiLevelType w:val="hybridMultilevel"/>
    <w:tmpl w:val="80F01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050F77"/>
    <w:multiLevelType w:val="hybridMultilevel"/>
    <w:tmpl w:val="F2A43F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310F1A"/>
    <w:multiLevelType w:val="hybridMultilevel"/>
    <w:tmpl w:val="2794E3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737111"/>
    <w:multiLevelType w:val="hybridMultilevel"/>
    <w:tmpl w:val="E0FCA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C972C4"/>
    <w:multiLevelType w:val="multilevel"/>
    <w:tmpl w:val="2E06FED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F52473D"/>
    <w:multiLevelType w:val="hybridMultilevel"/>
    <w:tmpl w:val="5C0C9FE8"/>
    <w:lvl w:ilvl="0" w:tplc="93C67BF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7"/>
  </w:num>
  <w:num w:numId="3">
    <w:abstractNumId w:val="8"/>
  </w:num>
  <w:num w:numId="4">
    <w:abstractNumId w:val="5"/>
  </w:num>
  <w:num w:numId="5">
    <w:abstractNumId w:val="25"/>
  </w:num>
  <w:num w:numId="6">
    <w:abstractNumId w:val="21"/>
  </w:num>
  <w:num w:numId="7">
    <w:abstractNumId w:val="34"/>
  </w:num>
  <w:num w:numId="8">
    <w:abstractNumId w:val="11"/>
  </w:num>
  <w:num w:numId="9">
    <w:abstractNumId w:val="35"/>
  </w:num>
  <w:num w:numId="10">
    <w:abstractNumId w:val="0"/>
  </w:num>
  <w:num w:numId="11">
    <w:abstractNumId w:val="9"/>
  </w:num>
  <w:num w:numId="12">
    <w:abstractNumId w:val="15"/>
  </w:num>
  <w:num w:numId="13">
    <w:abstractNumId w:val="28"/>
  </w:num>
  <w:num w:numId="14">
    <w:abstractNumId w:val="1"/>
  </w:num>
  <w:num w:numId="15">
    <w:abstractNumId w:val="38"/>
  </w:num>
  <w:num w:numId="16">
    <w:abstractNumId w:val="29"/>
  </w:num>
  <w:num w:numId="17">
    <w:abstractNumId w:val="24"/>
  </w:num>
  <w:num w:numId="18">
    <w:abstractNumId w:val="2"/>
  </w:num>
  <w:num w:numId="19">
    <w:abstractNumId w:val="14"/>
  </w:num>
  <w:num w:numId="20">
    <w:abstractNumId w:val="4"/>
  </w:num>
  <w:num w:numId="21">
    <w:abstractNumId w:val="32"/>
  </w:num>
  <w:num w:numId="22">
    <w:abstractNumId w:val="33"/>
  </w:num>
  <w:num w:numId="23">
    <w:abstractNumId w:val="18"/>
  </w:num>
  <w:num w:numId="24">
    <w:abstractNumId w:val="6"/>
  </w:num>
  <w:num w:numId="25">
    <w:abstractNumId w:val="12"/>
  </w:num>
  <w:num w:numId="26">
    <w:abstractNumId w:val="19"/>
  </w:num>
  <w:num w:numId="27">
    <w:abstractNumId w:val="10"/>
  </w:num>
  <w:num w:numId="28">
    <w:abstractNumId w:val="26"/>
  </w:num>
  <w:num w:numId="29">
    <w:abstractNumId w:val="17"/>
  </w:num>
  <w:num w:numId="30">
    <w:abstractNumId w:val="27"/>
  </w:num>
  <w:num w:numId="31">
    <w:abstractNumId w:val="13"/>
  </w:num>
  <w:num w:numId="32">
    <w:abstractNumId w:val="20"/>
  </w:num>
  <w:num w:numId="33">
    <w:abstractNumId w:val="22"/>
    <w:lvlOverride w:ilvl="0"/>
    <w:lvlOverride w:ilvl="1"/>
    <w:lvlOverride w:ilvl="2"/>
    <w:lvlOverride w:ilvl="3"/>
    <w:lvlOverride w:ilvl="4"/>
    <w:lvlOverride w:ilvl="5"/>
    <w:lvlOverride w:ilvl="6"/>
    <w:lvlOverride w:ilvl="7"/>
    <w:lvlOverride w:ilvl="8"/>
  </w:num>
  <w:num w:numId="34">
    <w:abstractNumId w:val="23"/>
  </w:num>
  <w:num w:numId="35">
    <w:abstractNumId w:val="7"/>
  </w:num>
  <w:num w:numId="36">
    <w:abstractNumId w:val="16"/>
  </w:num>
  <w:num w:numId="37">
    <w:abstractNumId w:val="3"/>
  </w:num>
  <w:num w:numId="38">
    <w:abstractNumId w:val="30"/>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120"/>
  <w:displayHorizontalDrawingGridEvery w:val="2"/>
  <w:displayVertic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340C"/>
    <w:rsid w:val="00001B0E"/>
    <w:rsid w:val="000048AF"/>
    <w:rsid w:val="00004912"/>
    <w:rsid w:val="00015F16"/>
    <w:rsid w:val="00021B6C"/>
    <w:rsid w:val="00021FB0"/>
    <w:rsid w:val="000257EA"/>
    <w:rsid w:val="00032B57"/>
    <w:rsid w:val="00035342"/>
    <w:rsid w:val="00051012"/>
    <w:rsid w:val="000529C0"/>
    <w:rsid w:val="0005626B"/>
    <w:rsid w:val="000650CE"/>
    <w:rsid w:val="00066A2B"/>
    <w:rsid w:val="000673AA"/>
    <w:rsid w:val="00071DE8"/>
    <w:rsid w:val="00071FAE"/>
    <w:rsid w:val="00077BF9"/>
    <w:rsid w:val="00085731"/>
    <w:rsid w:val="00093B8A"/>
    <w:rsid w:val="00094817"/>
    <w:rsid w:val="000A0B87"/>
    <w:rsid w:val="000A3BF8"/>
    <w:rsid w:val="000A6E6A"/>
    <w:rsid w:val="000B13D7"/>
    <w:rsid w:val="000B2138"/>
    <w:rsid w:val="000B2955"/>
    <w:rsid w:val="000B3FD3"/>
    <w:rsid w:val="000B65C5"/>
    <w:rsid w:val="000C3BE3"/>
    <w:rsid w:val="000C6974"/>
    <w:rsid w:val="000D24DF"/>
    <w:rsid w:val="000D37DB"/>
    <w:rsid w:val="000D6CA3"/>
    <w:rsid w:val="000D6E5F"/>
    <w:rsid w:val="000D7EF6"/>
    <w:rsid w:val="000E3F6F"/>
    <w:rsid w:val="000F4C73"/>
    <w:rsid w:val="000F69C4"/>
    <w:rsid w:val="00100827"/>
    <w:rsid w:val="001016F5"/>
    <w:rsid w:val="00104E26"/>
    <w:rsid w:val="00107D81"/>
    <w:rsid w:val="001116FF"/>
    <w:rsid w:val="00114E06"/>
    <w:rsid w:val="001202FD"/>
    <w:rsid w:val="00121A83"/>
    <w:rsid w:val="00122D7E"/>
    <w:rsid w:val="00124ACF"/>
    <w:rsid w:val="001354B4"/>
    <w:rsid w:val="00136DC7"/>
    <w:rsid w:val="001374E1"/>
    <w:rsid w:val="0013795C"/>
    <w:rsid w:val="00142E30"/>
    <w:rsid w:val="00143A90"/>
    <w:rsid w:val="00145967"/>
    <w:rsid w:val="00153682"/>
    <w:rsid w:val="00157FC6"/>
    <w:rsid w:val="00166A91"/>
    <w:rsid w:val="00181937"/>
    <w:rsid w:val="00187454"/>
    <w:rsid w:val="00190516"/>
    <w:rsid w:val="001944A8"/>
    <w:rsid w:val="00194950"/>
    <w:rsid w:val="0019661E"/>
    <w:rsid w:val="001A29EF"/>
    <w:rsid w:val="001A3BC9"/>
    <w:rsid w:val="001A4EF8"/>
    <w:rsid w:val="001A5315"/>
    <w:rsid w:val="001A7D9E"/>
    <w:rsid w:val="001B104D"/>
    <w:rsid w:val="001B3DDD"/>
    <w:rsid w:val="001B7B13"/>
    <w:rsid w:val="001C347F"/>
    <w:rsid w:val="001D2ABE"/>
    <w:rsid w:val="001D4396"/>
    <w:rsid w:val="001D4516"/>
    <w:rsid w:val="001D715D"/>
    <w:rsid w:val="001E12F1"/>
    <w:rsid w:val="001E2232"/>
    <w:rsid w:val="001E5569"/>
    <w:rsid w:val="001E7E51"/>
    <w:rsid w:val="001F05D8"/>
    <w:rsid w:val="001F2CA4"/>
    <w:rsid w:val="00202EA8"/>
    <w:rsid w:val="0020516F"/>
    <w:rsid w:val="00210198"/>
    <w:rsid w:val="00212FEC"/>
    <w:rsid w:val="00215E56"/>
    <w:rsid w:val="0022039B"/>
    <w:rsid w:val="002214D1"/>
    <w:rsid w:val="0022401A"/>
    <w:rsid w:val="00224FB8"/>
    <w:rsid w:val="00234649"/>
    <w:rsid w:val="00242A8F"/>
    <w:rsid w:val="00243290"/>
    <w:rsid w:val="002478D0"/>
    <w:rsid w:val="00250A0C"/>
    <w:rsid w:val="0025321F"/>
    <w:rsid w:val="0026026B"/>
    <w:rsid w:val="00261768"/>
    <w:rsid w:val="002649BF"/>
    <w:rsid w:val="00266B0A"/>
    <w:rsid w:val="00270D6C"/>
    <w:rsid w:val="0029077B"/>
    <w:rsid w:val="002937B8"/>
    <w:rsid w:val="002A1D95"/>
    <w:rsid w:val="002A254D"/>
    <w:rsid w:val="002A37E2"/>
    <w:rsid w:val="002A3BE9"/>
    <w:rsid w:val="002A5F4A"/>
    <w:rsid w:val="002A653D"/>
    <w:rsid w:val="002B29C1"/>
    <w:rsid w:val="002B3ACE"/>
    <w:rsid w:val="002B7123"/>
    <w:rsid w:val="002C0E2F"/>
    <w:rsid w:val="002C204E"/>
    <w:rsid w:val="002C306F"/>
    <w:rsid w:val="002C329D"/>
    <w:rsid w:val="002C67E7"/>
    <w:rsid w:val="002C728E"/>
    <w:rsid w:val="002D3774"/>
    <w:rsid w:val="002D46F1"/>
    <w:rsid w:val="002D66C6"/>
    <w:rsid w:val="002D7131"/>
    <w:rsid w:val="002E3762"/>
    <w:rsid w:val="002F3E23"/>
    <w:rsid w:val="00304DF9"/>
    <w:rsid w:val="0030529C"/>
    <w:rsid w:val="0030562E"/>
    <w:rsid w:val="00310DE9"/>
    <w:rsid w:val="003128E0"/>
    <w:rsid w:val="0032439F"/>
    <w:rsid w:val="00331633"/>
    <w:rsid w:val="00332AA3"/>
    <w:rsid w:val="00334133"/>
    <w:rsid w:val="00335354"/>
    <w:rsid w:val="003356C3"/>
    <w:rsid w:val="00340825"/>
    <w:rsid w:val="003408DB"/>
    <w:rsid w:val="00341902"/>
    <w:rsid w:val="00345DAC"/>
    <w:rsid w:val="0035156D"/>
    <w:rsid w:val="00360D0D"/>
    <w:rsid w:val="00361357"/>
    <w:rsid w:val="0036154B"/>
    <w:rsid w:val="00361D74"/>
    <w:rsid w:val="00361DC2"/>
    <w:rsid w:val="00362328"/>
    <w:rsid w:val="00363C1B"/>
    <w:rsid w:val="00364F64"/>
    <w:rsid w:val="003727F2"/>
    <w:rsid w:val="00374AA1"/>
    <w:rsid w:val="00381E9A"/>
    <w:rsid w:val="00385FD4"/>
    <w:rsid w:val="00387A82"/>
    <w:rsid w:val="00397126"/>
    <w:rsid w:val="003A35B1"/>
    <w:rsid w:val="003A677C"/>
    <w:rsid w:val="003B0601"/>
    <w:rsid w:val="003B16BD"/>
    <w:rsid w:val="003B1943"/>
    <w:rsid w:val="003B5EA8"/>
    <w:rsid w:val="003D1D29"/>
    <w:rsid w:val="003D4F7D"/>
    <w:rsid w:val="003E4B52"/>
    <w:rsid w:val="003E5170"/>
    <w:rsid w:val="003F02B3"/>
    <w:rsid w:val="003F4B5D"/>
    <w:rsid w:val="003F5AC4"/>
    <w:rsid w:val="004034A4"/>
    <w:rsid w:val="00404A33"/>
    <w:rsid w:val="0040674D"/>
    <w:rsid w:val="00407B35"/>
    <w:rsid w:val="004107FF"/>
    <w:rsid w:val="004136C3"/>
    <w:rsid w:val="00413FE4"/>
    <w:rsid w:val="00414A4B"/>
    <w:rsid w:val="00425387"/>
    <w:rsid w:val="00430D35"/>
    <w:rsid w:val="00431056"/>
    <w:rsid w:val="00431850"/>
    <w:rsid w:val="004323D7"/>
    <w:rsid w:val="004336B1"/>
    <w:rsid w:val="004406E9"/>
    <w:rsid w:val="00443677"/>
    <w:rsid w:val="00447539"/>
    <w:rsid w:val="00447E55"/>
    <w:rsid w:val="00452298"/>
    <w:rsid w:val="004608CC"/>
    <w:rsid w:val="00464698"/>
    <w:rsid w:val="00465196"/>
    <w:rsid w:val="00466C1A"/>
    <w:rsid w:val="0048248C"/>
    <w:rsid w:val="004845D1"/>
    <w:rsid w:val="00484EFC"/>
    <w:rsid w:val="00485016"/>
    <w:rsid w:val="0048686C"/>
    <w:rsid w:val="00486B2A"/>
    <w:rsid w:val="00487D30"/>
    <w:rsid w:val="00492CAC"/>
    <w:rsid w:val="00492F98"/>
    <w:rsid w:val="004A318F"/>
    <w:rsid w:val="004A6C3D"/>
    <w:rsid w:val="004A75B0"/>
    <w:rsid w:val="004B17A3"/>
    <w:rsid w:val="004B48B1"/>
    <w:rsid w:val="004C74F3"/>
    <w:rsid w:val="004D015B"/>
    <w:rsid w:val="004D1634"/>
    <w:rsid w:val="004D3A98"/>
    <w:rsid w:val="004D5581"/>
    <w:rsid w:val="004D5A06"/>
    <w:rsid w:val="004D5F73"/>
    <w:rsid w:val="004E1E1A"/>
    <w:rsid w:val="004E1F8E"/>
    <w:rsid w:val="004E4D76"/>
    <w:rsid w:val="004F5820"/>
    <w:rsid w:val="004F6490"/>
    <w:rsid w:val="004F76B6"/>
    <w:rsid w:val="00500DC2"/>
    <w:rsid w:val="00501D86"/>
    <w:rsid w:val="00503722"/>
    <w:rsid w:val="005047CD"/>
    <w:rsid w:val="005059C8"/>
    <w:rsid w:val="00507610"/>
    <w:rsid w:val="005148FB"/>
    <w:rsid w:val="0051498A"/>
    <w:rsid w:val="005151F0"/>
    <w:rsid w:val="00524101"/>
    <w:rsid w:val="00526C27"/>
    <w:rsid w:val="00532B89"/>
    <w:rsid w:val="00536BBB"/>
    <w:rsid w:val="00543C3D"/>
    <w:rsid w:val="00544D5A"/>
    <w:rsid w:val="00546C28"/>
    <w:rsid w:val="00552CA7"/>
    <w:rsid w:val="00555C5A"/>
    <w:rsid w:val="00556ECA"/>
    <w:rsid w:val="00557B20"/>
    <w:rsid w:val="00561FB8"/>
    <w:rsid w:val="0056394E"/>
    <w:rsid w:val="00563A4D"/>
    <w:rsid w:val="0056528B"/>
    <w:rsid w:val="00565DB4"/>
    <w:rsid w:val="00566EC2"/>
    <w:rsid w:val="00573207"/>
    <w:rsid w:val="005746F9"/>
    <w:rsid w:val="00574FFB"/>
    <w:rsid w:val="0057519B"/>
    <w:rsid w:val="005857A3"/>
    <w:rsid w:val="00586BEA"/>
    <w:rsid w:val="005A524C"/>
    <w:rsid w:val="005A5F80"/>
    <w:rsid w:val="005A76CE"/>
    <w:rsid w:val="005B1541"/>
    <w:rsid w:val="005B3E39"/>
    <w:rsid w:val="005C4DAD"/>
    <w:rsid w:val="005C74FE"/>
    <w:rsid w:val="005D3BC4"/>
    <w:rsid w:val="005E31D3"/>
    <w:rsid w:val="005E7580"/>
    <w:rsid w:val="005F12D4"/>
    <w:rsid w:val="005F327A"/>
    <w:rsid w:val="006036A6"/>
    <w:rsid w:val="00610824"/>
    <w:rsid w:val="006117D5"/>
    <w:rsid w:val="00612E1F"/>
    <w:rsid w:val="00613094"/>
    <w:rsid w:val="00614DA9"/>
    <w:rsid w:val="006178D6"/>
    <w:rsid w:val="006212A9"/>
    <w:rsid w:val="00622171"/>
    <w:rsid w:val="0062570F"/>
    <w:rsid w:val="006336A2"/>
    <w:rsid w:val="00637ED3"/>
    <w:rsid w:val="0064015E"/>
    <w:rsid w:val="00646E0A"/>
    <w:rsid w:val="006538BC"/>
    <w:rsid w:val="006544C4"/>
    <w:rsid w:val="00665669"/>
    <w:rsid w:val="006772DF"/>
    <w:rsid w:val="00680B61"/>
    <w:rsid w:val="00682961"/>
    <w:rsid w:val="00686AED"/>
    <w:rsid w:val="00687CA4"/>
    <w:rsid w:val="006927A7"/>
    <w:rsid w:val="00695600"/>
    <w:rsid w:val="00695838"/>
    <w:rsid w:val="006A0FC2"/>
    <w:rsid w:val="006A57F6"/>
    <w:rsid w:val="006B236B"/>
    <w:rsid w:val="006B47D7"/>
    <w:rsid w:val="006B78E9"/>
    <w:rsid w:val="006C67A6"/>
    <w:rsid w:val="006C7093"/>
    <w:rsid w:val="006C76E0"/>
    <w:rsid w:val="006D2A4F"/>
    <w:rsid w:val="006D4D1B"/>
    <w:rsid w:val="006F0954"/>
    <w:rsid w:val="006F1485"/>
    <w:rsid w:val="006F2E79"/>
    <w:rsid w:val="006F5567"/>
    <w:rsid w:val="006F6C7A"/>
    <w:rsid w:val="0070102D"/>
    <w:rsid w:val="00702A28"/>
    <w:rsid w:val="007035FD"/>
    <w:rsid w:val="00717AFC"/>
    <w:rsid w:val="007207B8"/>
    <w:rsid w:val="00724886"/>
    <w:rsid w:val="00724F89"/>
    <w:rsid w:val="00733B6D"/>
    <w:rsid w:val="00751E64"/>
    <w:rsid w:val="007566CC"/>
    <w:rsid w:val="00757C3A"/>
    <w:rsid w:val="00760541"/>
    <w:rsid w:val="00761096"/>
    <w:rsid w:val="007625D1"/>
    <w:rsid w:val="00764A0C"/>
    <w:rsid w:val="00764AD4"/>
    <w:rsid w:val="007661E1"/>
    <w:rsid w:val="00771038"/>
    <w:rsid w:val="00773F49"/>
    <w:rsid w:val="00776391"/>
    <w:rsid w:val="0078053F"/>
    <w:rsid w:val="00784DF2"/>
    <w:rsid w:val="007A406F"/>
    <w:rsid w:val="007A5B5F"/>
    <w:rsid w:val="007A742F"/>
    <w:rsid w:val="007A7C30"/>
    <w:rsid w:val="007B205C"/>
    <w:rsid w:val="007B4339"/>
    <w:rsid w:val="007B4DDC"/>
    <w:rsid w:val="007C3D54"/>
    <w:rsid w:val="007D66BE"/>
    <w:rsid w:val="007D7EB0"/>
    <w:rsid w:val="007E35AC"/>
    <w:rsid w:val="007E39A6"/>
    <w:rsid w:val="007E3D06"/>
    <w:rsid w:val="007E441D"/>
    <w:rsid w:val="007F6F9B"/>
    <w:rsid w:val="007F7429"/>
    <w:rsid w:val="007F7469"/>
    <w:rsid w:val="00801C76"/>
    <w:rsid w:val="0080608B"/>
    <w:rsid w:val="00810C86"/>
    <w:rsid w:val="00812635"/>
    <w:rsid w:val="00812BE6"/>
    <w:rsid w:val="00813C14"/>
    <w:rsid w:val="008143F6"/>
    <w:rsid w:val="008147FC"/>
    <w:rsid w:val="00822C66"/>
    <w:rsid w:val="008243C4"/>
    <w:rsid w:val="00825800"/>
    <w:rsid w:val="00830A30"/>
    <w:rsid w:val="008315C3"/>
    <w:rsid w:val="0083608F"/>
    <w:rsid w:val="00840A72"/>
    <w:rsid w:val="00841CFF"/>
    <w:rsid w:val="00843150"/>
    <w:rsid w:val="0084434B"/>
    <w:rsid w:val="00845459"/>
    <w:rsid w:val="008542C4"/>
    <w:rsid w:val="00855D5A"/>
    <w:rsid w:val="0086501F"/>
    <w:rsid w:val="008725FD"/>
    <w:rsid w:val="008762F0"/>
    <w:rsid w:val="008764CC"/>
    <w:rsid w:val="0087725C"/>
    <w:rsid w:val="00894E5E"/>
    <w:rsid w:val="008A3826"/>
    <w:rsid w:val="008A65A8"/>
    <w:rsid w:val="008B175A"/>
    <w:rsid w:val="008B5863"/>
    <w:rsid w:val="008C2280"/>
    <w:rsid w:val="008C695B"/>
    <w:rsid w:val="008D0ACA"/>
    <w:rsid w:val="008D3572"/>
    <w:rsid w:val="008D504D"/>
    <w:rsid w:val="008D6532"/>
    <w:rsid w:val="008E0CE7"/>
    <w:rsid w:val="008E0DC9"/>
    <w:rsid w:val="008E67CA"/>
    <w:rsid w:val="008E7B2C"/>
    <w:rsid w:val="008F0E9E"/>
    <w:rsid w:val="008F2275"/>
    <w:rsid w:val="00900FD9"/>
    <w:rsid w:val="00905151"/>
    <w:rsid w:val="00910F55"/>
    <w:rsid w:val="00912925"/>
    <w:rsid w:val="009144BC"/>
    <w:rsid w:val="00916655"/>
    <w:rsid w:val="00923220"/>
    <w:rsid w:val="009236BC"/>
    <w:rsid w:val="00925177"/>
    <w:rsid w:val="009267E5"/>
    <w:rsid w:val="00930EFF"/>
    <w:rsid w:val="00932720"/>
    <w:rsid w:val="00934331"/>
    <w:rsid w:val="00937D0F"/>
    <w:rsid w:val="00943509"/>
    <w:rsid w:val="00944186"/>
    <w:rsid w:val="009450EA"/>
    <w:rsid w:val="00955532"/>
    <w:rsid w:val="00964EC6"/>
    <w:rsid w:val="00972010"/>
    <w:rsid w:val="00974561"/>
    <w:rsid w:val="00975E0F"/>
    <w:rsid w:val="00977729"/>
    <w:rsid w:val="009816C6"/>
    <w:rsid w:val="00984527"/>
    <w:rsid w:val="00985ED1"/>
    <w:rsid w:val="00990356"/>
    <w:rsid w:val="0099664C"/>
    <w:rsid w:val="009A72D7"/>
    <w:rsid w:val="009B3CD0"/>
    <w:rsid w:val="009C09EA"/>
    <w:rsid w:val="009C3994"/>
    <w:rsid w:val="009C4FDC"/>
    <w:rsid w:val="009C5489"/>
    <w:rsid w:val="009D30BD"/>
    <w:rsid w:val="009D3D45"/>
    <w:rsid w:val="009D59B7"/>
    <w:rsid w:val="009D7468"/>
    <w:rsid w:val="009D7A8F"/>
    <w:rsid w:val="009E1E4B"/>
    <w:rsid w:val="009E4AB4"/>
    <w:rsid w:val="009E57D3"/>
    <w:rsid w:val="009E640B"/>
    <w:rsid w:val="009E64DB"/>
    <w:rsid w:val="009E6F4E"/>
    <w:rsid w:val="009F1F89"/>
    <w:rsid w:val="009F42E8"/>
    <w:rsid w:val="009F5E53"/>
    <w:rsid w:val="00A2131A"/>
    <w:rsid w:val="00A24D7A"/>
    <w:rsid w:val="00A31218"/>
    <w:rsid w:val="00A342B7"/>
    <w:rsid w:val="00A343E8"/>
    <w:rsid w:val="00A34504"/>
    <w:rsid w:val="00A35B0F"/>
    <w:rsid w:val="00A3642B"/>
    <w:rsid w:val="00A37C96"/>
    <w:rsid w:val="00A41783"/>
    <w:rsid w:val="00A432FE"/>
    <w:rsid w:val="00A45724"/>
    <w:rsid w:val="00A522F9"/>
    <w:rsid w:val="00A52325"/>
    <w:rsid w:val="00A61C42"/>
    <w:rsid w:val="00A63A4A"/>
    <w:rsid w:val="00A645A8"/>
    <w:rsid w:val="00A707EE"/>
    <w:rsid w:val="00A712F3"/>
    <w:rsid w:val="00A754FC"/>
    <w:rsid w:val="00A75A56"/>
    <w:rsid w:val="00A846AF"/>
    <w:rsid w:val="00A867FA"/>
    <w:rsid w:val="00A900C4"/>
    <w:rsid w:val="00A91034"/>
    <w:rsid w:val="00A91EB1"/>
    <w:rsid w:val="00A95235"/>
    <w:rsid w:val="00A97B36"/>
    <w:rsid w:val="00AA68A5"/>
    <w:rsid w:val="00AB109C"/>
    <w:rsid w:val="00AB5E65"/>
    <w:rsid w:val="00AD4FFA"/>
    <w:rsid w:val="00AD5251"/>
    <w:rsid w:val="00AF4C19"/>
    <w:rsid w:val="00AF58DD"/>
    <w:rsid w:val="00B0631E"/>
    <w:rsid w:val="00B14DA5"/>
    <w:rsid w:val="00B203FB"/>
    <w:rsid w:val="00B206A3"/>
    <w:rsid w:val="00B20C29"/>
    <w:rsid w:val="00B25B28"/>
    <w:rsid w:val="00B420D8"/>
    <w:rsid w:val="00B42EA1"/>
    <w:rsid w:val="00B44C76"/>
    <w:rsid w:val="00B51606"/>
    <w:rsid w:val="00B52570"/>
    <w:rsid w:val="00B53A76"/>
    <w:rsid w:val="00B54599"/>
    <w:rsid w:val="00B57F50"/>
    <w:rsid w:val="00B63B1B"/>
    <w:rsid w:val="00B65DA3"/>
    <w:rsid w:val="00B71702"/>
    <w:rsid w:val="00B744C8"/>
    <w:rsid w:val="00B747BD"/>
    <w:rsid w:val="00B81B37"/>
    <w:rsid w:val="00B85394"/>
    <w:rsid w:val="00B87859"/>
    <w:rsid w:val="00B92B70"/>
    <w:rsid w:val="00B95D08"/>
    <w:rsid w:val="00B960A6"/>
    <w:rsid w:val="00B96740"/>
    <w:rsid w:val="00B96E9B"/>
    <w:rsid w:val="00BA183A"/>
    <w:rsid w:val="00BA1C57"/>
    <w:rsid w:val="00BA22DD"/>
    <w:rsid w:val="00BA3954"/>
    <w:rsid w:val="00BA3FFE"/>
    <w:rsid w:val="00BA7CBB"/>
    <w:rsid w:val="00BB07EF"/>
    <w:rsid w:val="00BB2E69"/>
    <w:rsid w:val="00BC4944"/>
    <w:rsid w:val="00BC6584"/>
    <w:rsid w:val="00BC6AAA"/>
    <w:rsid w:val="00BC78C0"/>
    <w:rsid w:val="00BD05C6"/>
    <w:rsid w:val="00BD06D0"/>
    <w:rsid w:val="00BD1141"/>
    <w:rsid w:val="00BD289B"/>
    <w:rsid w:val="00BD44AB"/>
    <w:rsid w:val="00BD65AE"/>
    <w:rsid w:val="00BE0357"/>
    <w:rsid w:val="00BE1451"/>
    <w:rsid w:val="00BE16BA"/>
    <w:rsid w:val="00BE5490"/>
    <w:rsid w:val="00BF21D3"/>
    <w:rsid w:val="00BF2BB9"/>
    <w:rsid w:val="00BF30C1"/>
    <w:rsid w:val="00BF4C84"/>
    <w:rsid w:val="00BF6D43"/>
    <w:rsid w:val="00BF77A7"/>
    <w:rsid w:val="00BF7AC3"/>
    <w:rsid w:val="00C00D9C"/>
    <w:rsid w:val="00C0105C"/>
    <w:rsid w:val="00C03054"/>
    <w:rsid w:val="00C04D22"/>
    <w:rsid w:val="00C13892"/>
    <w:rsid w:val="00C167EC"/>
    <w:rsid w:val="00C16A7A"/>
    <w:rsid w:val="00C16C9E"/>
    <w:rsid w:val="00C20804"/>
    <w:rsid w:val="00C218DF"/>
    <w:rsid w:val="00C23A48"/>
    <w:rsid w:val="00C260BE"/>
    <w:rsid w:val="00C2697F"/>
    <w:rsid w:val="00C345B8"/>
    <w:rsid w:val="00C34B9C"/>
    <w:rsid w:val="00C47E78"/>
    <w:rsid w:val="00C516AA"/>
    <w:rsid w:val="00C54AFB"/>
    <w:rsid w:val="00C60065"/>
    <w:rsid w:val="00C61D94"/>
    <w:rsid w:val="00C6309E"/>
    <w:rsid w:val="00C64A07"/>
    <w:rsid w:val="00C64FBD"/>
    <w:rsid w:val="00C7676B"/>
    <w:rsid w:val="00C76E60"/>
    <w:rsid w:val="00C851DD"/>
    <w:rsid w:val="00C92426"/>
    <w:rsid w:val="00C95078"/>
    <w:rsid w:val="00C9737C"/>
    <w:rsid w:val="00CA77BB"/>
    <w:rsid w:val="00CB1187"/>
    <w:rsid w:val="00CB23A6"/>
    <w:rsid w:val="00CB37E2"/>
    <w:rsid w:val="00CB38E4"/>
    <w:rsid w:val="00CB726B"/>
    <w:rsid w:val="00CC407C"/>
    <w:rsid w:val="00CC4B9A"/>
    <w:rsid w:val="00CD2A0C"/>
    <w:rsid w:val="00CE11D7"/>
    <w:rsid w:val="00CE378E"/>
    <w:rsid w:val="00CE5D40"/>
    <w:rsid w:val="00D040F0"/>
    <w:rsid w:val="00D10A47"/>
    <w:rsid w:val="00D10BD5"/>
    <w:rsid w:val="00D20955"/>
    <w:rsid w:val="00D22CE4"/>
    <w:rsid w:val="00D320D2"/>
    <w:rsid w:val="00D4128D"/>
    <w:rsid w:val="00D46820"/>
    <w:rsid w:val="00D51924"/>
    <w:rsid w:val="00D527F8"/>
    <w:rsid w:val="00D53484"/>
    <w:rsid w:val="00D60026"/>
    <w:rsid w:val="00D60415"/>
    <w:rsid w:val="00D63986"/>
    <w:rsid w:val="00D64CF1"/>
    <w:rsid w:val="00D7049E"/>
    <w:rsid w:val="00D766FA"/>
    <w:rsid w:val="00D82A54"/>
    <w:rsid w:val="00D840A3"/>
    <w:rsid w:val="00D86CCE"/>
    <w:rsid w:val="00D900A2"/>
    <w:rsid w:val="00D972E2"/>
    <w:rsid w:val="00DA4FD5"/>
    <w:rsid w:val="00DA6886"/>
    <w:rsid w:val="00DA6EDA"/>
    <w:rsid w:val="00DB5D1F"/>
    <w:rsid w:val="00DB712E"/>
    <w:rsid w:val="00DC69AF"/>
    <w:rsid w:val="00DD02E9"/>
    <w:rsid w:val="00DD1200"/>
    <w:rsid w:val="00DD68E4"/>
    <w:rsid w:val="00DD6BF1"/>
    <w:rsid w:val="00DD6F63"/>
    <w:rsid w:val="00DD7FC4"/>
    <w:rsid w:val="00DE21B1"/>
    <w:rsid w:val="00DE2A3D"/>
    <w:rsid w:val="00DE7CE3"/>
    <w:rsid w:val="00DE7F46"/>
    <w:rsid w:val="00DF05E7"/>
    <w:rsid w:val="00DF22D3"/>
    <w:rsid w:val="00DF24A9"/>
    <w:rsid w:val="00DF3073"/>
    <w:rsid w:val="00DF4F7B"/>
    <w:rsid w:val="00DF5224"/>
    <w:rsid w:val="00E00194"/>
    <w:rsid w:val="00E01920"/>
    <w:rsid w:val="00E03B2E"/>
    <w:rsid w:val="00E070ED"/>
    <w:rsid w:val="00E1393A"/>
    <w:rsid w:val="00E14480"/>
    <w:rsid w:val="00E30563"/>
    <w:rsid w:val="00E47A64"/>
    <w:rsid w:val="00E515C1"/>
    <w:rsid w:val="00E517A0"/>
    <w:rsid w:val="00E55AEE"/>
    <w:rsid w:val="00E55D3A"/>
    <w:rsid w:val="00E56FC7"/>
    <w:rsid w:val="00E577AC"/>
    <w:rsid w:val="00E629AD"/>
    <w:rsid w:val="00E67F2D"/>
    <w:rsid w:val="00E717F6"/>
    <w:rsid w:val="00E72FD9"/>
    <w:rsid w:val="00E74871"/>
    <w:rsid w:val="00E7782F"/>
    <w:rsid w:val="00E812B1"/>
    <w:rsid w:val="00E83A89"/>
    <w:rsid w:val="00E8677A"/>
    <w:rsid w:val="00E9460F"/>
    <w:rsid w:val="00E96582"/>
    <w:rsid w:val="00EA3E31"/>
    <w:rsid w:val="00EA6E17"/>
    <w:rsid w:val="00EB360E"/>
    <w:rsid w:val="00EB3C54"/>
    <w:rsid w:val="00EC00D5"/>
    <w:rsid w:val="00EC1A0F"/>
    <w:rsid w:val="00EC21AC"/>
    <w:rsid w:val="00EC2E0F"/>
    <w:rsid w:val="00EC7373"/>
    <w:rsid w:val="00ED5E7B"/>
    <w:rsid w:val="00EE1BF0"/>
    <w:rsid w:val="00EE3530"/>
    <w:rsid w:val="00EE38AE"/>
    <w:rsid w:val="00EF3849"/>
    <w:rsid w:val="00EF55B9"/>
    <w:rsid w:val="00F079EA"/>
    <w:rsid w:val="00F174B3"/>
    <w:rsid w:val="00F21F93"/>
    <w:rsid w:val="00F24E19"/>
    <w:rsid w:val="00F304D1"/>
    <w:rsid w:val="00F30911"/>
    <w:rsid w:val="00F30B71"/>
    <w:rsid w:val="00F322E4"/>
    <w:rsid w:val="00F41479"/>
    <w:rsid w:val="00F4362D"/>
    <w:rsid w:val="00F44BB5"/>
    <w:rsid w:val="00F45C36"/>
    <w:rsid w:val="00F46216"/>
    <w:rsid w:val="00F57F90"/>
    <w:rsid w:val="00F624C6"/>
    <w:rsid w:val="00F66111"/>
    <w:rsid w:val="00F6712E"/>
    <w:rsid w:val="00F721A8"/>
    <w:rsid w:val="00F742F8"/>
    <w:rsid w:val="00F75E49"/>
    <w:rsid w:val="00F77343"/>
    <w:rsid w:val="00F81017"/>
    <w:rsid w:val="00F82A7C"/>
    <w:rsid w:val="00F86346"/>
    <w:rsid w:val="00F941E9"/>
    <w:rsid w:val="00F94BA8"/>
    <w:rsid w:val="00F95D43"/>
    <w:rsid w:val="00F965D2"/>
    <w:rsid w:val="00FA426B"/>
    <w:rsid w:val="00FA4382"/>
    <w:rsid w:val="00FA5279"/>
    <w:rsid w:val="00FB126C"/>
    <w:rsid w:val="00FB1AFE"/>
    <w:rsid w:val="00FB311A"/>
    <w:rsid w:val="00FB4E5A"/>
    <w:rsid w:val="00FB51FA"/>
    <w:rsid w:val="00FB549A"/>
    <w:rsid w:val="00FB5D6E"/>
    <w:rsid w:val="00FB639D"/>
    <w:rsid w:val="00FC030C"/>
    <w:rsid w:val="00FC1D9E"/>
    <w:rsid w:val="00FC28F7"/>
    <w:rsid w:val="00FC3A9E"/>
    <w:rsid w:val="00FC5B92"/>
    <w:rsid w:val="00FE7EC0"/>
    <w:rsid w:val="00FF0BAF"/>
    <w:rsid w:val="00FF39E6"/>
  </w:rsids>
  <m:mathPr>
    <m:mathFont m:val="Cambria Math"/>
    <m:brkBin m:val="before"/>
    <m:brkBinSub m:val="--"/>
    <m:smallFrac m:val="0"/>
    <m:dispDef m:val="0"/>
    <m:lMargin m:val="0"/>
    <m:rMargin m:val="0"/>
    <m:wrapRight/>
    <m:intLim m:val="subSup"/>
    <m:naryLim m:val="subSup"/>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6410F41F"/>
  <w15:chartTrackingRefBased/>
  <w15:docId w15:val="{508026AA-6901-404C-8FD5-C38222C1B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Cs w:val="24"/>
      <w:lang w:val="en-US"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MediumList2-Accent2">
    <w:name w:val="Medium List 2 Accent 2"/>
    <w:hidden/>
    <w:uiPriority w:val="99"/>
    <w:semiHidden/>
    <w:rsid w:val="00CC1052"/>
    <w:rPr>
      <w:szCs w:val="24"/>
      <w:lang w:val="en-US" w:eastAsia="en-US"/>
    </w:rPr>
  </w:style>
  <w:style w:type="character" w:customStyle="1" w:styleId="CommentTextChar">
    <w:name w:val="Comment Text Char"/>
    <w:link w:val="CommentText"/>
    <w:semiHidden/>
    <w:rsid w:val="004E1F8E"/>
  </w:style>
  <w:style w:type="paragraph" w:styleId="Revision">
    <w:name w:val="Revision"/>
    <w:hidden/>
    <w:uiPriority w:val="71"/>
    <w:rsid w:val="002C67E7"/>
    <w:rPr>
      <w:szCs w:val="24"/>
      <w:lang w:val="en-US" w:eastAsia="en-US"/>
    </w:rPr>
  </w:style>
  <w:style w:type="paragraph" w:styleId="ListParagraph">
    <w:name w:val="List Paragraph"/>
    <w:basedOn w:val="Normal"/>
    <w:uiPriority w:val="34"/>
    <w:qFormat/>
    <w:rsid w:val="00ED5E7B"/>
    <w:pPr>
      <w:ind w:left="720"/>
    </w:pPr>
  </w:style>
  <w:style w:type="character" w:customStyle="1" w:styleId="FooterChar">
    <w:name w:val="Footer Char"/>
    <w:link w:val="Footer"/>
    <w:uiPriority w:val="99"/>
    <w:rsid w:val="00001B0E"/>
    <w:rPr>
      <w:szCs w:val="24"/>
      <w:lang w:val="en-US" w:eastAsia="en-US"/>
    </w:rPr>
  </w:style>
  <w:style w:type="character" w:customStyle="1" w:styleId="HeaderChar">
    <w:name w:val="Header Char"/>
    <w:link w:val="Header"/>
    <w:uiPriority w:val="99"/>
    <w:rsid w:val="00001B0E"/>
    <w:rPr>
      <w:szCs w:val="24"/>
      <w:lang w:val="en-US" w:eastAsia="en-US"/>
    </w:rPr>
  </w:style>
  <w:style w:type="character" w:styleId="UnresolvedMention">
    <w:name w:val="Unresolved Mention"/>
    <w:uiPriority w:val="99"/>
    <w:semiHidden/>
    <w:unhideWhenUsed/>
    <w:rsid w:val="009A7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8240">
      <w:bodyDiv w:val="1"/>
      <w:marLeft w:val="0"/>
      <w:marRight w:val="0"/>
      <w:marTop w:val="0"/>
      <w:marBottom w:val="0"/>
      <w:divBdr>
        <w:top w:val="none" w:sz="0" w:space="0" w:color="auto"/>
        <w:left w:val="none" w:sz="0" w:space="0" w:color="auto"/>
        <w:bottom w:val="none" w:sz="0" w:space="0" w:color="auto"/>
        <w:right w:val="none" w:sz="0" w:space="0" w:color="auto"/>
      </w:divBdr>
    </w:div>
    <w:div w:id="538013912">
      <w:bodyDiv w:val="1"/>
      <w:marLeft w:val="0"/>
      <w:marRight w:val="0"/>
      <w:marTop w:val="0"/>
      <w:marBottom w:val="0"/>
      <w:divBdr>
        <w:top w:val="none" w:sz="0" w:space="0" w:color="auto"/>
        <w:left w:val="none" w:sz="0" w:space="0" w:color="auto"/>
        <w:bottom w:val="none" w:sz="0" w:space="0" w:color="auto"/>
        <w:right w:val="none" w:sz="0" w:space="0" w:color="auto"/>
      </w:divBdr>
    </w:div>
    <w:div w:id="672418028">
      <w:bodyDiv w:val="1"/>
      <w:marLeft w:val="0"/>
      <w:marRight w:val="0"/>
      <w:marTop w:val="0"/>
      <w:marBottom w:val="0"/>
      <w:divBdr>
        <w:top w:val="none" w:sz="0" w:space="0" w:color="auto"/>
        <w:left w:val="none" w:sz="0" w:space="0" w:color="auto"/>
        <w:bottom w:val="none" w:sz="0" w:space="0" w:color="auto"/>
        <w:right w:val="none" w:sz="0" w:space="0" w:color="auto"/>
      </w:divBdr>
    </w:div>
    <w:div w:id="1738936185">
      <w:bodyDiv w:val="1"/>
      <w:marLeft w:val="0"/>
      <w:marRight w:val="0"/>
      <w:marTop w:val="0"/>
      <w:marBottom w:val="0"/>
      <w:divBdr>
        <w:top w:val="none" w:sz="0" w:space="0" w:color="auto"/>
        <w:left w:val="none" w:sz="0" w:space="0" w:color="auto"/>
        <w:bottom w:val="none" w:sz="0" w:space="0" w:color="auto"/>
        <w:right w:val="none" w:sz="0" w:space="0" w:color="auto"/>
      </w:divBdr>
    </w:div>
    <w:div w:id="1751585110">
      <w:bodyDiv w:val="1"/>
      <w:marLeft w:val="0"/>
      <w:marRight w:val="0"/>
      <w:marTop w:val="0"/>
      <w:marBottom w:val="0"/>
      <w:divBdr>
        <w:top w:val="none" w:sz="0" w:space="0" w:color="auto"/>
        <w:left w:val="none" w:sz="0" w:space="0" w:color="auto"/>
        <w:bottom w:val="none" w:sz="0" w:space="0" w:color="auto"/>
        <w:right w:val="none" w:sz="0" w:space="0" w:color="auto"/>
      </w:divBdr>
    </w:div>
    <w:div w:id="2034107937">
      <w:bodyDiv w:val="1"/>
      <w:marLeft w:val="0"/>
      <w:marRight w:val="0"/>
      <w:marTop w:val="0"/>
      <w:marBottom w:val="0"/>
      <w:divBdr>
        <w:top w:val="none" w:sz="0" w:space="0" w:color="auto"/>
        <w:left w:val="none" w:sz="0" w:space="0" w:color="auto"/>
        <w:bottom w:val="none" w:sz="0" w:space="0" w:color="auto"/>
        <w:right w:val="none" w:sz="0" w:space="0" w:color="auto"/>
      </w:divBdr>
    </w:div>
    <w:div w:id="213825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uneira.aladwani@hkstrategie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nigogho@lincoln.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ncoln.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0CF1EEFFB5B043A1268CDADA62DAC8" ma:contentTypeVersion="8" ma:contentTypeDescription="Create a new document." ma:contentTypeScope="" ma:versionID="a18c2e85c963124992bb59170751c0b9">
  <xsd:schema xmlns:xsd="http://www.w3.org/2001/XMLSchema" xmlns:xs="http://www.w3.org/2001/XMLSchema" xmlns:p="http://schemas.microsoft.com/office/2006/metadata/properties" xmlns:ns2="8a287a34-6719-4a2f-a871-ef35eca09aeb" xmlns:ns3="f71bf9f5-524c-44eb-917c-64385446f9c1" targetNamespace="http://schemas.microsoft.com/office/2006/metadata/properties" ma:root="true" ma:fieldsID="48996aa746c2c6cd5dda056b04355181" ns2:_="" ns3:_="">
    <xsd:import namespace="8a287a34-6719-4a2f-a871-ef35eca09aeb"/>
    <xsd:import namespace="f71bf9f5-524c-44eb-917c-64385446f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87a34-6719-4a2f-a871-ef35eca09a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1bf9f5-524c-44eb-917c-64385446f9c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DBF0C-26E1-41D6-9B71-455FB8BD8AA3}">
  <ds:schemaRefs>
    <ds:schemaRef ds:uri="http://schemas.microsoft.com/sharepoint/v3/contenttype/forms"/>
  </ds:schemaRefs>
</ds:datastoreItem>
</file>

<file path=customXml/itemProps2.xml><?xml version="1.0" encoding="utf-8"?>
<ds:datastoreItem xmlns:ds="http://schemas.openxmlformats.org/officeDocument/2006/customXml" ds:itemID="{4AD6A9D7-3F7C-470E-A628-063AA5CB5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87a34-6719-4a2f-a871-ef35eca09aeb"/>
    <ds:schemaRef ds:uri="f71bf9f5-524c-44eb-917c-64385446f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BE7665-2283-4D78-9CC2-00B7CFE6B2A3}">
  <ds:schemaRefs>
    <ds:schemaRef ds:uri="http://schemas.microsoft.com/office/2006/documentManagement/types"/>
    <ds:schemaRef ds:uri="http://schemas.microsoft.com/office/2006/metadata/properties"/>
    <ds:schemaRef ds:uri="http://purl.org/dc/terms/"/>
    <ds:schemaRef ds:uri="http://purl.org/dc/dcmitype/"/>
    <ds:schemaRef ds:uri="http://purl.org/dc/elements/1.1/"/>
    <ds:schemaRef ds:uri="8a287a34-6719-4a2f-a871-ef35eca09aeb"/>
    <ds:schemaRef ds:uri="http://schemas.openxmlformats.org/package/2006/metadata/core-properties"/>
    <ds:schemaRef ds:uri="http://www.w3.org/XML/1998/namespace"/>
    <ds:schemaRef ds:uri="http://schemas.microsoft.com/office/infopath/2007/PartnerControls"/>
    <ds:schemaRef ds:uri="f71bf9f5-524c-44eb-917c-64385446f9c1"/>
  </ds:schemaRefs>
</ds:datastoreItem>
</file>

<file path=customXml/itemProps4.xml><?xml version="1.0" encoding="utf-8"?>
<ds:datastoreItem xmlns:ds="http://schemas.openxmlformats.org/officeDocument/2006/customXml" ds:itemID="{05904474-2971-44E2-9AAC-9A19473F7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NEWS</vt:lpstr>
    </vt:vector>
  </TitlesOfParts>
  <Company>Ford Motor Company</Company>
  <LinksUpToDate>false</LinksUpToDate>
  <CharactersWithSpaces>3967</CharactersWithSpaces>
  <SharedDoc>false</SharedDoc>
  <HLinks>
    <vt:vector size="12" baseType="variant">
      <vt:variant>
        <vt:i4>1572907</vt:i4>
      </vt:variant>
      <vt:variant>
        <vt:i4>3</vt:i4>
      </vt:variant>
      <vt:variant>
        <vt:i4>0</vt:i4>
      </vt:variant>
      <vt:variant>
        <vt:i4>5</vt:i4>
      </vt:variant>
      <vt:variant>
        <vt:lpwstr>mailto:snigogho@lincoln.com</vt:lpwstr>
      </vt:variant>
      <vt:variant>
        <vt:lpwstr/>
      </vt:variant>
      <vt:variant>
        <vt:i4>2490487</vt:i4>
      </vt:variant>
      <vt:variant>
        <vt:i4>0</vt:i4>
      </vt:variant>
      <vt:variant>
        <vt:i4>0</vt:i4>
      </vt:variant>
      <vt:variant>
        <vt:i4>5</vt:i4>
      </vt:variant>
      <vt:variant>
        <vt:lpwstr>http://www.lincoln.com/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dc:title>
  <dc:subject/>
  <dc:creator>Ross Guinane</dc:creator>
  <cp:keywords/>
  <cp:lastModifiedBy>Muneira Aladwani</cp:lastModifiedBy>
  <cp:revision>2</cp:revision>
  <cp:lastPrinted>2018-12-05T09:45:00Z</cp:lastPrinted>
  <dcterms:created xsi:type="dcterms:W3CDTF">2019-02-06T08:08:00Z</dcterms:created>
  <dcterms:modified xsi:type="dcterms:W3CDTF">2019-02-06T08:08:00Z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0x010100A20CF1EEFFB5B043A1268CDADA62DAC8</vt:lpwstr>
  </property>
</Properties>
</file>