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D564C" w14:textId="77777777" w:rsidR="00B65DA3" w:rsidRDefault="00B65DA3" w:rsidP="002C764D">
      <w:pPr>
        <w:pStyle w:val="Heading1"/>
        <w:bidi/>
        <w:ind w:left="360"/>
        <w:rPr>
          <w:rFonts w:ascii="Verdana" w:hAnsi="Verdana" w:cs="Arial"/>
          <w:b w:val="0"/>
          <w:sz w:val="18"/>
          <w:szCs w:val="22"/>
          <w:rtl/>
          <w:lang w:bidi="ar-AE"/>
        </w:rPr>
      </w:pPr>
    </w:p>
    <w:p w14:paraId="3B745430" w14:textId="77777777" w:rsidR="00B65DA3" w:rsidRDefault="00B65DA3" w:rsidP="002C764D">
      <w:pPr>
        <w:pStyle w:val="Heading1"/>
        <w:bidi/>
        <w:ind w:left="360"/>
        <w:rPr>
          <w:rFonts w:ascii="Verdana" w:hAnsi="Verdana" w:cs="Arial"/>
          <w:b w:val="0"/>
          <w:sz w:val="18"/>
          <w:szCs w:val="22"/>
        </w:rPr>
      </w:pPr>
    </w:p>
    <w:p w14:paraId="4847ECD3" w14:textId="0917E3CC" w:rsidR="00462AD4" w:rsidRPr="00D851F7" w:rsidRDefault="008844F7" w:rsidP="0035622A">
      <w:pPr>
        <w:bidi/>
        <w:spacing w:after="120"/>
        <w:jc w:val="center"/>
        <w:rPr>
          <w:rFonts w:ascii="Sakkal Majalla" w:hAnsi="Sakkal Majalla" w:cs="Sakkal Majalla"/>
          <w:bCs/>
          <w:sz w:val="40"/>
          <w:szCs w:val="40"/>
          <w:rtl/>
          <w:lang w:bidi="ar-QA"/>
        </w:rPr>
      </w:pPr>
      <w:bookmarkStart w:id="0" w:name="headline"/>
      <w:bookmarkEnd w:id="0"/>
      <w:r w:rsidRPr="00D851F7">
        <w:rPr>
          <w:rFonts w:ascii="Sakkal Majalla" w:hAnsi="Sakkal Majalla" w:cs="Sakkal Majalla" w:hint="cs"/>
          <w:bCs/>
          <w:sz w:val="40"/>
          <w:szCs w:val="40"/>
          <w:rtl/>
          <w:lang w:bidi="ar-QA"/>
        </w:rPr>
        <w:t xml:space="preserve">وسط نمو لافت </w:t>
      </w:r>
      <w:r w:rsidRPr="00D851F7">
        <w:rPr>
          <w:rFonts w:ascii="Sakkal Majalla" w:hAnsi="Sakkal Majalla" w:cs="Sakkal Majalla"/>
          <w:bCs/>
          <w:sz w:val="40"/>
          <w:szCs w:val="40"/>
          <w:rtl/>
          <w:lang w:bidi="ar-QA"/>
        </w:rPr>
        <w:t>لعلامة السيارات الفارهة في المنطقة</w:t>
      </w:r>
      <w:r w:rsidRPr="00D851F7">
        <w:rPr>
          <w:rFonts w:ascii="Sakkal Majalla" w:hAnsi="Sakkal Majalla" w:cs="Sakkal Majalla" w:hint="cs"/>
          <w:bCs/>
          <w:sz w:val="40"/>
          <w:szCs w:val="40"/>
          <w:rtl/>
          <w:lang w:bidi="ar-QA"/>
        </w:rPr>
        <w:t>:</w:t>
      </w:r>
    </w:p>
    <w:p w14:paraId="18EE1A75" w14:textId="375EED42" w:rsidR="0005759C" w:rsidRPr="0035622A" w:rsidRDefault="00217E9E" w:rsidP="0035622A">
      <w:pPr>
        <w:bidi/>
        <w:jc w:val="center"/>
        <w:rPr>
          <w:rFonts w:ascii="Sakkal Majalla" w:hAnsi="Sakkal Majalla" w:cs="Sakkal Majalla"/>
          <w:bCs/>
          <w:sz w:val="48"/>
          <w:szCs w:val="48"/>
          <w:rtl/>
          <w:lang w:bidi="ar-QA"/>
        </w:rPr>
      </w:pPr>
      <w:r w:rsidRPr="0035622A">
        <w:rPr>
          <w:rFonts w:ascii="Sakkal Majalla" w:hAnsi="Sakkal Majalla" w:cs="Sakkal Majalla" w:hint="cs"/>
          <w:bCs/>
          <w:sz w:val="48"/>
          <w:szCs w:val="48"/>
          <w:rtl/>
          <w:lang w:bidi="ar-QA"/>
        </w:rPr>
        <w:t>"</w:t>
      </w:r>
      <w:r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>لينكون</w:t>
      </w:r>
      <w:r w:rsidRPr="0035622A">
        <w:rPr>
          <w:rFonts w:ascii="Sakkal Majalla" w:hAnsi="Sakkal Majalla" w:cs="Sakkal Majalla" w:hint="cs"/>
          <w:bCs/>
          <w:sz w:val="48"/>
          <w:szCs w:val="48"/>
          <w:rtl/>
          <w:lang w:bidi="ar-QA"/>
        </w:rPr>
        <w:t>"</w:t>
      </w:r>
      <w:r w:rsidR="0014028B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 xml:space="preserve"> تعي</w:t>
      </w:r>
      <w:r w:rsidRPr="0035622A">
        <w:rPr>
          <w:rFonts w:ascii="Sakkal Majalla" w:hAnsi="Sakkal Majalla" w:cs="Sakkal Majalla" w:hint="cs"/>
          <w:bCs/>
          <w:sz w:val="48"/>
          <w:szCs w:val="48"/>
          <w:rtl/>
          <w:lang w:bidi="ar-QA"/>
        </w:rPr>
        <w:t>ّ</w:t>
      </w:r>
      <w:r w:rsidR="0014028B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>ن مدير</w:t>
      </w:r>
      <w:r w:rsidR="003F546E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>اً</w:t>
      </w:r>
      <w:r w:rsidR="0014028B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 xml:space="preserve"> جديد</w:t>
      </w:r>
      <w:r w:rsidR="003F546E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>اً</w:t>
      </w:r>
      <w:r w:rsidR="0014028B" w:rsidRPr="0035622A">
        <w:rPr>
          <w:rFonts w:ascii="Sakkal Majalla" w:hAnsi="Sakkal Majalla" w:cs="Sakkal Majalla"/>
          <w:bCs/>
          <w:sz w:val="48"/>
          <w:szCs w:val="48"/>
          <w:rtl/>
          <w:lang w:bidi="ar-QA"/>
        </w:rPr>
        <w:t xml:space="preserve"> للأسواق المباشرة</w:t>
      </w:r>
    </w:p>
    <w:p w14:paraId="637A52AB" w14:textId="771768FA" w:rsidR="001374E1" w:rsidRPr="0035622A" w:rsidRDefault="001374E1" w:rsidP="0035622A">
      <w:pPr>
        <w:bidi/>
        <w:rPr>
          <w:rFonts w:ascii="Sakkal Majalla" w:hAnsi="Sakkal Majalla" w:cs="Sakkal Majalla"/>
          <w:sz w:val="48"/>
          <w:szCs w:val="48"/>
          <w:rtl/>
        </w:rPr>
      </w:pPr>
    </w:p>
    <w:p w14:paraId="66C26719" w14:textId="5BD57EA3" w:rsidR="00AF6685" w:rsidRPr="00DD0136" w:rsidRDefault="008442F7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bidi="ar-QA"/>
        </w:rPr>
      </w:pPr>
      <w:r w:rsidRPr="00DD0136">
        <w:rPr>
          <w:rFonts w:ascii="Sakkal Majalla" w:eastAsia="Calibri" w:hAnsi="Sakkal Majalla" w:cs="Sakkal Majalla"/>
          <w:b/>
          <w:bCs/>
          <w:sz w:val="32"/>
          <w:szCs w:val="32"/>
          <w:rtl/>
          <w:lang w:bidi="ar-QA"/>
        </w:rPr>
        <w:t>دبي</w:t>
      </w:r>
      <w:r w:rsidR="005017B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QA"/>
        </w:rPr>
        <w:t xml:space="preserve">، </w:t>
      </w:r>
      <w:r w:rsidRPr="00DD0136">
        <w:rPr>
          <w:rFonts w:ascii="Sakkal Majalla" w:eastAsia="Calibri" w:hAnsi="Sakkal Majalla" w:cs="Sakkal Majalla"/>
          <w:b/>
          <w:bCs/>
          <w:sz w:val="32"/>
          <w:szCs w:val="32"/>
          <w:rtl/>
          <w:lang w:bidi="ar-QA"/>
        </w:rPr>
        <w:t>الإمارات العربية المتحد</w:t>
      </w:r>
      <w:r w:rsidR="005017B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QA"/>
        </w:rPr>
        <w:t xml:space="preserve">ة، </w:t>
      </w:r>
      <w:r w:rsidR="00E4354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QA"/>
        </w:rPr>
        <w:t>04</w:t>
      </w:r>
      <w:bookmarkStart w:id="1" w:name="_GoBack"/>
      <w:bookmarkEnd w:id="1"/>
      <w:r w:rsidR="00490918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QA"/>
        </w:rPr>
        <w:t xml:space="preserve"> فبراير 2020: </w:t>
      </w:r>
      <w:r w:rsidR="00D851F7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عيّنت</w:t>
      </w:r>
      <w:r w:rsidR="003F546E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شركة </w:t>
      </w:r>
      <w:r w:rsidR="00217E9E">
        <w:rPr>
          <w:rFonts w:ascii="Sakkal Majalla" w:eastAsia="Calibri" w:hAnsi="Sakkal Majalla" w:cs="Sakkal Majalla"/>
          <w:sz w:val="32"/>
          <w:szCs w:val="32"/>
          <w:rtl/>
          <w:lang w:bidi="ar-QA"/>
        </w:rPr>
        <w:t>لينكون</w:t>
      </w:r>
      <w:r w:rsidR="003F546E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للسيارات الفارهة اليوم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 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نيكولاس لوري مدير</w:t>
      </w:r>
      <w:r w:rsidR="000862CE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اً 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عام</w:t>
      </w:r>
      <w:r w:rsidR="000862CE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اً</w:t>
      </w:r>
      <w:r w:rsidR="00DD445B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 للأسواق المباشرة، وهو منصب كانت تشغله 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سارة راي</w:t>
      </w:r>
      <w:r w:rsidR="000862CE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،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التي </w:t>
      </w:r>
      <w:r w:rsidR="00DD445B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س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تتولى منصباً جديداً في التسويق الرقمي </w:t>
      </w:r>
      <w:r w:rsidR="000862CE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لدى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شركة فورد للسيارات</w:t>
      </w:r>
      <w:r w:rsidR="00DD445B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 في كندا</w:t>
      </w:r>
      <w:r w:rsidR="003516D3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.</w:t>
      </w:r>
    </w:p>
    <w:p w14:paraId="4E0FFE71" w14:textId="7AF2BB6E" w:rsidR="003516D3" w:rsidRPr="00DD0136" w:rsidRDefault="003516D3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bidi="ar-QA"/>
        </w:rPr>
      </w:pPr>
      <w:r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وفي منصبه الجديد، سيتولى لوري إدارة عمليات </w:t>
      </w:r>
      <w:r w:rsidR="00217E9E">
        <w:rPr>
          <w:rFonts w:ascii="Sakkal Majalla" w:eastAsia="Calibri" w:hAnsi="Sakkal Majalla" w:cs="Sakkal Majalla"/>
          <w:sz w:val="32"/>
          <w:szCs w:val="32"/>
          <w:rtl/>
          <w:lang w:bidi="ar-QA"/>
        </w:rPr>
        <w:t>لينكون</w:t>
      </w:r>
      <w:r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في 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وحدة أعمال الأسواق المباشرة </w:t>
      </w:r>
      <w:r w:rsidR="00FD5A54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لدى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الشركة في منطقة الشرق الأوسط وشمال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أ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فريقيا وآسيا والمحيط الهادي، حيث تواصل علامة السيارات الفارهة توسيع نطاق أعمالها في المملكة العربية السعودية والإمارات العربية المتحدة والكويت، و</w:t>
      </w:r>
      <w:r w:rsidR="00934155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تعزيز التعاون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مع الموزعين الساعين لتمثيل علامة </w:t>
      </w:r>
      <w:r w:rsidR="00217E9E">
        <w:rPr>
          <w:rFonts w:ascii="Sakkal Majalla" w:eastAsia="Calibri" w:hAnsi="Sakkal Majalla" w:cs="Sakkal Majalla"/>
          <w:sz w:val="32"/>
          <w:szCs w:val="32"/>
          <w:rtl/>
          <w:lang w:bidi="ar-QA"/>
        </w:rPr>
        <w:t>لينكون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في أسواق مباشرة أخرى. وس</w:t>
      </w:r>
      <w:r w:rsidR="003C51FD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وف </w:t>
      </w:r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يعمل لوري تحت إدارة راندي </w:t>
      </w:r>
      <w:proofErr w:type="spellStart"/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كريغر</w:t>
      </w:r>
      <w:proofErr w:type="spellEnd"/>
      <w:r w:rsidR="00CA329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، رئيس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الأسواق المباشرة في شركة فورد.</w:t>
      </w:r>
    </w:p>
    <w:p w14:paraId="437EDA53" w14:textId="04EF3748" w:rsidR="00DF5400" w:rsidRPr="00DD0136" w:rsidRDefault="00DF5400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lang w:bidi="ar-QA"/>
        </w:rPr>
      </w:pP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وقبل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</w:rPr>
        <w:t xml:space="preserve">توليه </w:t>
      </w:r>
      <w:r w:rsidR="0035622A">
        <w:rPr>
          <w:rFonts w:ascii="Sakkal Majalla" w:eastAsia="Calibri" w:hAnsi="Sakkal Majalla" w:cs="Sakkal Majalla" w:hint="cs"/>
          <w:sz w:val="32"/>
          <w:szCs w:val="32"/>
          <w:rtl/>
        </w:rPr>
        <w:t>ال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منصب الجديد، </w:t>
      </w:r>
      <w:r w:rsidR="00F825A0">
        <w:rPr>
          <w:rFonts w:ascii="Sakkal Majalla" w:eastAsia="Calibri" w:hAnsi="Sakkal Majalla" w:cs="Sakkal Majalla" w:hint="cs"/>
          <w:sz w:val="32"/>
          <w:szCs w:val="32"/>
          <w:rtl/>
        </w:rPr>
        <w:t>عمل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لوري مدير</w:t>
      </w:r>
      <w:r w:rsidR="00F825A0">
        <w:rPr>
          <w:rFonts w:ascii="Sakkal Majalla" w:eastAsia="Calibri" w:hAnsi="Sakkal Majalla" w:cs="Sakkal Majalla" w:hint="cs"/>
          <w:sz w:val="32"/>
          <w:szCs w:val="32"/>
          <w:rtl/>
        </w:rPr>
        <w:t>اً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F825A0">
        <w:rPr>
          <w:rFonts w:ascii="Sakkal Majalla" w:eastAsia="Calibri" w:hAnsi="Sakkal Majalla" w:cs="Sakkal Majalla" w:hint="cs"/>
          <w:sz w:val="32"/>
          <w:szCs w:val="32"/>
          <w:rtl/>
        </w:rPr>
        <w:t>ل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>مبيعات فورد الشرق الأوسط، بعد</w:t>
      </w:r>
      <w:r w:rsidR="00B165A9">
        <w:rPr>
          <w:rFonts w:ascii="Sakkal Majalla" w:eastAsia="Calibri" w:hAnsi="Sakkal Majalla" w:cs="Sakkal Majalla" w:hint="cs"/>
          <w:sz w:val="32"/>
          <w:szCs w:val="32"/>
          <w:rtl/>
        </w:rPr>
        <w:t>ما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انضم إلى </w:t>
      </w:r>
      <w:r w:rsidR="00915EB0">
        <w:rPr>
          <w:rFonts w:ascii="Sakkal Majalla" w:eastAsia="Calibri" w:hAnsi="Sakkal Majalla" w:cs="Sakkal Majalla" w:hint="cs"/>
          <w:sz w:val="32"/>
          <w:szCs w:val="32"/>
          <w:rtl/>
        </w:rPr>
        <w:t>الشركة</w:t>
      </w: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العام 2015 كمدير لقسم خدمة عملاء فورد، ثم مدير لمبيعات في المملكة العربية السعودية.</w:t>
      </w:r>
    </w:p>
    <w:p w14:paraId="26ECE13E" w14:textId="55DCD301" w:rsidR="00DF5400" w:rsidRPr="00DD0136" w:rsidRDefault="00DD0136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>بد</w:t>
      </w:r>
      <w:r w:rsidR="00B165A9">
        <w:rPr>
          <w:rFonts w:ascii="Sakkal Majalla" w:eastAsia="Calibri" w:hAnsi="Sakkal Majalla" w:cs="Sakkal Majalla" w:hint="cs"/>
          <w:sz w:val="32"/>
          <w:szCs w:val="32"/>
          <w:rtl/>
        </w:rPr>
        <w:t>أ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لوري خبرته العملية </w:t>
      </w:r>
      <w:r w:rsidR="00B165A9">
        <w:rPr>
          <w:rFonts w:ascii="Sakkal Majalla" w:eastAsia="Calibri" w:hAnsi="Sakkal Majalla" w:cs="Sakkal Majalla" w:hint="cs"/>
          <w:sz w:val="32"/>
          <w:szCs w:val="32"/>
          <w:rtl/>
        </w:rPr>
        <w:t>لدى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شركة فورد في العام 1998 كمتدرب في المكسيك، قبل أن يصبح رسمياً عضواً في عائلة فورد عام 2000 عندما شغل منصباً في مجال المبيعات والخدم</w:t>
      </w:r>
      <w:r w:rsidR="00371B26">
        <w:rPr>
          <w:rFonts w:ascii="Sakkal Majalla" w:eastAsia="Calibri" w:hAnsi="Sakkal Majalla" w:cs="Sakkal Majalla" w:hint="cs"/>
          <w:sz w:val="32"/>
          <w:szCs w:val="32"/>
          <w:rtl/>
        </w:rPr>
        <w:t>ة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فرنسا ل</w:t>
      </w:r>
      <w:r w:rsidR="00BB5DDA">
        <w:rPr>
          <w:rFonts w:ascii="Sakkal Majalla" w:eastAsia="Calibri" w:hAnsi="Sakkal Majalla" w:cs="Sakkal Majalla" w:hint="cs"/>
          <w:sz w:val="32"/>
          <w:szCs w:val="32"/>
          <w:rtl/>
        </w:rPr>
        <w:t xml:space="preserve">دى 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>شركة فورد أوروبا.</w:t>
      </w:r>
      <w:r w:rsidR="00DF5400" w:rsidRPr="00DD0136">
        <w:rPr>
          <w:rFonts w:ascii="Sakkal Majalla" w:eastAsia="Calibri" w:hAnsi="Sakkal Majalla" w:cs="Sakkal Majalla"/>
          <w:sz w:val="32"/>
          <w:szCs w:val="32"/>
          <w:lang w:bidi="ar-QA"/>
        </w:rPr>
        <w:br/>
      </w:r>
      <w:r w:rsidR="00BB5DDA">
        <w:rPr>
          <w:rFonts w:ascii="Sakkal Majalla" w:eastAsia="Calibri" w:hAnsi="Sakkal Majalla" w:cs="Sakkal Majalla" w:hint="cs"/>
          <w:sz w:val="32"/>
          <w:szCs w:val="32"/>
          <w:rtl/>
        </w:rPr>
        <w:t>وخلال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عقدين من العمل مع فورد،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أثبت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لوري 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>كفاءته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في 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>تولّي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مناصب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 xml:space="preserve"> عدة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مجال المبيعات والخدمة، واكتسب خبر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 xml:space="preserve">ة واسعة 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>في مجال السيارات من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 xml:space="preserve"> خلال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عمله في التسويق والمبيعات، </w:t>
      </w:r>
      <w:r w:rsidR="008E4E4D">
        <w:rPr>
          <w:rFonts w:ascii="Sakkal Majalla" w:eastAsia="Calibri" w:hAnsi="Sakkal Majalla" w:cs="Sakkal Majalla" w:hint="cs"/>
          <w:sz w:val="32"/>
          <w:szCs w:val="32"/>
          <w:rtl/>
        </w:rPr>
        <w:t>إلى أن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وصل إلى منصبه الجديد كمدير عام للأسواق المباشرة في </w:t>
      </w:r>
      <w:r w:rsidR="00217E9E">
        <w:rPr>
          <w:rFonts w:ascii="Sakkal Majalla" w:eastAsia="Calibri" w:hAnsi="Sakkal Majalla" w:cs="Sakkal Majalla"/>
          <w:sz w:val="32"/>
          <w:szCs w:val="32"/>
          <w:rtl/>
        </w:rPr>
        <w:t>لينكون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>.</w:t>
      </w:r>
    </w:p>
    <w:p w14:paraId="6862CD9B" w14:textId="55C8185E" w:rsidR="00DF5400" w:rsidRPr="00DD0136" w:rsidRDefault="00EE740B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bidi="ar-QA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وبعد تعيينه في المنصب الجديد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،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</w:rPr>
        <w:t>قال</w:t>
      </w:r>
      <w:r w:rsidR="00DF5400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لوري: "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هذه مرحلة مهمة في مسيرة </w:t>
      </w:r>
      <w:r w:rsidR="00217E9E">
        <w:rPr>
          <w:rFonts w:ascii="Sakkal Majalla" w:eastAsia="Calibri" w:hAnsi="Sakkal Majalla" w:cs="Sakkal Majalla"/>
          <w:sz w:val="32"/>
          <w:szCs w:val="32"/>
          <w:rtl/>
          <w:lang w:bidi="ar-QA"/>
        </w:rPr>
        <w:t>لينكون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،</w:t>
      </w:r>
      <w:r w:rsidR="00934155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حيث نعمل على ت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عزيز حضور 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علام</w:t>
      </w:r>
      <w:r w:rsidR="00934155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تنا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في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منطقة 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الشرق الأوسط </w:t>
      </w:r>
      <w:r w:rsidR="00934155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و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انتشار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ها 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من خلال الإطلاق الأخير لسيارتي الدفع الرباعي "</w:t>
      </w:r>
      <w:proofErr w:type="spellStart"/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أفياتور</w:t>
      </w:r>
      <w:proofErr w:type="spellEnd"/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" </w:t>
      </w:r>
      <w:proofErr w:type="spellStart"/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و"نوتيلوس</w:t>
      </w:r>
      <w:proofErr w:type="spellEnd"/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" 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lastRenderedPageBreak/>
        <w:t>الجديدتين كلياً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.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وعلى الجانب الآخر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،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 س</w:t>
      </w:r>
      <w:r w:rsidR="00333BF1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وف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يسهم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تطوّر </w:t>
      </w:r>
      <w:r w:rsidR="00404DB0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شبكة 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موزعي </w:t>
      </w:r>
      <w:r w:rsidR="00404DB0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لينكون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في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دولة الإمارات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في زيادة المبيعات </w:t>
      </w:r>
      <w:r w:rsidR="00934155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و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يساعد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نا على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تحقيق</w:t>
      </w:r>
      <w:r w:rsidR="00D93352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 أعلى مستويات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رض</w:t>
      </w:r>
      <w:r w:rsidR="00D93352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ى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</w:t>
      </w:r>
      <w:r w:rsidR="00D93352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ال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عملا</w:t>
      </w:r>
      <w:r w:rsidR="00D93352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ء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".</w:t>
      </w:r>
    </w:p>
    <w:p w14:paraId="49830B72" w14:textId="1BE2705B" w:rsidR="00DC185B" w:rsidRPr="00DD0136" w:rsidRDefault="00934155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bidi="ar-QA"/>
        </w:rPr>
      </w:pPr>
      <w:r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و</w:t>
      </w:r>
      <w:r w:rsidR="00DC185B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أضاف: 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"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زيادة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الطلب على أحدث سياراتنا مثل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r w:rsidR="00D93352" w:rsidRP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كونتيننت</w:t>
      </w:r>
      <w:r w:rsidR="00D93352" w:rsidRPr="00DD0136">
        <w:rPr>
          <w:rFonts w:ascii="Sakkal Majalla" w:eastAsia="Calibri" w:hAnsi="Sakkal Majalla" w:cs="Sakkal Majalla" w:hint="eastAsia"/>
          <w:sz w:val="32"/>
          <w:szCs w:val="32"/>
          <w:rtl/>
          <w:lang w:bidi="ar-QA"/>
        </w:rPr>
        <w:t>ال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و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نافيغيتور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والسيارة الجديدة كلياً التي سيتم إطلاقها قريباً، </w:t>
      </w:r>
      <w:r w:rsidR="003C481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proofErr w:type="spellStart"/>
      <w:r w:rsidR="00DD445B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كورسير</w:t>
      </w:r>
      <w:proofErr w:type="spellEnd"/>
      <w:r w:rsidR="003C4816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"</w:t>
      </w:r>
      <w:r w:rsidR="00FB599B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، </w:t>
      </w:r>
      <w:r w:rsidR="00D93352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تؤكد</w:t>
      </w:r>
      <w:r w:rsidR="00D9335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أن </w:t>
      </w:r>
      <w:r w:rsidR="00217E9E">
        <w:rPr>
          <w:rFonts w:ascii="Sakkal Majalla" w:eastAsia="Calibri" w:hAnsi="Sakkal Majalla" w:cs="Sakkal Majalla"/>
          <w:sz w:val="32"/>
          <w:szCs w:val="32"/>
          <w:rtl/>
          <w:lang w:bidi="ar-QA"/>
        </w:rPr>
        <w:t>لينكون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تسير على الطريق الصحيح </w:t>
      </w:r>
      <w:r w:rsidR="00FB599B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ل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تحقيق نمو استثنائي في المبيعات </w:t>
      </w:r>
      <w:r w:rsidR="0089106D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يتوقع أن تبلغ نسبته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 xml:space="preserve"> 50% </w:t>
      </w:r>
      <w:r w:rsidR="0089106D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>هذا ال</w:t>
      </w:r>
      <w:r w:rsidR="00753962" w:rsidRPr="00DD0136">
        <w:rPr>
          <w:rFonts w:ascii="Sakkal Majalla" w:eastAsia="Calibri" w:hAnsi="Sakkal Majalla" w:cs="Sakkal Majalla"/>
          <w:sz w:val="32"/>
          <w:szCs w:val="32"/>
          <w:rtl/>
          <w:lang w:bidi="ar-QA"/>
        </w:rPr>
        <w:t>عام".</w:t>
      </w:r>
    </w:p>
    <w:p w14:paraId="16A1AD7E" w14:textId="1162580D" w:rsidR="00DD0136" w:rsidRDefault="00934155" w:rsidP="0035622A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bidi="ar-QA"/>
        </w:rPr>
      </w:pPr>
      <w:r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يشار إلى أن 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علامة </w:t>
      </w:r>
      <w:r w:rsidR="00217E9E">
        <w:rPr>
          <w:rFonts w:ascii="Sakkal Majalla" w:eastAsia="Calibri" w:hAnsi="Sakkal Majalla" w:cs="Sakkal Majalla"/>
          <w:sz w:val="32"/>
          <w:szCs w:val="32"/>
          <w:rtl/>
        </w:rPr>
        <w:t>لينكون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في الشرق الأوسط </w:t>
      </w:r>
      <w:r w:rsidR="00DD013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تشهد 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>ت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>حسينات كبيرة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تهدف إلى 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>تعزيز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>وجودها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المنطقة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>. ف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في العام الماضي، 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تعاقدت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</w:rPr>
        <w:t>العلامة التجارية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مع شركة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الغانم للسيارات كموزع رسمي لها في الكويت 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>في خطو</w:t>
      </w:r>
      <w:r w:rsidR="00C71385" w:rsidRPr="00DD0136">
        <w:rPr>
          <w:rFonts w:ascii="Sakkal Majalla" w:eastAsia="Calibri" w:hAnsi="Sakkal Majalla" w:cs="Sakkal Majalla"/>
          <w:sz w:val="32"/>
          <w:szCs w:val="32"/>
          <w:rtl/>
        </w:rPr>
        <w:t>ة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أخرى 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>لترسيخ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اسم الشركة وتقديم تجربة </w:t>
      </w:r>
      <w:r w:rsidR="00DD0136">
        <w:rPr>
          <w:rFonts w:ascii="Sakkal Majalla" w:eastAsia="Calibri" w:hAnsi="Sakkal Majalla" w:cs="Sakkal Majalla" w:hint="cs"/>
          <w:sz w:val="32"/>
          <w:szCs w:val="32"/>
          <w:rtl/>
        </w:rPr>
        <w:t>القيادة</w:t>
      </w:r>
      <w:r w:rsidR="00433DC6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الممتعة والمريحة لعملائها في المنطقة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، في حين </w:t>
      </w:r>
      <w:r w:rsidR="00C71385" w:rsidRPr="00DD0136">
        <w:rPr>
          <w:rFonts w:ascii="Sakkal Majalla" w:eastAsia="Calibri" w:hAnsi="Sakkal Majalla" w:cs="Sakkal Majalla"/>
          <w:sz w:val="32"/>
          <w:szCs w:val="32"/>
          <w:rtl/>
        </w:rPr>
        <w:t>افتتحت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C71385" w:rsidRPr="00DD0136">
        <w:rPr>
          <w:rFonts w:ascii="Sakkal Majalla" w:eastAsia="Calibri" w:hAnsi="Sakkal Majalla" w:cs="Sakkal Majalla"/>
          <w:sz w:val="32"/>
          <w:szCs w:val="32"/>
          <w:rtl/>
        </w:rPr>
        <w:t>صالة الطاير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217E9E">
        <w:rPr>
          <w:rFonts w:ascii="Sakkal Majalla" w:eastAsia="Calibri" w:hAnsi="Sakkal Majalla" w:cs="Sakkal Majalla"/>
          <w:sz w:val="32"/>
          <w:szCs w:val="32"/>
          <w:rtl/>
        </w:rPr>
        <w:t>لينكو</w:t>
      </w:r>
      <w:r w:rsidR="004B3D1A">
        <w:rPr>
          <w:rFonts w:ascii="Sakkal Majalla" w:eastAsia="Calibri" w:hAnsi="Sakkal Majalla" w:cs="Sakkal Majalla" w:hint="cs"/>
          <w:sz w:val="32"/>
          <w:szCs w:val="32"/>
          <w:rtl/>
        </w:rPr>
        <w:t xml:space="preserve">ن </w:t>
      </w:r>
      <w:r w:rsidR="0035622A">
        <w:rPr>
          <w:rFonts w:ascii="Sakkal Majalla" w:eastAsia="Calibri" w:hAnsi="Sakkal Majalla" w:cs="Sakkal Majalla"/>
          <w:sz w:val="32"/>
          <w:szCs w:val="32"/>
        </w:rPr>
        <w:t>3S</w:t>
      </w:r>
      <w:r w:rsidR="004B3D1A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>المستقلة للسيارات في دب</w:t>
      </w:r>
      <w:r w:rsidR="005A6A57" w:rsidRPr="00DD0136">
        <w:rPr>
          <w:rFonts w:ascii="Sakkal Majalla" w:eastAsia="Calibri" w:hAnsi="Sakkal Majalla" w:cs="Sakkal Majalla"/>
          <w:sz w:val="32"/>
          <w:szCs w:val="32"/>
          <w:rtl/>
        </w:rPr>
        <w:t>ي</w:t>
      </w:r>
      <w:r w:rsidR="00C71385" w:rsidRPr="00DD0136">
        <w:rPr>
          <w:rFonts w:ascii="Sakkal Majalla" w:eastAsia="Calibri" w:hAnsi="Sakkal Majalla" w:cs="Sakkal Majalla"/>
          <w:sz w:val="32"/>
          <w:szCs w:val="32"/>
          <w:rtl/>
        </w:rPr>
        <w:t>، التي تعتبر الأكبر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العالم</w:t>
      </w:r>
      <w:r w:rsidR="00F95DBF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، 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أبوابها </w:t>
      </w:r>
      <w:r w:rsidR="004B3D1A">
        <w:rPr>
          <w:rFonts w:ascii="Sakkal Majalla" w:eastAsia="Calibri" w:hAnsi="Sakkal Majalla" w:cs="Sakkal Majalla" w:hint="cs"/>
          <w:sz w:val="32"/>
          <w:szCs w:val="32"/>
          <w:rtl/>
        </w:rPr>
        <w:t>أمام ا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>لعملاء</w:t>
      </w:r>
      <w:r w:rsidR="00F94FB4" w:rsidRPr="00DD0136">
        <w:rPr>
          <w:rFonts w:ascii="Sakkal Majalla" w:eastAsia="Calibri" w:hAnsi="Sakkal Majalla" w:cs="Sakkal Majalla"/>
          <w:sz w:val="32"/>
          <w:szCs w:val="32"/>
          <w:lang w:bidi="ar-QA"/>
        </w:rPr>
        <w:t>.</w:t>
      </w:r>
      <w:r w:rsidR="009879EF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 إضاف</w:t>
      </w:r>
      <w:r w:rsidR="004B3D1A">
        <w:rPr>
          <w:rFonts w:ascii="Sakkal Majalla" w:eastAsia="Calibri" w:hAnsi="Sakkal Majalla" w:cs="Sakkal Majalla" w:hint="cs"/>
          <w:sz w:val="32"/>
          <w:szCs w:val="32"/>
          <w:rtl/>
          <w:lang w:bidi="ar-QA"/>
        </w:rPr>
        <w:t xml:space="preserve">ة إلى 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>ذلك، س</w:t>
      </w:r>
      <w:r w:rsidR="004B3D1A">
        <w:rPr>
          <w:rFonts w:ascii="Sakkal Majalla" w:eastAsia="Calibri" w:hAnsi="Sakkal Majalla" w:cs="Sakkal Majalla" w:hint="cs"/>
          <w:sz w:val="32"/>
          <w:szCs w:val="32"/>
          <w:rtl/>
        </w:rPr>
        <w:t xml:space="preserve">وف 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تطلق </w:t>
      </w:r>
      <w:r w:rsidR="00217E9E">
        <w:rPr>
          <w:rFonts w:ascii="Sakkal Majalla" w:eastAsia="Calibri" w:hAnsi="Sakkal Majalla" w:cs="Sakkal Majalla"/>
          <w:sz w:val="32"/>
          <w:szCs w:val="32"/>
          <w:rtl/>
        </w:rPr>
        <w:t>لينكون</w:t>
      </w:r>
      <w:r w:rsidR="00F95DBF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منتجاتها في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أسواق جديدة </w:t>
      </w:r>
      <w:r w:rsidR="00F95DBF" w:rsidRPr="00DD0136">
        <w:rPr>
          <w:rFonts w:ascii="Sakkal Majalla" w:eastAsia="Calibri" w:hAnsi="Sakkal Majalla" w:cs="Sakkal Majalla"/>
          <w:sz w:val="32"/>
          <w:szCs w:val="32"/>
          <w:rtl/>
        </w:rPr>
        <w:t>كلياً</w:t>
      </w:r>
      <w:r w:rsidR="00F94FB4" w:rsidRPr="00DD0136">
        <w:rPr>
          <w:rFonts w:ascii="Sakkal Majalla" w:eastAsia="Calibri" w:hAnsi="Sakkal Majalla" w:cs="Sakkal Majalla"/>
          <w:sz w:val="32"/>
          <w:szCs w:val="32"/>
          <w:rtl/>
        </w:rPr>
        <w:t xml:space="preserve"> في وقت لاحق من هذا العام</w:t>
      </w:r>
      <w:r w:rsidR="00F94FB4" w:rsidRPr="00DD0136">
        <w:rPr>
          <w:rFonts w:ascii="Sakkal Majalla" w:eastAsia="Calibri" w:hAnsi="Sakkal Majalla" w:cs="Sakkal Majalla"/>
          <w:sz w:val="32"/>
          <w:szCs w:val="32"/>
          <w:lang w:bidi="ar-QA"/>
        </w:rPr>
        <w:t>.</w:t>
      </w:r>
    </w:p>
    <w:p w14:paraId="4E1BFD99" w14:textId="352BEEEB" w:rsidR="00910F55" w:rsidRPr="0035622A" w:rsidRDefault="004B3D1A" w:rsidP="0035622A">
      <w:pPr>
        <w:bidi/>
        <w:jc w:val="both"/>
        <w:rPr>
          <w:rFonts w:ascii="Sakkal Majalla" w:eastAsia="Calibri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233FC6">
        <w:rPr>
          <w:rFonts w:ascii="Sakkal Majalla" w:hAnsi="Sakkal Majalla" w:cs="Sakkal Majalla" w:hint="cs"/>
          <w:sz w:val="32"/>
          <w:szCs w:val="32"/>
          <w:rtl/>
        </w:rPr>
        <w:t>الجدير</w:t>
      </w:r>
      <w:r w:rsidR="00DD0136">
        <w:rPr>
          <w:rFonts w:ascii="Sakkal Majalla" w:hAnsi="Sakkal Majalla" w:cs="Sakkal Majalla" w:hint="cs"/>
          <w:sz w:val="32"/>
          <w:szCs w:val="32"/>
          <w:rtl/>
        </w:rPr>
        <w:t xml:space="preserve"> بال</w:t>
      </w:r>
      <w:r w:rsidR="005A6A57" w:rsidRPr="00DD0136">
        <w:rPr>
          <w:rFonts w:ascii="Sakkal Majalla" w:hAnsi="Sakkal Majalla" w:cs="Sakkal Majalla"/>
          <w:sz w:val="32"/>
          <w:szCs w:val="32"/>
          <w:rtl/>
        </w:rPr>
        <w:t xml:space="preserve">ذكر أن نيكولاس لوري </w:t>
      </w:r>
      <w:r w:rsidR="00F2612F">
        <w:rPr>
          <w:rFonts w:ascii="Sakkal Majalla" w:hAnsi="Sakkal Majalla" w:cs="Sakkal Majalla" w:hint="cs"/>
          <w:sz w:val="32"/>
          <w:szCs w:val="32"/>
          <w:rtl/>
        </w:rPr>
        <w:t xml:space="preserve">المولود في </w:t>
      </w:r>
      <w:r w:rsidR="005A6A57" w:rsidRPr="00DD0136">
        <w:rPr>
          <w:rFonts w:ascii="Sakkal Majalla" w:hAnsi="Sakkal Majalla" w:cs="Sakkal Majalla"/>
          <w:sz w:val="32"/>
          <w:szCs w:val="32"/>
          <w:rtl/>
        </w:rPr>
        <w:t>فرنسا</w:t>
      </w:r>
      <w:r w:rsidR="00F2612F">
        <w:rPr>
          <w:rFonts w:ascii="Sakkal Majalla" w:hAnsi="Sakkal Majalla" w:cs="Sakkal Majalla" w:hint="cs"/>
          <w:sz w:val="32"/>
          <w:szCs w:val="32"/>
          <w:rtl/>
        </w:rPr>
        <w:t>،</w:t>
      </w:r>
      <w:r w:rsidR="00527A06" w:rsidRPr="00DD0136">
        <w:rPr>
          <w:rFonts w:ascii="Sakkal Majalla" w:hAnsi="Sakkal Majalla" w:cs="Sakkal Majalla"/>
          <w:sz w:val="32"/>
          <w:szCs w:val="32"/>
          <w:rtl/>
        </w:rPr>
        <w:t xml:space="preserve"> هو أب لطفلين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>،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 xml:space="preserve">قد 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 xml:space="preserve">عاش 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>طفولته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>بين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D0136">
        <w:rPr>
          <w:rFonts w:ascii="Sakkal Majalla" w:hAnsi="Sakkal Majalla" w:cs="Sakkal Majalla" w:hint="cs"/>
          <w:sz w:val="32"/>
          <w:szCs w:val="32"/>
          <w:rtl/>
        </w:rPr>
        <w:t xml:space="preserve">منطقة 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 xml:space="preserve">الشرق الأوسط وجنوب </w:t>
      </w:r>
      <w:r w:rsidR="00DD0136">
        <w:rPr>
          <w:rFonts w:ascii="Sakkal Majalla" w:hAnsi="Sakkal Majalla" w:cs="Sakkal Majalla" w:hint="cs"/>
          <w:sz w:val="32"/>
          <w:szCs w:val="32"/>
          <w:rtl/>
        </w:rPr>
        <w:t>أ</w:t>
      </w:r>
      <w:r w:rsidR="00F95DBF" w:rsidRPr="00DD0136">
        <w:rPr>
          <w:rFonts w:ascii="Sakkal Majalla" w:hAnsi="Sakkal Majalla" w:cs="Sakkal Majalla"/>
          <w:sz w:val="32"/>
          <w:szCs w:val="32"/>
          <w:rtl/>
        </w:rPr>
        <w:t>فريقيا وأوروبا.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D0136">
        <w:rPr>
          <w:rFonts w:ascii="Sakkal Majalla" w:hAnsi="Sakkal Majalla" w:cs="Sakkal Majalla" w:hint="cs"/>
          <w:sz w:val="32"/>
          <w:szCs w:val="32"/>
          <w:rtl/>
        </w:rPr>
        <w:t xml:space="preserve">كما أنه 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يجيد اللغات الفرنسية والإسبانية والإنجليزية بطلاقة، ويعمل حالياً على تحسين لغته العربية. </w:t>
      </w:r>
      <w:r w:rsidR="00DD0136">
        <w:rPr>
          <w:rFonts w:ascii="Sakkal Majalla" w:hAnsi="Sakkal Majalla" w:cs="Sakkal Majalla" w:hint="cs"/>
          <w:sz w:val="32"/>
          <w:szCs w:val="32"/>
          <w:rtl/>
        </w:rPr>
        <w:t>و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يحمل لوري درجتي البكالوريوس في إدارة الأعمال الدولية والإدارة من كلية </w:t>
      </w:r>
      <w:proofErr w:type="spellStart"/>
      <w:r w:rsidR="00DC185B" w:rsidRPr="00DD0136">
        <w:rPr>
          <w:rFonts w:ascii="Sakkal Majalla" w:hAnsi="Sakkal Majalla" w:cs="Sakkal Majalla"/>
          <w:sz w:val="32"/>
          <w:szCs w:val="32"/>
          <w:rtl/>
        </w:rPr>
        <w:t>كيدج</w:t>
      </w:r>
      <w:proofErr w:type="spellEnd"/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 لإدارة الأعمال في فرنسا، وبرنامج الأعمال الأوروبي في إسبانيا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>.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 ويقضي </w:t>
      </w:r>
      <w:r w:rsidR="00CF6D29">
        <w:rPr>
          <w:rFonts w:ascii="Sakkal Majalla" w:hAnsi="Sakkal Majalla" w:cs="Sakkal Majalla" w:hint="cs"/>
          <w:sz w:val="32"/>
          <w:szCs w:val="32"/>
          <w:rtl/>
        </w:rPr>
        <w:t xml:space="preserve">لوري 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>معظم وقت فراغه في ممارسة رياضة الغوص والقيادة على الطرق</w:t>
      </w:r>
      <w:r w:rsidR="002C764D">
        <w:rPr>
          <w:rFonts w:ascii="Sakkal Majalla" w:hAnsi="Sakkal Majalla" w:cs="Sakkal Majalla" w:hint="cs"/>
          <w:sz w:val="32"/>
          <w:szCs w:val="32"/>
          <w:rtl/>
        </w:rPr>
        <w:t>ات</w:t>
      </w:r>
      <w:r w:rsidR="00DC185B" w:rsidRPr="00DD0136">
        <w:rPr>
          <w:rFonts w:ascii="Sakkal Majalla" w:hAnsi="Sakkal Majalla" w:cs="Sakkal Majalla"/>
          <w:sz w:val="32"/>
          <w:szCs w:val="32"/>
          <w:rtl/>
        </w:rPr>
        <w:t xml:space="preserve"> الوعرة واستكشاف ثقافات جديدة.</w:t>
      </w:r>
    </w:p>
    <w:p w14:paraId="22DCC7CD" w14:textId="44AC8A67" w:rsidR="004E1F8E" w:rsidRPr="002C764D" w:rsidRDefault="00DF5400" w:rsidP="0035622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C764D">
        <w:rPr>
          <w:rFonts w:ascii="Sakkal Majalla" w:hAnsi="Sakkal Majalla" w:cs="Sakkal Majalla"/>
          <w:b/>
          <w:bCs/>
          <w:sz w:val="32"/>
          <w:szCs w:val="32"/>
          <w:rtl/>
        </w:rPr>
        <w:t>-انتهى-</w:t>
      </w:r>
    </w:p>
    <w:p w14:paraId="0AE9C88F" w14:textId="77777777" w:rsidR="004E1F8E" w:rsidRPr="00DD0136" w:rsidRDefault="004E1F8E" w:rsidP="002C764D">
      <w:pPr>
        <w:pStyle w:val="CommentText"/>
        <w:bidi/>
        <w:rPr>
          <w:rFonts w:ascii="Sakkal Majalla" w:hAnsi="Sakkal Majalla" w:cs="Sakkal Majalla"/>
          <w:sz w:val="22"/>
          <w:szCs w:val="22"/>
        </w:rPr>
      </w:pPr>
    </w:p>
    <w:p w14:paraId="39366FE6" w14:textId="77777777" w:rsidR="00DF5400" w:rsidRPr="00DD0136" w:rsidRDefault="00DF5400" w:rsidP="002C764D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</w:rPr>
      </w:pPr>
      <w:r w:rsidRPr="00DD0136">
        <w:rPr>
          <w:rFonts w:ascii="Sakkal Majalla" w:hAnsi="Sakkal Majalla" w:cs="Sakkal Majalla"/>
          <w:b/>
          <w:bCs/>
          <w:rtl/>
        </w:rPr>
        <w:t>نبذة عن لينكون </w:t>
      </w:r>
    </w:p>
    <w:p w14:paraId="221A9975" w14:textId="743F97C6" w:rsidR="00D02E84" w:rsidRPr="00DD0136" w:rsidRDefault="00DF5400" w:rsidP="0035622A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rtl/>
        </w:rPr>
      </w:pPr>
      <w:r w:rsidRPr="00DD0136">
        <w:rPr>
          <w:rFonts w:ascii="Sakkal Majalla" w:hAnsi="Sakkal Majalla" w:cs="Sakkal Majalla"/>
          <w:rtl/>
        </w:rPr>
        <w:t>لينكون هي ماركة السيارات الفخمة التابعة لشركة فورد موتور كومباني الملتزمة بتصميم سيارات آسرة تتميّز بتجربة ملكيّة‏ استثنائية. لمزيد من المعلومات حول لينكون</w:t>
      </w:r>
      <w:r w:rsidR="00D02E84" w:rsidRPr="00DD0136">
        <w:rPr>
          <w:rFonts w:ascii="Sakkal Majalla" w:hAnsi="Sakkal Majalla" w:cs="Sakkal Majalla"/>
          <w:rtl/>
        </w:rPr>
        <w:t xml:space="preserve"> في الشرق الأوسط</w:t>
      </w:r>
      <w:r w:rsidRPr="00DD0136">
        <w:rPr>
          <w:rFonts w:ascii="Sakkal Majalla" w:hAnsi="Sakkal Majalla" w:cs="Sakkal Majalla"/>
          <w:rtl/>
        </w:rPr>
        <w:t>، الرجاء زيارة</w:t>
      </w:r>
      <w:r w:rsidR="00D02E84" w:rsidRPr="00DD0136">
        <w:rPr>
          <w:rFonts w:ascii="Sakkal Majalla" w:hAnsi="Sakkal Majalla" w:cs="Sakkal Majalla"/>
          <w:rtl/>
        </w:rPr>
        <w:t xml:space="preserve"> </w:t>
      </w:r>
      <w:r w:rsidR="00D02E84" w:rsidRPr="00DD0136">
        <w:rPr>
          <w:rFonts w:ascii="Sakkal Majalla" w:hAnsi="Sakkal Majalla" w:cs="Sakkal Majalla"/>
        </w:rPr>
        <w:t>media.lincoln.com</w:t>
      </w:r>
      <w:r w:rsidR="00D02E84" w:rsidRPr="00DD0136">
        <w:rPr>
          <w:rFonts w:ascii="Sakkal Majalla" w:hAnsi="Sakkal Majalla" w:cs="Sakkal Majalla"/>
          <w:rtl/>
        </w:rPr>
        <w:t xml:space="preserve">، </w:t>
      </w:r>
      <w:hyperlink r:id="rId11" w:history="1">
        <w:r w:rsidR="00D02E84" w:rsidRPr="00DD0136">
          <w:rPr>
            <w:rStyle w:val="Hyperlink"/>
            <w:rFonts w:ascii="Sakkal Majalla" w:hAnsi="Sakkal Majalla" w:cs="Sakkal Majalla"/>
          </w:rPr>
          <w:t>www.lincoln.com</w:t>
        </w:r>
      </w:hyperlink>
      <w:r w:rsidR="00D02E84" w:rsidRPr="00DD0136">
        <w:rPr>
          <w:rFonts w:ascii="Sakkal Majalla" w:hAnsi="Sakkal Majalla" w:cs="Sakkal Majalla"/>
          <w:rtl/>
        </w:rPr>
        <w:t>، و</w:t>
      </w:r>
      <w:r w:rsidR="00D02E84" w:rsidRPr="00DD0136">
        <w:rPr>
          <w:rFonts w:ascii="Sakkal Majalla" w:hAnsi="Sakkal Majalla" w:cs="Sakkal Majalla"/>
        </w:rPr>
        <w:t>www.lincolnluxury.me</w:t>
      </w:r>
      <w:r w:rsidR="00D02E84" w:rsidRPr="00DD0136">
        <w:rPr>
          <w:rFonts w:ascii="Sakkal Majalla" w:hAnsi="Sakkal Majalla" w:cs="Sakkal Majalla"/>
          <w:rtl/>
        </w:rPr>
        <w:t>.</w:t>
      </w:r>
    </w:p>
    <w:p w14:paraId="6D3391AC" w14:textId="51BA774B" w:rsidR="00DF5400" w:rsidRPr="0035622A" w:rsidRDefault="00D02E84" w:rsidP="0035622A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rtl/>
          <w:lang w:bidi="ar-QA"/>
        </w:rPr>
      </w:pPr>
      <w:r w:rsidRPr="00DD0136">
        <w:rPr>
          <w:rFonts w:ascii="Sakkal Majalla" w:hAnsi="Sakkal Majalla" w:cs="Sakkal Majalla"/>
          <w:rtl/>
        </w:rPr>
        <w:t xml:space="preserve">تابعونا على </w:t>
      </w:r>
      <w:r w:rsidRPr="00DD0136">
        <w:rPr>
          <w:rFonts w:ascii="Sakkal Majalla" w:hAnsi="Sakkal Majalla" w:cs="Sakkal Majalla"/>
        </w:rPr>
        <w:t xml:space="preserve">facebook.com/Lincoln </w:t>
      </w:r>
      <w:proofErr w:type="spellStart"/>
      <w:proofErr w:type="gramStart"/>
      <w:r w:rsidRPr="00DD0136">
        <w:rPr>
          <w:rFonts w:ascii="Sakkal Majalla" w:hAnsi="Sakkal Majalla" w:cs="Sakkal Majalla"/>
        </w:rPr>
        <w:t>MiddleEast</w:t>
      </w:r>
      <w:proofErr w:type="spellEnd"/>
      <w:r w:rsidRPr="00DD0136">
        <w:rPr>
          <w:rFonts w:ascii="Sakkal Majalla" w:hAnsi="Sakkal Majalla" w:cs="Sakkal Majalla"/>
        </w:rPr>
        <w:t xml:space="preserve"> </w:t>
      </w:r>
      <w:r w:rsidRPr="00DD0136">
        <w:rPr>
          <w:rFonts w:ascii="Sakkal Majalla" w:hAnsi="Sakkal Majalla" w:cs="Sakkal Majalla"/>
          <w:rtl/>
          <w:lang w:bidi="ar-QA"/>
        </w:rPr>
        <w:t xml:space="preserve"> و</w:t>
      </w:r>
      <w:proofErr w:type="gramEnd"/>
      <w:r w:rsidRPr="00DD0136">
        <w:rPr>
          <w:rFonts w:ascii="Sakkal Majalla" w:hAnsi="Sakkal Majalla" w:cs="Sakkal Majalla"/>
          <w:rtl/>
          <w:lang w:bidi="ar-QA"/>
        </w:rPr>
        <w:t xml:space="preserve"> على تويتر على </w:t>
      </w:r>
      <w:r w:rsidRPr="00DD0136">
        <w:rPr>
          <w:rFonts w:ascii="Sakkal Majalla" w:hAnsi="Sakkal Majalla" w:cs="Sakkal Majalla"/>
          <w:lang w:bidi="ar-QA"/>
        </w:rPr>
        <w:t>@</w:t>
      </w:r>
      <w:proofErr w:type="spellStart"/>
      <w:r w:rsidRPr="00DD0136">
        <w:rPr>
          <w:rFonts w:ascii="Sakkal Majalla" w:hAnsi="Sakkal Majalla" w:cs="Sakkal Majalla"/>
          <w:lang w:bidi="ar-QA"/>
        </w:rPr>
        <w:t>LincolnME</w:t>
      </w:r>
      <w:proofErr w:type="spellEnd"/>
      <w:r w:rsidRPr="00DD0136">
        <w:rPr>
          <w:rFonts w:ascii="Sakkal Majalla" w:hAnsi="Sakkal Majalla" w:cs="Sakkal Majalla"/>
          <w:rtl/>
          <w:lang w:bidi="ar-QA"/>
        </w:rPr>
        <w:t>.</w:t>
      </w:r>
      <w:r w:rsidR="00DF5400" w:rsidRPr="00DD0136">
        <w:rPr>
          <w:rFonts w:ascii="Sakkal Majalla" w:hAnsi="Sakkal Majalla" w:cs="Sakkal Majalla"/>
          <w:rtl/>
        </w:rPr>
        <w:t> </w:t>
      </w:r>
    </w:p>
    <w:p w14:paraId="6F647DDA" w14:textId="77777777" w:rsidR="0035622A" w:rsidRDefault="0035622A" w:rsidP="002C764D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333333"/>
          <w:rtl/>
        </w:rPr>
      </w:pPr>
    </w:p>
    <w:p w14:paraId="6E686932" w14:textId="64E2E47D" w:rsidR="00DF5400" w:rsidRPr="00DD0136" w:rsidRDefault="00DF5400" w:rsidP="0035622A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333333"/>
        </w:rPr>
      </w:pPr>
      <w:r w:rsidRPr="00DD0136">
        <w:rPr>
          <w:rFonts w:ascii="Sakkal Majalla" w:hAnsi="Sakkal Majalla" w:cs="Sakkal Majalla"/>
          <w:b/>
          <w:bCs/>
          <w:color w:val="333333"/>
          <w:rtl/>
        </w:rPr>
        <w:t>جهات الاتصال: </w:t>
      </w:r>
    </w:p>
    <w:p w14:paraId="36988ACA" w14:textId="25B014AB" w:rsidR="00DF5400" w:rsidRPr="00DD0136" w:rsidRDefault="00DF5400" w:rsidP="002C764D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color w:val="333333"/>
          <w:rtl/>
        </w:rPr>
      </w:pPr>
      <w:r w:rsidRPr="00DD0136">
        <w:rPr>
          <w:rFonts w:ascii="Sakkal Majalla" w:hAnsi="Sakkal Majalla" w:cs="Sakkal Majalla"/>
          <w:color w:val="333333"/>
          <w:rtl/>
        </w:rPr>
        <w:t>رانيا الشرفاء </w:t>
      </w:r>
      <w:r w:rsidRPr="00DD0136">
        <w:rPr>
          <w:rFonts w:ascii="Sakkal Majalla" w:hAnsi="Sakkal Majalla" w:cs="Sakkal Majalla"/>
          <w:color w:val="333333"/>
        </w:rPr>
        <w:t xml:space="preserve">                  </w:t>
      </w:r>
      <w:r w:rsidRPr="00DD0136">
        <w:rPr>
          <w:rFonts w:ascii="Sakkal Majalla" w:hAnsi="Sakkal Majalla" w:cs="Sakkal Majalla"/>
          <w:color w:val="333333"/>
          <w:rtl/>
        </w:rPr>
        <w:t>                         </w:t>
      </w:r>
      <w:r w:rsidRPr="00DD0136">
        <w:rPr>
          <w:rFonts w:ascii="Sakkal Majalla" w:hAnsi="Sakkal Majalla" w:cs="Sakkal Majalla"/>
          <w:color w:val="333333"/>
        </w:rPr>
        <w:t xml:space="preserve"> </w:t>
      </w:r>
      <w:r w:rsidRPr="00DD0136">
        <w:rPr>
          <w:rFonts w:ascii="Sakkal Majalla" w:hAnsi="Sakkal Majalla" w:cs="Sakkal Majalla"/>
          <w:color w:val="333333"/>
          <w:rtl/>
        </w:rPr>
        <w:t xml:space="preserve">           </w:t>
      </w:r>
      <w:r w:rsidRPr="00DD0136">
        <w:rPr>
          <w:rFonts w:ascii="Sakkal Majalla" w:hAnsi="Sakkal Majalla" w:cs="Sakkal Majalla"/>
          <w:color w:val="333333"/>
        </w:rPr>
        <w:t xml:space="preserve">         </w:t>
      </w:r>
      <w:r w:rsidRPr="00DD0136">
        <w:rPr>
          <w:rFonts w:ascii="Sakkal Majalla" w:hAnsi="Sakkal Majalla" w:cs="Sakkal Majalla"/>
          <w:color w:val="333333"/>
          <w:rtl/>
        </w:rPr>
        <w:t>    </w:t>
      </w:r>
    </w:p>
    <w:p w14:paraId="15114951" w14:textId="31CDF251" w:rsidR="00DF5400" w:rsidRPr="00DD0136" w:rsidRDefault="00DF5400" w:rsidP="002C764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Sakkal Majalla" w:hAnsi="Sakkal Majalla" w:cs="Sakkal Majalla"/>
          <w:sz w:val="20"/>
          <w:szCs w:val="20"/>
          <w:rtl/>
        </w:rPr>
      </w:pPr>
      <w:r w:rsidRPr="00DD0136">
        <w:rPr>
          <w:rStyle w:val="normaltextrun"/>
          <w:rFonts w:ascii="Sakkal Majalla" w:hAnsi="Sakkal Majalla" w:cs="Sakkal Majalla"/>
          <w:sz w:val="20"/>
          <w:szCs w:val="20"/>
        </w:rPr>
        <w:t xml:space="preserve"> </w:t>
      </w:r>
      <w:r w:rsidRPr="00DD0136">
        <w:rPr>
          <w:rFonts w:ascii="Sakkal Majalla" w:hAnsi="Sakkal Majalla" w:cs="Sakkal Majalla"/>
          <w:color w:val="333333"/>
          <w:rtl/>
        </w:rPr>
        <w:t xml:space="preserve">الشؤون الإعلامية في الشرق الأوسط وشمال أفريقيا لشركة لينكون               </w:t>
      </w:r>
    </w:p>
    <w:p w14:paraId="53366B69" w14:textId="0B03B047" w:rsidR="00DF5400" w:rsidRPr="00DD0136" w:rsidRDefault="00DF5400" w:rsidP="002C764D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55"/>
        </w:tabs>
        <w:bidi/>
        <w:spacing w:before="0" w:beforeAutospacing="0" w:after="0" w:afterAutospacing="0"/>
        <w:textAlignment w:val="baseline"/>
        <w:rPr>
          <w:rStyle w:val="eop"/>
          <w:rFonts w:ascii="Sakkal Majalla" w:hAnsi="Sakkal Majalla" w:cs="Sakkal Majalla"/>
          <w:sz w:val="20"/>
          <w:szCs w:val="20"/>
          <w:rtl/>
          <w:lang w:bidi="ar-AE"/>
        </w:rPr>
      </w:pPr>
      <w:r w:rsidRPr="00DD0136">
        <w:rPr>
          <w:rStyle w:val="eop"/>
          <w:rFonts w:ascii="Sakkal Majalla" w:hAnsi="Sakkal Majalla" w:cs="Sakkal Majalla"/>
          <w:sz w:val="20"/>
          <w:szCs w:val="20"/>
          <w:rtl/>
        </w:rPr>
        <w:t>00971503627791</w:t>
      </w:r>
      <w:r w:rsidRPr="00DD0136">
        <w:rPr>
          <w:rStyle w:val="eop"/>
          <w:rFonts w:ascii="Sakkal Majalla" w:hAnsi="Sakkal Majalla" w:cs="Sakkal Majalla"/>
          <w:sz w:val="20"/>
          <w:szCs w:val="20"/>
          <w:rtl/>
          <w:lang w:bidi="ar-AE"/>
        </w:rPr>
        <w:tab/>
      </w:r>
      <w:r w:rsidRPr="00DD0136">
        <w:rPr>
          <w:rStyle w:val="eop"/>
          <w:rFonts w:ascii="Sakkal Majalla" w:hAnsi="Sakkal Majalla" w:cs="Sakkal Majalla"/>
          <w:sz w:val="20"/>
          <w:szCs w:val="20"/>
          <w:rtl/>
          <w:lang w:bidi="ar-AE"/>
        </w:rPr>
        <w:tab/>
      </w:r>
      <w:r w:rsidRPr="00DD0136">
        <w:rPr>
          <w:rStyle w:val="eop"/>
          <w:rFonts w:ascii="Sakkal Majalla" w:hAnsi="Sakkal Majalla" w:cs="Sakkal Majalla"/>
          <w:sz w:val="20"/>
          <w:szCs w:val="20"/>
          <w:rtl/>
          <w:lang w:bidi="ar-AE"/>
        </w:rPr>
        <w:tab/>
        <w:t xml:space="preserve">       </w:t>
      </w:r>
      <w:r w:rsidRPr="00DD0136">
        <w:rPr>
          <w:rStyle w:val="eop"/>
          <w:rFonts w:ascii="Sakkal Majalla" w:hAnsi="Sakkal Majalla" w:cs="Sakkal Majalla"/>
          <w:sz w:val="20"/>
          <w:szCs w:val="20"/>
          <w:rtl/>
          <w:lang w:bidi="ar-AE"/>
        </w:rPr>
        <w:tab/>
      </w:r>
    </w:p>
    <w:p w14:paraId="631D6CAB" w14:textId="77777777" w:rsidR="00DF5400" w:rsidRPr="00DD0136" w:rsidRDefault="00527F32" w:rsidP="002C764D">
      <w:pPr>
        <w:bidi/>
        <w:rPr>
          <w:rFonts w:ascii="Sakkal Majalla" w:hAnsi="Sakkal Majalla" w:cs="Sakkal Majalla"/>
          <w:sz w:val="22"/>
          <w:szCs w:val="22"/>
          <w:rtl/>
          <w:lang w:bidi="ar-AE"/>
        </w:rPr>
      </w:pPr>
      <w:hyperlink r:id="rId12" w:history="1">
        <w:r w:rsidR="00DF5400" w:rsidRPr="00DD0136">
          <w:rPr>
            <w:rStyle w:val="Hyperlink"/>
            <w:rFonts w:ascii="Sakkal Majalla" w:hAnsi="Sakkal Majalla" w:cs="Sakkal Majalla"/>
            <w:sz w:val="22"/>
            <w:szCs w:val="22"/>
            <w:lang w:bidi="ar-AE"/>
          </w:rPr>
          <w:t>ralshura@lincoln.com</w:t>
        </w:r>
      </w:hyperlink>
    </w:p>
    <w:p w14:paraId="4F9811C7" w14:textId="77777777" w:rsidR="00DF5400" w:rsidRPr="00DD0136" w:rsidRDefault="00DF5400" w:rsidP="002C764D">
      <w:pPr>
        <w:bidi/>
        <w:rPr>
          <w:rFonts w:ascii="Sakkal Majalla" w:hAnsi="Sakkal Majalla" w:cs="Sakkal Majalla"/>
          <w:sz w:val="22"/>
          <w:szCs w:val="22"/>
          <w:rtl/>
          <w:lang w:bidi="ar-AE"/>
        </w:rPr>
      </w:pPr>
    </w:p>
    <w:p w14:paraId="403248DA" w14:textId="6FE7601A" w:rsidR="00DF5400" w:rsidRPr="00DD0136" w:rsidRDefault="00DF5400" w:rsidP="002C764D">
      <w:pPr>
        <w:bidi/>
        <w:rPr>
          <w:rFonts w:ascii="Sakkal Majalla" w:hAnsi="Sakkal Majalla" w:cs="Sakkal Majalla"/>
          <w:sz w:val="22"/>
          <w:szCs w:val="22"/>
          <w:rtl/>
          <w:lang w:bidi="ar-AE"/>
        </w:rPr>
      </w:pPr>
      <w:r w:rsidRPr="00DD0136">
        <w:rPr>
          <w:rFonts w:ascii="Sakkal Majalla" w:hAnsi="Sakkal Majalla" w:cs="Sakkal Majalla"/>
          <w:sz w:val="22"/>
          <w:szCs w:val="22"/>
          <w:rtl/>
          <w:lang w:bidi="ar-AE"/>
        </w:rPr>
        <w:t>بانا بدوان             ‏</w:t>
      </w:r>
    </w:p>
    <w:p w14:paraId="7BD839DA" w14:textId="278E5D4D" w:rsidR="00DF5400" w:rsidRPr="00DD0136" w:rsidRDefault="00DF5400" w:rsidP="002C764D">
      <w:pPr>
        <w:bidi/>
        <w:rPr>
          <w:rFonts w:ascii="Sakkal Majalla" w:hAnsi="Sakkal Majalla" w:cs="Sakkal Majalla"/>
          <w:sz w:val="22"/>
          <w:szCs w:val="22"/>
          <w:rtl/>
          <w:lang w:bidi="ar-AE"/>
        </w:rPr>
      </w:pPr>
      <w:r w:rsidRPr="00DD0136">
        <w:rPr>
          <w:rFonts w:ascii="Sakkal Majalla" w:hAnsi="Sakkal Majalla" w:cs="Sakkal Majalla"/>
          <w:sz w:val="22"/>
          <w:szCs w:val="22"/>
          <w:rtl/>
          <w:lang w:bidi="ar-AE"/>
        </w:rPr>
        <w:t>علاقات عامة، هيل آند نولتون</w:t>
      </w:r>
    </w:p>
    <w:p w14:paraId="1B9E0DB8" w14:textId="5FA1FDCF" w:rsidR="00DF5400" w:rsidRPr="00DD0136" w:rsidRDefault="00DF5400" w:rsidP="002C764D">
      <w:pPr>
        <w:bidi/>
        <w:rPr>
          <w:rFonts w:ascii="Sakkal Majalla" w:hAnsi="Sakkal Majalla" w:cs="Sakkal Majalla"/>
          <w:sz w:val="22"/>
          <w:szCs w:val="22"/>
          <w:rtl/>
          <w:lang w:bidi="ar-AE"/>
        </w:rPr>
      </w:pPr>
      <w:r w:rsidRPr="00DD0136">
        <w:rPr>
          <w:rFonts w:ascii="Sakkal Majalla" w:hAnsi="Sakkal Majalla" w:cs="Sakkal Majalla"/>
          <w:sz w:val="22"/>
          <w:szCs w:val="22"/>
          <w:rtl/>
          <w:lang w:bidi="ar-AE"/>
        </w:rPr>
        <w:t>‏</w:t>
      </w:r>
      <w:r w:rsidRPr="00DD0136">
        <w:rPr>
          <w:rFonts w:ascii="Sakkal Majalla" w:hAnsi="Sakkal Majalla" w:cs="Sakkal Majalla"/>
          <w:szCs w:val="20"/>
          <w:rtl/>
          <w:lang w:bidi="ar-AE"/>
        </w:rPr>
        <w:t>00971582814823‏</w:t>
      </w:r>
    </w:p>
    <w:p w14:paraId="7BA77219" w14:textId="4CB7A02F" w:rsidR="008B175A" w:rsidRPr="0035622A" w:rsidRDefault="00527F32" w:rsidP="0035622A">
      <w:pPr>
        <w:bidi/>
        <w:rPr>
          <w:rFonts w:ascii="Sakkal Majalla" w:hAnsi="Sakkal Majalla" w:cs="Sakkal Majalla"/>
          <w:sz w:val="28"/>
          <w:szCs w:val="28"/>
          <w:lang w:bidi="ar-AE"/>
        </w:rPr>
      </w:pPr>
      <w:hyperlink r:id="rId13" w:history="1">
        <w:r w:rsidR="00DF5400" w:rsidRPr="00DD0136">
          <w:rPr>
            <w:rStyle w:val="Hyperlink"/>
            <w:rFonts w:ascii="Sakkal Majalla" w:hAnsi="Sakkal Majalla" w:cs="Sakkal Majalla"/>
            <w:sz w:val="22"/>
            <w:szCs w:val="22"/>
            <w:lang w:bidi="ar-AE"/>
          </w:rPr>
          <w:t>Bana.Badwan@hkstrategies.com</w:t>
        </w:r>
      </w:hyperlink>
    </w:p>
    <w:sectPr w:rsidR="008B175A" w:rsidRPr="0035622A" w:rsidSect="00B65DA3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618" w:left="1260" w:header="72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6129E" w14:textId="77777777" w:rsidR="00527F32" w:rsidRDefault="00527F32">
      <w:r>
        <w:separator/>
      </w:r>
    </w:p>
  </w:endnote>
  <w:endnote w:type="continuationSeparator" w:id="0">
    <w:p w14:paraId="2EEE25F0" w14:textId="77777777" w:rsidR="00527F32" w:rsidRDefault="005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B68E" w14:textId="77777777" w:rsidR="00D02E84" w:rsidRDefault="00D02E84" w:rsidP="00B65D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D3316A" w14:textId="77777777" w:rsidR="00D02E84" w:rsidRDefault="00D02E84">
    <w:pPr>
      <w:pStyle w:val="Footer"/>
    </w:pPr>
  </w:p>
  <w:p w14:paraId="181B8275" w14:textId="77777777" w:rsidR="00D02E84" w:rsidRDefault="00D02E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0AD0" w14:textId="77777777" w:rsidR="00D02E84" w:rsidRDefault="00D02E84" w:rsidP="00B65DA3">
    <w:pPr>
      <w:pStyle w:val="Footer"/>
      <w:framePr w:wrap="around" w:vAnchor="text" w:hAnchor="margin" w:xAlign="center" w:y="-544"/>
      <w:rPr>
        <w:rStyle w:val="PageNumber"/>
      </w:rPr>
    </w:pPr>
  </w:p>
  <w:p w14:paraId="02F29FC3" w14:textId="77777777" w:rsidR="00D02E84" w:rsidRDefault="00D02E8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A411FB" wp14:editId="4F52A11A">
              <wp:simplePos x="0" y="0"/>
              <wp:positionH relativeFrom="column">
                <wp:posOffset>76200</wp:posOffset>
              </wp:positionH>
              <wp:positionV relativeFrom="paragraph">
                <wp:posOffset>-231775</wp:posOffset>
              </wp:positionV>
              <wp:extent cx="6553200" cy="853440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32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26" w:type="dxa"/>
                            <w:tblInd w:w="-12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870"/>
                            <w:gridCol w:w="2956"/>
                          </w:tblGrid>
                          <w:tr w:rsidR="00DD445B" w:rsidRPr="00F77111" w14:paraId="4B891A6C" w14:textId="77777777" w:rsidTr="00236624">
                            <w:tc>
                              <w:tcPr>
                                <w:tcW w:w="6870" w:type="dxa"/>
                              </w:tcPr>
                              <w:p w14:paraId="1BD00707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 w:hint="cs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  <w:t xml:space="preserve">لمزيد من المعلومات والصور والفيديو الرجاء زيارة الموقع التالي: </w:t>
                                </w:r>
                              </w:p>
                              <w:p w14:paraId="16AA5703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media.lincoln.com</w:t>
                                </w:r>
                              </w:p>
                              <w:p w14:paraId="1FD8BBCC" w14:textId="77777777" w:rsidR="00DD445B" w:rsidRPr="003D109D" w:rsidRDefault="00DD445B" w:rsidP="00DD445B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8A9534E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 w:hint="cs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  <w:t xml:space="preserve">تابعونا على مواقع التواصل الاجتماعي: </w:t>
                                </w:r>
                              </w:p>
                              <w:p w14:paraId="72EDBB23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facebook.com/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LincolnMiddleEast</w:t>
                                </w:r>
                                <w:proofErr w:type="spellEnd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25312BD2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twitter.com/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LincolnME</w:t>
                                </w:r>
                                <w:proofErr w:type="spellEnd"/>
                              </w:p>
                              <w:p w14:paraId="6A6AE5BD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www.instagram.com/LincolnME</w:t>
                                </w:r>
                              </w:p>
                              <w:p w14:paraId="21FC6452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youtube.com/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LincolnMiddleEast</w:t>
                                </w:r>
                                <w:proofErr w:type="spellEnd"/>
                              </w:p>
                              <w:p w14:paraId="6AA15D67" w14:textId="77777777" w:rsidR="00DD445B" w:rsidRPr="003D109D" w:rsidRDefault="00DD445B" w:rsidP="00DD445B">
                                <w:pPr>
                                  <w:ind w:left="-18"/>
                                  <w:jc w:val="righ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5C7918D" w14:textId="77777777" w:rsidR="00DD445B" w:rsidRPr="009055F5" w:rsidRDefault="00DD445B" w:rsidP="00DD445B">
                          <w:pPr>
                            <w:pStyle w:val="Footer"/>
                          </w:pPr>
                        </w:p>
                        <w:p w14:paraId="3427B2C7" w14:textId="77777777" w:rsidR="00DD445B" w:rsidRPr="007F56E5" w:rsidRDefault="00DD445B" w:rsidP="00DD445B"/>
                        <w:p w14:paraId="72024CFD" w14:textId="77777777" w:rsidR="00DD445B" w:rsidRPr="007F56E5" w:rsidRDefault="00DD445B" w:rsidP="00DD445B"/>
                        <w:p w14:paraId="5D5077CD" w14:textId="77777777" w:rsidR="00DD445B" w:rsidRPr="007F56E5" w:rsidRDefault="00DD445B" w:rsidP="00DD445B"/>
                        <w:p w14:paraId="2CE23447" w14:textId="77777777" w:rsidR="00D02E84" w:rsidRPr="007F56E5" w:rsidRDefault="00D02E84" w:rsidP="00B65DA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411F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6pt;margin-top:-18.25pt;width:516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" filled="f" stroked="f">
              <v:path arrowok="t"/>
              <v:textbox inset=",7.2pt,,7.2pt">
                <w:txbxContent>
                  <w:tbl>
                    <w:tblPr>
                      <w:tblW w:w="9826" w:type="dxa"/>
                      <w:tblInd w:w="-12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870"/>
                      <w:gridCol w:w="2956"/>
                    </w:tblGrid>
                    <w:tr w:rsidR="00DD445B" w:rsidRPr="00F77111" w14:paraId="4B891A6C" w14:textId="77777777" w:rsidTr="00236624">
                      <w:tc>
                        <w:tcPr>
                          <w:tcW w:w="6870" w:type="dxa"/>
                        </w:tcPr>
                        <w:p w14:paraId="1BD00707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لمزيد من المعلومات والصور والفيديو الرجاء زيارة الموقع التالي: </w:t>
                          </w:r>
                        </w:p>
                        <w:p w14:paraId="16AA5703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media.lincoln.com</w:t>
                          </w:r>
                        </w:p>
                        <w:p w14:paraId="1FD8BBCC" w14:textId="77777777" w:rsidR="00DD445B" w:rsidRPr="003D109D" w:rsidRDefault="00DD445B" w:rsidP="00DD445B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95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8A9534E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تابعونا على مواقع التواصل الاجتماعي: </w:t>
                          </w:r>
                        </w:p>
                        <w:p w14:paraId="72EDBB23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facebook.com/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LincolnMiddleEast</w:t>
                          </w:r>
                          <w:proofErr w:type="spellEnd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312BD2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LincolnME</w:t>
                          </w:r>
                          <w:proofErr w:type="spellEnd"/>
                        </w:p>
                        <w:p w14:paraId="6A6AE5BD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www.instagram.com/LincolnME</w:t>
                          </w:r>
                        </w:p>
                        <w:p w14:paraId="21FC6452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youtube.com/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LincolnMiddleEast</w:t>
                          </w:r>
                          <w:proofErr w:type="spellEnd"/>
                        </w:p>
                        <w:p w14:paraId="6AA15D67" w14:textId="77777777" w:rsidR="00DD445B" w:rsidRPr="003D109D" w:rsidRDefault="00DD445B" w:rsidP="00DD445B">
                          <w:pPr>
                            <w:ind w:left="-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5C7918D" w14:textId="77777777" w:rsidR="00DD445B" w:rsidRPr="009055F5" w:rsidRDefault="00DD445B" w:rsidP="00DD445B">
                    <w:pPr>
                      <w:pStyle w:val="Footer"/>
                    </w:pPr>
                  </w:p>
                  <w:p w14:paraId="3427B2C7" w14:textId="77777777" w:rsidR="00DD445B" w:rsidRPr="007F56E5" w:rsidRDefault="00DD445B" w:rsidP="00DD445B"/>
                  <w:p w14:paraId="72024CFD" w14:textId="77777777" w:rsidR="00DD445B" w:rsidRPr="007F56E5" w:rsidRDefault="00DD445B" w:rsidP="00DD445B"/>
                  <w:p w14:paraId="5D5077CD" w14:textId="77777777" w:rsidR="00DD445B" w:rsidRPr="007F56E5" w:rsidRDefault="00DD445B" w:rsidP="00DD445B"/>
                  <w:p w14:paraId="2CE23447" w14:textId="77777777" w:rsidR="00D02E84" w:rsidRPr="007F56E5" w:rsidRDefault="00D02E84" w:rsidP="00B65DA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B30E6" wp14:editId="528FA1D9">
              <wp:simplePos x="0" y="0"/>
              <wp:positionH relativeFrom="column">
                <wp:posOffset>209550</wp:posOffset>
              </wp:positionH>
              <wp:positionV relativeFrom="paragraph">
                <wp:posOffset>-207010</wp:posOffset>
              </wp:positionV>
              <wp:extent cx="6172200" cy="0"/>
              <wp:effectExtent l="0" t="0" r="0" b="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5063B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-16.3pt" to="502.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" strokeweight="1pt">
              <v:shadow opacity="22938f" offset="0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1372" w14:textId="77777777" w:rsidR="00D02E84" w:rsidRPr="005A357F" w:rsidRDefault="00D02E84" w:rsidP="00B65DA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F2240B" wp14:editId="155DB9D4">
              <wp:simplePos x="0" y="0"/>
              <wp:positionH relativeFrom="column">
                <wp:posOffset>-76200</wp:posOffset>
              </wp:positionH>
              <wp:positionV relativeFrom="paragraph">
                <wp:posOffset>-303530</wp:posOffset>
              </wp:positionV>
              <wp:extent cx="6353175" cy="91059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3175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26" w:type="dxa"/>
                            <w:tblInd w:w="-12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6870"/>
                            <w:gridCol w:w="2956"/>
                          </w:tblGrid>
                          <w:tr w:rsidR="00DD445B" w:rsidRPr="00F77111" w14:paraId="1226F382" w14:textId="77777777" w:rsidTr="00236624">
                            <w:tc>
                              <w:tcPr>
                                <w:tcW w:w="6870" w:type="dxa"/>
                              </w:tcPr>
                              <w:p w14:paraId="017DAB98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 w:hint="cs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  <w:t xml:space="preserve">لمزيد من المعلومات والصور والفيديو الرجاء زيارة الموقع التالي: </w:t>
                                </w:r>
                              </w:p>
                              <w:p w14:paraId="4D2C87A3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media.lincoln.com</w:t>
                                </w:r>
                              </w:p>
                              <w:p w14:paraId="405C5281" w14:textId="77777777" w:rsidR="00DD445B" w:rsidRPr="003D109D" w:rsidRDefault="00DD445B" w:rsidP="00DD445B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0D5FF72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 w:hint="cs"/>
                                    <w:color w:val="000000"/>
                                    <w:sz w:val="16"/>
                                    <w:szCs w:val="16"/>
                                    <w:rtl/>
                                  </w:rPr>
                                  <w:t xml:space="preserve">تابعونا على مواقع التواصل الاجتماعي: </w:t>
                                </w:r>
                              </w:p>
                              <w:p w14:paraId="1CB5976D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facebook.com/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LincolnMiddleEast</w:t>
                                </w:r>
                                <w:proofErr w:type="spellEnd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7D7EF05C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twitter.com/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LincolnME</w:t>
                                </w:r>
                                <w:proofErr w:type="spellEnd"/>
                              </w:p>
                              <w:p w14:paraId="09D7E95E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www.instagram.com/LincolnME</w:t>
                                </w:r>
                              </w:p>
                              <w:p w14:paraId="3B207D03" w14:textId="77777777" w:rsidR="00DD445B" w:rsidRPr="003D109D" w:rsidRDefault="00DD445B" w:rsidP="00DD445B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320"/>
                                    <w:tab w:val="right" w:pos="8640"/>
                                  </w:tabs>
                                  <w:jc w:val="right"/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youtube.com/</w:t>
                                </w:r>
                                <w:proofErr w:type="spellStart"/>
                                <w:r w:rsidRPr="003D109D">
                                  <w:rPr>
                                    <w:rFonts w:ascii="Proxima Nova" w:eastAsia="Proxima Nova" w:hAnsi="Proxima Nova" w:cs="Proxima Nova"/>
                                    <w:color w:val="0070C0"/>
                                    <w:sz w:val="16"/>
                                    <w:szCs w:val="16"/>
                                  </w:rPr>
                                  <w:t>LincolnMiddleEast</w:t>
                                </w:r>
                                <w:proofErr w:type="spellEnd"/>
                              </w:p>
                              <w:p w14:paraId="6868A8F7" w14:textId="77777777" w:rsidR="00DD445B" w:rsidRPr="003D109D" w:rsidRDefault="00DD445B" w:rsidP="00DD445B">
                                <w:pPr>
                                  <w:ind w:left="-18"/>
                                  <w:jc w:val="righ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7B588BA7" w14:textId="77777777" w:rsidR="00DD445B" w:rsidRPr="009055F5" w:rsidRDefault="00DD445B" w:rsidP="00DD445B">
                          <w:pPr>
                            <w:pStyle w:val="Footer"/>
                          </w:pPr>
                        </w:p>
                        <w:p w14:paraId="0EF2862C" w14:textId="77777777" w:rsidR="00DD445B" w:rsidRPr="007F56E5" w:rsidRDefault="00DD445B" w:rsidP="00DD445B"/>
                        <w:p w14:paraId="09120D3F" w14:textId="77777777" w:rsidR="00DD445B" w:rsidRPr="007F56E5" w:rsidRDefault="00DD445B" w:rsidP="00DD445B"/>
                        <w:p w14:paraId="1492D366" w14:textId="77777777" w:rsidR="00DD445B" w:rsidRPr="007F56E5" w:rsidRDefault="00DD445B" w:rsidP="00DD445B"/>
                        <w:p w14:paraId="5D75432E" w14:textId="77777777" w:rsidR="00D02E84" w:rsidRPr="007F56E5" w:rsidRDefault="00D02E84" w:rsidP="00B65DA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224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6pt;margin-top:-23.9pt;width:500.25pt;height:7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" filled="f" stroked="f">
              <v:path arrowok="t"/>
              <v:textbox inset=",7.2pt,,7.2pt">
                <w:txbxContent>
                  <w:tbl>
                    <w:tblPr>
                      <w:tblW w:w="9826" w:type="dxa"/>
                      <w:tblInd w:w="-12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6870"/>
                      <w:gridCol w:w="2956"/>
                    </w:tblGrid>
                    <w:tr w:rsidR="00DD445B" w:rsidRPr="00F77111" w14:paraId="1226F382" w14:textId="77777777" w:rsidTr="00236624">
                      <w:tc>
                        <w:tcPr>
                          <w:tcW w:w="6870" w:type="dxa"/>
                        </w:tcPr>
                        <w:p w14:paraId="017DAB98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لمزيد من المعلومات والصور والفيديو الرجاء زيارة الموقع التالي: </w:t>
                          </w:r>
                        </w:p>
                        <w:p w14:paraId="4D2C87A3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media.lincoln.com</w:t>
                          </w:r>
                        </w:p>
                        <w:p w14:paraId="405C5281" w14:textId="77777777" w:rsidR="00DD445B" w:rsidRPr="003D109D" w:rsidRDefault="00DD445B" w:rsidP="00DD445B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95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0D5FF72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تابعونا على مواقع التواصل الاجتماعي: </w:t>
                          </w:r>
                        </w:p>
                        <w:p w14:paraId="1CB5976D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facebook.com/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LincolnMiddleEast</w:t>
                          </w:r>
                          <w:proofErr w:type="spellEnd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D7EF05C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LincolnME</w:t>
                          </w:r>
                          <w:proofErr w:type="spellEnd"/>
                        </w:p>
                        <w:p w14:paraId="09D7E95E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www.instagram.com/LincolnME</w:t>
                          </w:r>
                        </w:p>
                        <w:p w14:paraId="3B207D03" w14:textId="77777777" w:rsidR="00DD445B" w:rsidRPr="003D109D" w:rsidRDefault="00DD445B" w:rsidP="00DD445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</w:pPr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youtube.com/</w:t>
                          </w:r>
                          <w:proofErr w:type="spellStart"/>
                          <w:r w:rsidRPr="003D109D">
                            <w:rPr>
                              <w:rFonts w:ascii="Proxima Nova" w:eastAsia="Proxima Nova" w:hAnsi="Proxima Nova" w:cs="Proxima Nova"/>
                              <w:color w:val="0070C0"/>
                              <w:sz w:val="16"/>
                              <w:szCs w:val="16"/>
                            </w:rPr>
                            <w:t>LincolnMiddleEast</w:t>
                          </w:r>
                          <w:proofErr w:type="spellEnd"/>
                        </w:p>
                        <w:p w14:paraId="6868A8F7" w14:textId="77777777" w:rsidR="00DD445B" w:rsidRPr="003D109D" w:rsidRDefault="00DD445B" w:rsidP="00DD445B">
                          <w:pPr>
                            <w:ind w:left="-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B588BA7" w14:textId="77777777" w:rsidR="00DD445B" w:rsidRPr="009055F5" w:rsidRDefault="00DD445B" w:rsidP="00DD445B">
                    <w:pPr>
                      <w:pStyle w:val="Footer"/>
                    </w:pPr>
                  </w:p>
                  <w:p w14:paraId="0EF2862C" w14:textId="77777777" w:rsidR="00DD445B" w:rsidRPr="007F56E5" w:rsidRDefault="00DD445B" w:rsidP="00DD445B"/>
                  <w:p w14:paraId="09120D3F" w14:textId="77777777" w:rsidR="00DD445B" w:rsidRPr="007F56E5" w:rsidRDefault="00DD445B" w:rsidP="00DD445B"/>
                  <w:p w14:paraId="1492D366" w14:textId="77777777" w:rsidR="00DD445B" w:rsidRPr="007F56E5" w:rsidRDefault="00DD445B" w:rsidP="00DD445B"/>
                  <w:p w14:paraId="5D75432E" w14:textId="77777777" w:rsidR="00D02E84" w:rsidRPr="007F56E5" w:rsidRDefault="00D02E84" w:rsidP="00B65DA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AEA8D8" wp14:editId="12905477">
              <wp:simplePos x="0" y="0"/>
              <wp:positionH relativeFrom="column">
                <wp:posOffset>0</wp:posOffset>
              </wp:positionH>
              <wp:positionV relativeFrom="paragraph">
                <wp:posOffset>-345440</wp:posOffset>
              </wp:positionV>
              <wp:extent cx="6172200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428E6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7.2pt" to="486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" strokeweight="1pt">
              <v:shadow opacity="22938f" offset="0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66604" w14:textId="77777777" w:rsidR="00527F32" w:rsidRDefault="00527F32">
      <w:r>
        <w:separator/>
      </w:r>
    </w:p>
  </w:footnote>
  <w:footnote w:type="continuationSeparator" w:id="0">
    <w:p w14:paraId="0CB0C250" w14:textId="77777777" w:rsidR="00527F32" w:rsidRDefault="0052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D6E6" w14:textId="77777777" w:rsidR="00D02E84" w:rsidRDefault="00D02E84" w:rsidP="00B65DA3">
    <w:pPr>
      <w:pStyle w:val="Header"/>
      <w:tabs>
        <w:tab w:val="left" w:pos="45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40E7CF" wp14:editId="3409D235">
              <wp:simplePos x="0" y="0"/>
              <wp:positionH relativeFrom="column">
                <wp:posOffset>368300</wp:posOffset>
              </wp:positionH>
              <wp:positionV relativeFrom="paragraph">
                <wp:posOffset>228600</wp:posOffset>
              </wp:positionV>
              <wp:extent cx="3746500" cy="4572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BA0C" w14:textId="77777777" w:rsidR="00D02E84" w:rsidRPr="00C6309E" w:rsidRDefault="00D02E84" w:rsidP="000650CE">
                          <w:pPr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C6309E">
                            <w:rPr>
                              <w:rFonts w:ascii="Verdana" w:hAnsi="Verdana" w:cs="Calibri"/>
                              <w:sz w:val="24"/>
                            </w:rPr>
                            <w:t>LINCOLN NEWS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E7C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pt;margin-top:18pt;width:2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" filled="f" stroked="f">
              <v:path arrowok="t"/>
              <v:textbox inset=",7.2pt,,7.2pt">
                <w:txbxContent>
                  <w:p w14:paraId="78D5BA0C" w14:textId="77777777" w:rsidR="00D02E84" w:rsidRPr="00C6309E" w:rsidRDefault="00D02E84" w:rsidP="000650CE">
                    <w:pPr>
                      <w:rPr>
                        <w:rFonts w:ascii="Verdana" w:hAnsi="Verdana"/>
                        <w:sz w:val="24"/>
                      </w:rPr>
                    </w:pPr>
                    <w:r w:rsidRPr="00C6309E">
                      <w:rPr>
                        <w:rFonts w:ascii="Verdana" w:hAnsi="Verdana" w:cs="Calibri"/>
                        <w:sz w:val="24"/>
                      </w:rPr>
                      <w:t>LINCOLN NEWS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77D20534" wp14:editId="4F1EA6CF">
          <wp:extent cx="6248400" cy="892810"/>
          <wp:effectExtent l="0" t="0" r="0" b="0"/>
          <wp:docPr id="7" name="Picture 7" descr="Editable Header_Logo Upda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able Header_Logo Upda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64E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33D9"/>
    <w:multiLevelType w:val="hybridMultilevel"/>
    <w:tmpl w:val="A4E2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D96"/>
    <w:multiLevelType w:val="hybridMultilevel"/>
    <w:tmpl w:val="288A880A"/>
    <w:lvl w:ilvl="0" w:tplc="7CB6CB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2C6"/>
    <w:multiLevelType w:val="hybridMultilevel"/>
    <w:tmpl w:val="43880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1644"/>
    <w:multiLevelType w:val="hybridMultilevel"/>
    <w:tmpl w:val="E9669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2C78"/>
    <w:multiLevelType w:val="hybridMultilevel"/>
    <w:tmpl w:val="72F24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6D88"/>
    <w:multiLevelType w:val="hybridMultilevel"/>
    <w:tmpl w:val="973A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7ED"/>
    <w:multiLevelType w:val="hybridMultilevel"/>
    <w:tmpl w:val="2DEC295C"/>
    <w:lvl w:ilvl="0" w:tplc="406CFB10">
      <w:start w:val="20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6D89"/>
    <w:multiLevelType w:val="hybridMultilevel"/>
    <w:tmpl w:val="D17E6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571"/>
    <w:multiLevelType w:val="hybridMultilevel"/>
    <w:tmpl w:val="C8D2D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18EA"/>
    <w:multiLevelType w:val="hybridMultilevel"/>
    <w:tmpl w:val="14148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5226"/>
    <w:multiLevelType w:val="hybridMultilevel"/>
    <w:tmpl w:val="4784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17AF"/>
    <w:multiLevelType w:val="hybridMultilevel"/>
    <w:tmpl w:val="9CBE90B6"/>
    <w:lvl w:ilvl="0" w:tplc="72FC9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027A"/>
    <w:multiLevelType w:val="hybridMultilevel"/>
    <w:tmpl w:val="0AB64A16"/>
    <w:lvl w:ilvl="0" w:tplc="1BBA30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5691F"/>
    <w:multiLevelType w:val="hybridMultilevel"/>
    <w:tmpl w:val="3212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62D"/>
    <w:multiLevelType w:val="hybridMultilevel"/>
    <w:tmpl w:val="596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713C1"/>
    <w:multiLevelType w:val="hybridMultilevel"/>
    <w:tmpl w:val="2C6A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03A2"/>
    <w:multiLevelType w:val="hybridMultilevel"/>
    <w:tmpl w:val="04C2F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7A3A"/>
    <w:multiLevelType w:val="hybridMultilevel"/>
    <w:tmpl w:val="F7B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13CBD"/>
    <w:multiLevelType w:val="multilevel"/>
    <w:tmpl w:val="CA8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24344"/>
    <w:multiLevelType w:val="hybridMultilevel"/>
    <w:tmpl w:val="ADC6090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81E78"/>
    <w:multiLevelType w:val="hybridMultilevel"/>
    <w:tmpl w:val="38E6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74D3"/>
    <w:multiLevelType w:val="hybridMultilevel"/>
    <w:tmpl w:val="385EF350"/>
    <w:lvl w:ilvl="0" w:tplc="BBB0F6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132CB"/>
    <w:multiLevelType w:val="hybridMultilevel"/>
    <w:tmpl w:val="9BD6CF7A"/>
    <w:lvl w:ilvl="0" w:tplc="7D5C9A8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B4ECD"/>
    <w:multiLevelType w:val="hybridMultilevel"/>
    <w:tmpl w:val="B0CAE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2CF4"/>
    <w:multiLevelType w:val="hybridMultilevel"/>
    <w:tmpl w:val="A4C0D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F3923"/>
    <w:multiLevelType w:val="hybridMultilevel"/>
    <w:tmpl w:val="7C4ABA90"/>
    <w:lvl w:ilvl="0" w:tplc="5FD6021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E675B"/>
    <w:multiLevelType w:val="hybridMultilevel"/>
    <w:tmpl w:val="B5F61F86"/>
    <w:lvl w:ilvl="0" w:tplc="FD343D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5EE8"/>
    <w:multiLevelType w:val="hybridMultilevel"/>
    <w:tmpl w:val="80F01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50F77"/>
    <w:multiLevelType w:val="hybridMultilevel"/>
    <w:tmpl w:val="F2A43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10F1A"/>
    <w:multiLevelType w:val="hybridMultilevel"/>
    <w:tmpl w:val="2794E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7111"/>
    <w:multiLevelType w:val="hybridMultilevel"/>
    <w:tmpl w:val="E0FCA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52473D"/>
    <w:multiLevelType w:val="hybridMultilevel"/>
    <w:tmpl w:val="5C0C9FE8"/>
    <w:lvl w:ilvl="0" w:tplc="93C67BF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8"/>
  </w:num>
  <w:num w:numId="4">
    <w:abstractNumId w:val="5"/>
  </w:num>
  <w:num w:numId="5">
    <w:abstractNumId w:val="26"/>
  </w:num>
  <w:num w:numId="6">
    <w:abstractNumId w:val="22"/>
  </w:num>
  <w:num w:numId="7">
    <w:abstractNumId w:val="34"/>
  </w:num>
  <w:num w:numId="8">
    <w:abstractNumId w:val="11"/>
  </w:num>
  <w:num w:numId="9">
    <w:abstractNumId w:val="35"/>
  </w:num>
  <w:num w:numId="10">
    <w:abstractNumId w:val="0"/>
  </w:num>
  <w:num w:numId="11">
    <w:abstractNumId w:val="9"/>
  </w:num>
  <w:num w:numId="12">
    <w:abstractNumId w:val="15"/>
  </w:num>
  <w:num w:numId="13">
    <w:abstractNumId w:val="29"/>
  </w:num>
  <w:num w:numId="14">
    <w:abstractNumId w:val="1"/>
  </w:num>
  <w:num w:numId="15">
    <w:abstractNumId w:val="37"/>
  </w:num>
  <w:num w:numId="16">
    <w:abstractNumId w:val="30"/>
  </w:num>
  <w:num w:numId="17">
    <w:abstractNumId w:val="25"/>
  </w:num>
  <w:num w:numId="18">
    <w:abstractNumId w:val="2"/>
  </w:num>
  <w:num w:numId="19">
    <w:abstractNumId w:val="14"/>
  </w:num>
  <w:num w:numId="20">
    <w:abstractNumId w:val="4"/>
  </w:num>
  <w:num w:numId="21">
    <w:abstractNumId w:val="32"/>
  </w:num>
  <w:num w:numId="22">
    <w:abstractNumId w:val="33"/>
  </w:num>
  <w:num w:numId="23">
    <w:abstractNumId w:val="18"/>
  </w:num>
  <w:num w:numId="24">
    <w:abstractNumId w:val="6"/>
  </w:num>
  <w:num w:numId="25">
    <w:abstractNumId w:val="12"/>
  </w:num>
  <w:num w:numId="26">
    <w:abstractNumId w:val="19"/>
  </w:num>
  <w:num w:numId="27">
    <w:abstractNumId w:val="10"/>
  </w:num>
  <w:num w:numId="28">
    <w:abstractNumId w:val="27"/>
  </w:num>
  <w:num w:numId="29">
    <w:abstractNumId w:val="17"/>
  </w:num>
  <w:num w:numId="30">
    <w:abstractNumId w:val="28"/>
  </w:num>
  <w:num w:numId="31">
    <w:abstractNumId w:val="13"/>
  </w:num>
  <w:num w:numId="32">
    <w:abstractNumId w:val="20"/>
  </w:num>
  <w:num w:numId="33">
    <w:abstractNumId w:val="23"/>
  </w:num>
  <w:num w:numId="34">
    <w:abstractNumId w:val="24"/>
  </w:num>
  <w:num w:numId="35">
    <w:abstractNumId w:val="7"/>
  </w:num>
  <w:num w:numId="36">
    <w:abstractNumId w:val="16"/>
  </w:num>
  <w:num w:numId="37">
    <w:abstractNumId w:val="3"/>
  </w:num>
  <w:num w:numId="38">
    <w:abstractNumId w:val="2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4C"/>
    <w:rsid w:val="00001116"/>
    <w:rsid w:val="00001B0E"/>
    <w:rsid w:val="00004912"/>
    <w:rsid w:val="00017CFD"/>
    <w:rsid w:val="00021B6C"/>
    <w:rsid w:val="00021FB0"/>
    <w:rsid w:val="000257EA"/>
    <w:rsid w:val="00032B57"/>
    <w:rsid w:val="00035342"/>
    <w:rsid w:val="00051012"/>
    <w:rsid w:val="000529C0"/>
    <w:rsid w:val="00055369"/>
    <w:rsid w:val="0005626B"/>
    <w:rsid w:val="0005759C"/>
    <w:rsid w:val="000650CE"/>
    <w:rsid w:val="00066A2B"/>
    <w:rsid w:val="000673AA"/>
    <w:rsid w:val="00071DE8"/>
    <w:rsid w:val="00071FAE"/>
    <w:rsid w:val="00077BF9"/>
    <w:rsid w:val="00085731"/>
    <w:rsid w:val="000862CE"/>
    <w:rsid w:val="00093B8A"/>
    <w:rsid w:val="00093E95"/>
    <w:rsid w:val="00094817"/>
    <w:rsid w:val="000A0B87"/>
    <w:rsid w:val="000A3BF8"/>
    <w:rsid w:val="000A6E6A"/>
    <w:rsid w:val="000B13D7"/>
    <w:rsid w:val="000B2138"/>
    <w:rsid w:val="000B65C5"/>
    <w:rsid w:val="000C6974"/>
    <w:rsid w:val="000D24DF"/>
    <w:rsid w:val="000D37DB"/>
    <w:rsid w:val="000D6CA3"/>
    <w:rsid w:val="000D6E5F"/>
    <w:rsid w:val="000D7EF6"/>
    <w:rsid w:val="000E3F6F"/>
    <w:rsid w:val="000F1AF8"/>
    <w:rsid w:val="000F4C73"/>
    <w:rsid w:val="000F69C4"/>
    <w:rsid w:val="00100827"/>
    <w:rsid w:val="001016F5"/>
    <w:rsid w:val="00104E26"/>
    <w:rsid w:val="001062A9"/>
    <w:rsid w:val="00107AF4"/>
    <w:rsid w:val="00107D81"/>
    <w:rsid w:val="00110E77"/>
    <w:rsid w:val="001116FF"/>
    <w:rsid w:val="00114E06"/>
    <w:rsid w:val="00117F1C"/>
    <w:rsid w:val="001202FD"/>
    <w:rsid w:val="00121A83"/>
    <w:rsid w:val="00122D7E"/>
    <w:rsid w:val="00124ACF"/>
    <w:rsid w:val="001354B4"/>
    <w:rsid w:val="001354EC"/>
    <w:rsid w:val="00136DC7"/>
    <w:rsid w:val="001374E1"/>
    <w:rsid w:val="0013795C"/>
    <w:rsid w:val="0014028B"/>
    <w:rsid w:val="00142E30"/>
    <w:rsid w:val="00143A90"/>
    <w:rsid w:val="00145967"/>
    <w:rsid w:val="00153682"/>
    <w:rsid w:val="0015414B"/>
    <w:rsid w:val="00157FC6"/>
    <w:rsid w:val="00162079"/>
    <w:rsid w:val="00164016"/>
    <w:rsid w:val="00166A91"/>
    <w:rsid w:val="00181937"/>
    <w:rsid w:val="00187454"/>
    <w:rsid w:val="00190516"/>
    <w:rsid w:val="001944A8"/>
    <w:rsid w:val="00194950"/>
    <w:rsid w:val="0019661E"/>
    <w:rsid w:val="001A29EF"/>
    <w:rsid w:val="001A3249"/>
    <w:rsid w:val="001A340C"/>
    <w:rsid w:val="001A3BC9"/>
    <w:rsid w:val="001A4EF8"/>
    <w:rsid w:val="001A5315"/>
    <w:rsid w:val="001A7D9E"/>
    <w:rsid w:val="001B104D"/>
    <w:rsid w:val="001B3DDD"/>
    <w:rsid w:val="001B7B13"/>
    <w:rsid w:val="001C347F"/>
    <w:rsid w:val="001D2ABE"/>
    <w:rsid w:val="001D4396"/>
    <w:rsid w:val="001D4516"/>
    <w:rsid w:val="001D715D"/>
    <w:rsid w:val="001E0588"/>
    <w:rsid w:val="001E12F1"/>
    <w:rsid w:val="001E2232"/>
    <w:rsid w:val="001E5569"/>
    <w:rsid w:val="001E7479"/>
    <w:rsid w:val="001E7E51"/>
    <w:rsid w:val="001F05D8"/>
    <w:rsid w:val="001F2CA4"/>
    <w:rsid w:val="00202EA8"/>
    <w:rsid w:val="0020516F"/>
    <w:rsid w:val="00210198"/>
    <w:rsid w:val="00212FEC"/>
    <w:rsid w:val="00217E9E"/>
    <w:rsid w:val="0022039B"/>
    <w:rsid w:val="002214D1"/>
    <w:rsid w:val="0022401A"/>
    <w:rsid w:val="00224FB8"/>
    <w:rsid w:val="00233FC6"/>
    <w:rsid w:val="00234649"/>
    <w:rsid w:val="00242A8F"/>
    <w:rsid w:val="00243290"/>
    <w:rsid w:val="002478D0"/>
    <w:rsid w:val="00250A0C"/>
    <w:rsid w:val="0025321F"/>
    <w:rsid w:val="00254EEB"/>
    <w:rsid w:val="0026026B"/>
    <w:rsid w:val="00261768"/>
    <w:rsid w:val="00262B50"/>
    <w:rsid w:val="00262FB6"/>
    <w:rsid w:val="002649BF"/>
    <w:rsid w:val="00266B0A"/>
    <w:rsid w:val="00270D6C"/>
    <w:rsid w:val="0029077B"/>
    <w:rsid w:val="002937B8"/>
    <w:rsid w:val="002A1D95"/>
    <w:rsid w:val="002A254D"/>
    <w:rsid w:val="002A37E2"/>
    <w:rsid w:val="002A3BE9"/>
    <w:rsid w:val="002A5F4A"/>
    <w:rsid w:val="002A653D"/>
    <w:rsid w:val="002B29C1"/>
    <w:rsid w:val="002B3ACE"/>
    <w:rsid w:val="002B7123"/>
    <w:rsid w:val="002C0E2F"/>
    <w:rsid w:val="002C204E"/>
    <w:rsid w:val="002C306F"/>
    <w:rsid w:val="002C329D"/>
    <w:rsid w:val="002C67E7"/>
    <w:rsid w:val="002C728E"/>
    <w:rsid w:val="002C764D"/>
    <w:rsid w:val="002D3774"/>
    <w:rsid w:val="002D46F1"/>
    <w:rsid w:val="002D50B9"/>
    <w:rsid w:val="002D66C6"/>
    <w:rsid w:val="002D7131"/>
    <w:rsid w:val="002E2E1E"/>
    <w:rsid w:val="002E3762"/>
    <w:rsid w:val="002F32DD"/>
    <w:rsid w:val="002F3E23"/>
    <w:rsid w:val="00304DF9"/>
    <w:rsid w:val="0030529C"/>
    <w:rsid w:val="0030562E"/>
    <w:rsid w:val="00310DE9"/>
    <w:rsid w:val="003128E0"/>
    <w:rsid w:val="00312C0C"/>
    <w:rsid w:val="0032439F"/>
    <w:rsid w:val="00331633"/>
    <w:rsid w:val="00333BF1"/>
    <w:rsid w:val="00334133"/>
    <w:rsid w:val="00335354"/>
    <w:rsid w:val="003356C3"/>
    <w:rsid w:val="00340825"/>
    <w:rsid w:val="003408DB"/>
    <w:rsid w:val="00341902"/>
    <w:rsid w:val="00345DAC"/>
    <w:rsid w:val="0035156D"/>
    <w:rsid w:val="003516D3"/>
    <w:rsid w:val="0035622A"/>
    <w:rsid w:val="00360D0D"/>
    <w:rsid w:val="00361357"/>
    <w:rsid w:val="0036154B"/>
    <w:rsid w:val="00361710"/>
    <w:rsid w:val="00361D74"/>
    <w:rsid w:val="00361DC2"/>
    <w:rsid w:val="00362328"/>
    <w:rsid w:val="00363C1B"/>
    <w:rsid w:val="00364F64"/>
    <w:rsid w:val="00371B26"/>
    <w:rsid w:val="003727F2"/>
    <w:rsid w:val="00374AA1"/>
    <w:rsid w:val="00381E9A"/>
    <w:rsid w:val="0038756E"/>
    <w:rsid w:val="00387A82"/>
    <w:rsid w:val="00397126"/>
    <w:rsid w:val="003A35B1"/>
    <w:rsid w:val="003A4C4B"/>
    <w:rsid w:val="003A677C"/>
    <w:rsid w:val="003B0601"/>
    <w:rsid w:val="003B16BD"/>
    <w:rsid w:val="003B1943"/>
    <w:rsid w:val="003B5EA8"/>
    <w:rsid w:val="003C4816"/>
    <w:rsid w:val="003C51FD"/>
    <w:rsid w:val="003D1087"/>
    <w:rsid w:val="003D1D29"/>
    <w:rsid w:val="003D3BAA"/>
    <w:rsid w:val="003D4F7D"/>
    <w:rsid w:val="003E4B52"/>
    <w:rsid w:val="003E5170"/>
    <w:rsid w:val="003F02B3"/>
    <w:rsid w:val="003F4B5D"/>
    <w:rsid w:val="003F546E"/>
    <w:rsid w:val="003F5AC4"/>
    <w:rsid w:val="004034A4"/>
    <w:rsid w:val="00404A33"/>
    <w:rsid w:val="00404DB0"/>
    <w:rsid w:val="0040674D"/>
    <w:rsid w:val="00407B35"/>
    <w:rsid w:val="004136C3"/>
    <w:rsid w:val="00413FE4"/>
    <w:rsid w:val="00425387"/>
    <w:rsid w:val="004273DF"/>
    <w:rsid w:val="00430B6E"/>
    <w:rsid w:val="00430D35"/>
    <w:rsid w:val="00431056"/>
    <w:rsid w:val="00431850"/>
    <w:rsid w:val="004323D7"/>
    <w:rsid w:val="004336B1"/>
    <w:rsid w:val="00433DC6"/>
    <w:rsid w:val="004406E9"/>
    <w:rsid w:val="00443677"/>
    <w:rsid w:val="00447539"/>
    <w:rsid w:val="00447E55"/>
    <w:rsid w:val="00450BA0"/>
    <w:rsid w:val="00452298"/>
    <w:rsid w:val="004608CC"/>
    <w:rsid w:val="00462AD4"/>
    <w:rsid w:val="00464698"/>
    <w:rsid w:val="00465196"/>
    <w:rsid w:val="00466C1A"/>
    <w:rsid w:val="0048248C"/>
    <w:rsid w:val="00482DB0"/>
    <w:rsid w:val="004845D1"/>
    <w:rsid w:val="00484EFC"/>
    <w:rsid w:val="00485016"/>
    <w:rsid w:val="0048686C"/>
    <w:rsid w:val="00486B2A"/>
    <w:rsid w:val="00487D30"/>
    <w:rsid w:val="00490918"/>
    <w:rsid w:val="00492CAC"/>
    <w:rsid w:val="00492F98"/>
    <w:rsid w:val="0049489A"/>
    <w:rsid w:val="00497CA5"/>
    <w:rsid w:val="004A318F"/>
    <w:rsid w:val="004A6C3D"/>
    <w:rsid w:val="004A75B0"/>
    <w:rsid w:val="004B17A3"/>
    <w:rsid w:val="004B3D1A"/>
    <w:rsid w:val="004B48B1"/>
    <w:rsid w:val="004C74F3"/>
    <w:rsid w:val="004D015B"/>
    <w:rsid w:val="004D1634"/>
    <w:rsid w:val="004D3A98"/>
    <w:rsid w:val="004D5581"/>
    <w:rsid w:val="004D5A06"/>
    <w:rsid w:val="004D5F73"/>
    <w:rsid w:val="004E1E1A"/>
    <w:rsid w:val="004E1F8E"/>
    <w:rsid w:val="004E36B2"/>
    <w:rsid w:val="004E4D76"/>
    <w:rsid w:val="004E6C26"/>
    <w:rsid w:val="004F5820"/>
    <w:rsid w:val="004F59B4"/>
    <w:rsid w:val="004F6490"/>
    <w:rsid w:val="004F71B8"/>
    <w:rsid w:val="004F76B6"/>
    <w:rsid w:val="00500DC2"/>
    <w:rsid w:val="005017BA"/>
    <w:rsid w:val="00501D86"/>
    <w:rsid w:val="00503722"/>
    <w:rsid w:val="005047CD"/>
    <w:rsid w:val="005059C8"/>
    <w:rsid w:val="005148FB"/>
    <w:rsid w:val="0051498A"/>
    <w:rsid w:val="005151F0"/>
    <w:rsid w:val="00524101"/>
    <w:rsid w:val="00524972"/>
    <w:rsid w:val="0052690D"/>
    <w:rsid w:val="00526C27"/>
    <w:rsid w:val="00527A06"/>
    <w:rsid w:val="00527F32"/>
    <w:rsid w:val="0053032B"/>
    <w:rsid w:val="00532B89"/>
    <w:rsid w:val="00536BBB"/>
    <w:rsid w:val="00542A44"/>
    <w:rsid w:val="00543C3D"/>
    <w:rsid w:val="00544D5A"/>
    <w:rsid w:val="00546C28"/>
    <w:rsid w:val="00552CA7"/>
    <w:rsid w:val="00555C5A"/>
    <w:rsid w:val="00556ECA"/>
    <w:rsid w:val="00557B20"/>
    <w:rsid w:val="0056394E"/>
    <w:rsid w:val="00563A4D"/>
    <w:rsid w:val="0056528B"/>
    <w:rsid w:val="00565DB4"/>
    <w:rsid w:val="00566EC2"/>
    <w:rsid w:val="00573207"/>
    <w:rsid w:val="005746F9"/>
    <w:rsid w:val="00574FFB"/>
    <w:rsid w:val="0057519B"/>
    <w:rsid w:val="005857A3"/>
    <w:rsid w:val="00586BEA"/>
    <w:rsid w:val="005A524C"/>
    <w:rsid w:val="005A5F80"/>
    <w:rsid w:val="005A6A57"/>
    <w:rsid w:val="005A76CE"/>
    <w:rsid w:val="005B1541"/>
    <w:rsid w:val="005B3E39"/>
    <w:rsid w:val="005C4DAD"/>
    <w:rsid w:val="005C74FE"/>
    <w:rsid w:val="005D3BC4"/>
    <w:rsid w:val="005E31D3"/>
    <w:rsid w:val="005E7580"/>
    <w:rsid w:val="005F12D4"/>
    <w:rsid w:val="005F327A"/>
    <w:rsid w:val="005F3440"/>
    <w:rsid w:val="006036A6"/>
    <w:rsid w:val="00607DEB"/>
    <w:rsid w:val="006117D5"/>
    <w:rsid w:val="00612E1F"/>
    <w:rsid w:val="00613094"/>
    <w:rsid w:val="00614DA9"/>
    <w:rsid w:val="006178D6"/>
    <w:rsid w:val="006212A9"/>
    <w:rsid w:val="00622171"/>
    <w:rsid w:val="0062368B"/>
    <w:rsid w:val="0062570F"/>
    <w:rsid w:val="00625F60"/>
    <w:rsid w:val="006336A2"/>
    <w:rsid w:val="00637ED3"/>
    <w:rsid w:val="0064015E"/>
    <w:rsid w:val="00646E0A"/>
    <w:rsid w:val="006538BC"/>
    <w:rsid w:val="006544C4"/>
    <w:rsid w:val="00665669"/>
    <w:rsid w:val="00665C9A"/>
    <w:rsid w:val="006772DF"/>
    <w:rsid w:val="00680B61"/>
    <w:rsid w:val="00682961"/>
    <w:rsid w:val="00687CA4"/>
    <w:rsid w:val="006927A7"/>
    <w:rsid w:val="00695600"/>
    <w:rsid w:val="00695838"/>
    <w:rsid w:val="006A0FC2"/>
    <w:rsid w:val="006A493A"/>
    <w:rsid w:val="006A57F6"/>
    <w:rsid w:val="006B236B"/>
    <w:rsid w:val="006B47CD"/>
    <w:rsid w:val="006B47D7"/>
    <w:rsid w:val="006B78E9"/>
    <w:rsid w:val="006C603C"/>
    <w:rsid w:val="006C67A6"/>
    <w:rsid w:val="006C7093"/>
    <w:rsid w:val="006C76E0"/>
    <w:rsid w:val="006D2A4F"/>
    <w:rsid w:val="006D4D1B"/>
    <w:rsid w:val="006F00E4"/>
    <w:rsid w:val="006F0954"/>
    <w:rsid w:val="006F10AB"/>
    <w:rsid w:val="006F1485"/>
    <w:rsid w:val="006F2E79"/>
    <w:rsid w:val="006F5567"/>
    <w:rsid w:val="006F6C7A"/>
    <w:rsid w:val="0070102D"/>
    <w:rsid w:val="00702A28"/>
    <w:rsid w:val="007035FD"/>
    <w:rsid w:val="007057C8"/>
    <w:rsid w:val="00715BF2"/>
    <w:rsid w:val="007207B8"/>
    <w:rsid w:val="00724F89"/>
    <w:rsid w:val="00733B6D"/>
    <w:rsid w:val="00751803"/>
    <w:rsid w:val="00751E64"/>
    <w:rsid w:val="00753962"/>
    <w:rsid w:val="007566CC"/>
    <w:rsid w:val="00757C3A"/>
    <w:rsid w:val="00760541"/>
    <w:rsid w:val="00761096"/>
    <w:rsid w:val="007625D1"/>
    <w:rsid w:val="00764A0C"/>
    <w:rsid w:val="00764AD4"/>
    <w:rsid w:val="007661E1"/>
    <w:rsid w:val="00771038"/>
    <w:rsid w:val="00773F49"/>
    <w:rsid w:val="00776391"/>
    <w:rsid w:val="0078053F"/>
    <w:rsid w:val="00782A4D"/>
    <w:rsid w:val="00784DF2"/>
    <w:rsid w:val="00791FD4"/>
    <w:rsid w:val="007A406F"/>
    <w:rsid w:val="007A5B5F"/>
    <w:rsid w:val="007A742F"/>
    <w:rsid w:val="007A7C30"/>
    <w:rsid w:val="007B205C"/>
    <w:rsid w:val="007B4339"/>
    <w:rsid w:val="007B45C6"/>
    <w:rsid w:val="007B4DDC"/>
    <w:rsid w:val="007C3D54"/>
    <w:rsid w:val="007D66BE"/>
    <w:rsid w:val="007D7EB0"/>
    <w:rsid w:val="007E35AC"/>
    <w:rsid w:val="007E39A6"/>
    <w:rsid w:val="007E3D06"/>
    <w:rsid w:val="007E441D"/>
    <w:rsid w:val="007E7D64"/>
    <w:rsid w:val="007F6F9B"/>
    <w:rsid w:val="007F7429"/>
    <w:rsid w:val="007F7469"/>
    <w:rsid w:val="00801C76"/>
    <w:rsid w:val="00802DDA"/>
    <w:rsid w:val="0080608B"/>
    <w:rsid w:val="00812635"/>
    <w:rsid w:val="00812BE6"/>
    <w:rsid w:val="00813C14"/>
    <w:rsid w:val="008143F6"/>
    <w:rsid w:val="00817FD9"/>
    <w:rsid w:val="00822C66"/>
    <w:rsid w:val="008243C4"/>
    <w:rsid w:val="00825800"/>
    <w:rsid w:val="00830A30"/>
    <w:rsid w:val="008315C3"/>
    <w:rsid w:val="0083608F"/>
    <w:rsid w:val="00840044"/>
    <w:rsid w:val="00840A72"/>
    <w:rsid w:val="00841CFF"/>
    <w:rsid w:val="00843150"/>
    <w:rsid w:val="008442F7"/>
    <w:rsid w:val="0084434B"/>
    <w:rsid w:val="008542C4"/>
    <w:rsid w:val="00855D5A"/>
    <w:rsid w:val="008579CA"/>
    <w:rsid w:val="0086501F"/>
    <w:rsid w:val="0086528B"/>
    <w:rsid w:val="008725FD"/>
    <w:rsid w:val="00872DAF"/>
    <w:rsid w:val="00875CEF"/>
    <w:rsid w:val="008762F0"/>
    <w:rsid w:val="008764CC"/>
    <w:rsid w:val="0087725C"/>
    <w:rsid w:val="00882DC2"/>
    <w:rsid w:val="008844F7"/>
    <w:rsid w:val="0089106D"/>
    <w:rsid w:val="00894E5E"/>
    <w:rsid w:val="0089511F"/>
    <w:rsid w:val="00896590"/>
    <w:rsid w:val="008A3826"/>
    <w:rsid w:val="008A4C97"/>
    <w:rsid w:val="008A5AC2"/>
    <w:rsid w:val="008A65A8"/>
    <w:rsid w:val="008B175A"/>
    <w:rsid w:val="008B5863"/>
    <w:rsid w:val="008C2280"/>
    <w:rsid w:val="008C695B"/>
    <w:rsid w:val="008D0ACA"/>
    <w:rsid w:val="008D3572"/>
    <w:rsid w:val="008D504D"/>
    <w:rsid w:val="008D6532"/>
    <w:rsid w:val="008E0CE7"/>
    <w:rsid w:val="008E0DC9"/>
    <w:rsid w:val="008E4E4D"/>
    <w:rsid w:val="008E67CA"/>
    <w:rsid w:val="008E7B2C"/>
    <w:rsid w:val="008F0E9E"/>
    <w:rsid w:val="008F2275"/>
    <w:rsid w:val="008F6CAB"/>
    <w:rsid w:val="008F7FEF"/>
    <w:rsid w:val="00900FD9"/>
    <w:rsid w:val="00905151"/>
    <w:rsid w:val="00910F55"/>
    <w:rsid w:val="00912925"/>
    <w:rsid w:val="00915EB0"/>
    <w:rsid w:val="00916655"/>
    <w:rsid w:val="00923220"/>
    <w:rsid w:val="009236BC"/>
    <w:rsid w:val="00925177"/>
    <w:rsid w:val="00930EFF"/>
    <w:rsid w:val="00932720"/>
    <w:rsid w:val="00934155"/>
    <w:rsid w:val="00935D6E"/>
    <w:rsid w:val="00937D0F"/>
    <w:rsid w:val="00940129"/>
    <w:rsid w:val="00943509"/>
    <w:rsid w:val="00944186"/>
    <w:rsid w:val="009450EA"/>
    <w:rsid w:val="00955532"/>
    <w:rsid w:val="00964EC6"/>
    <w:rsid w:val="00972010"/>
    <w:rsid w:val="009744E9"/>
    <w:rsid w:val="00974561"/>
    <w:rsid w:val="00975E0F"/>
    <w:rsid w:val="00977729"/>
    <w:rsid w:val="009816C6"/>
    <w:rsid w:val="00984527"/>
    <w:rsid w:val="00985ED1"/>
    <w:rsid w:val="009879EF"/>
    <w:rsid w:val="00990356"/>
    <w:rsid w:val="0099664C"/>
    <w:rsid w:val="009A30D6"/>
    <w:rsid w:val="009A3755"/>
    <w:rsid w:val="009B3CD0"/>
    <w:rsid w:val="009B3D78"/>
    <w:rsid w:val="009B7135"/>
    <w:rsid w:val="009C09EA"/>
    <w:rsid w:val="009C3994"/>
    <w:rsid w:val="009C4FDC"/>
    <w:rsid w:val="009C5489"/>
    <w:rsid w:val="009D30BD"/>
    <w:rsid w:val="009D3D45"/>
    <w:rsid w:val="009D59B7"/>
    <w:rsid w:val="009D7468"/>
    <w:rsid w:val="009D7A8F"/>
    <w:rsid w:val="009E1E4B"/>
    <w:rsid w:val="009E4AB4"/>
    <w:rsid w:val="009E57D3"/>
    <w:rsid w:val="009E640B"/>
    <w:rsid w:val="009E64DB"/>
    <w:rsid w:val="009F1F89"/>
    <w:rsid w:val="009F2C7C"/>
    <w:rsid w:val="009F42E8"/>
    <w:rsid w:val="009F5620"/>
    <w:rsid w:val="009F5E53"/>
    <w:rsid w:val="00A116BC"/>
    <w:rsid w:val="00A22B9F"/>
    <w:rsid w:val="00A27521"/>
    <w:rsid w:val="00A31218"/>
    <w:rsid w:val="00A342B7"/>
    <w:rsid w:val="00A343E8"/>
    <w:rsid w:val="00A34504"/>
    <w:rsid w:val="00A35B0F"/>
    <w:rsid w:val="00A3642B"/>
    <w:rsid w:val="00A37C96"/>
    <w:rsid w:val="00A41783"/>
    <w:rsid w:val="00A432FE"/>
    <w:rsid w:val="00A45724"/>
    <w:rsid w:val="00A45E76"/>
    <w:rsid w:val="00A52325"/>
    <w:rsid w:val="00A61C42"/>
    <w:rsid w:val="00A63A4A"/>
    <w:rsid w:val="00A645A8"/>
    <w:rsid w:val="00A707EE"/>
    <w:rsid w:val="00A712F3"/>
    <w:rsid w:val="00A73151"/>
    <w:rsid w:val="00A754FC"/>
    <w:rsid w:val="00A75A56"/>
    <w:rsid w:val="00A900C4"/>
    <w:rsid w:val="00A91034"/>
    <w:rsid w:val="00A91EB1"/>
    <w:rsid w:val="00A94C93"/>
    <w:rsid w:val="00A95235"/>
    <w:rsid w:val="00A97B36"/>
    <w:rsid w:val="00A97D3E"/>
    <w:rsid w:val="00AA68A5"/>
    <w:rsid w:val="00AB109C"/>
    <w:rsid w:val="00AB5E65"/>
    <w:rsid w:val="00AC709F"/>
    <w:rsid w:val="00AD4FFA"/>
    <w:rsid w:val="00AD5895"/>
    <w:rsid w:val="00AF4C19"/>
    <w:rsid w:val="00AF58DD"/>
    <w:rsid w:val="00AF6685"/>
    <w:rsid w:val="00B00BB4"/>
    <w:rsid w:val="00B0631E"/>
    <w:rsid w:val="00B14DA5"/>
    <w:rsid w:val="00B165A9"/>
    <w:rsid w:val="00B203FB"/>
    <w:rsid w:val="00B206A3"/>
    <w:rsid w:val="00B20C29"/>
    <w:rsid w:val="00B25B28"/>
    <w:rsid w:val="00B3546B"/>
    <w:rsid w:val="00B420D8"/>
    <w:rsid w:val="00B42EA1"/>
    <w:rsid w:val="00B44C76"/>
    <w:rsid w:val="00B52182"/>
    <w:rsid w:val="00B52570"/>
    <w:rsid w:val="00B53A76"/>
    <w:rsid w:val="00B54599"/>
    <w:rsid w:val="00B57F50"/>
    <w:rsid w:val="00B63B1B"/>
    <w:rsid w:val="00B65DA3"/>
    <w:rsid w:val="00B66F41"/>
    <w:rsid w:val="00B70F81"/>
    <w:rsid w:val="00B71702"/>
    <w:rsid w:val="00B744C8"/>
    <w:rsid w:val="00B747BD"/>
    <w:rsid w:val="00B81B37"/>
    <w:rsid w:val="00B85394"/>
    <w:rsid w:val="00B87859"/>
    <w:rsid w:val="00B92B70"/>
    <w:rsid w:val="00B95D08"/>
    <w:rsid w:val="00B960A6"/>
    <w:rsid w:val="00B96740"/>
    <w:rsid w:val="00B96E9B"/>
    <w:rsid w:val="00BA183A"/>
    <w:rsid w:val="00BA1C57"/>
    <w:rsid w:val="00BA22DD"/>
    <w:rsid w:val="00BA3954"/>
    <w:rsid w:val="00BA3FFE"/>
    <w:rsid w:val="00BA7CBB"/>
    <w:rsid w:val="00BB07EF"/>
    <w:rsid w:val="00BB2E69"/>
    <w:rsid w:val="00BB5DDA"/>
    <w:rsid w:val="00BC6584"/>
    <w:rsid w:val="00BC6AAA"/>
    <w:rsid w:val="00BC78C0"/>
    <w:rsid w:val="00BC7F0D"/>
    <w:rsid w:val="00BD05C6"/>
    <w:rsid w:val="00BD06D0"/>
    <w:rsid w:val="00BD1141"/>
    <w:rsid w:val="00BD65AE"/>
    <w:rsid w:val="00BE0357"/>
    <w:rsid w:val="00BE1451"/>
    <w:rsid w:val="00BE16BA"/>
    <w:rsid w:val="00BE2C68"/>
    <w:rsid w:val="00BE5490"/>
    <w:rsid w:val="00BF21D3"/>
    <w:rsid w:val="00BF2BB9"/>
    <w:rsid w:val="00BF30C1"/>
    <w:rsid w:val="00BF4C84"/>
    <w:rsid w:val="00BF6D43"/>
    <w:rsid w:val="00BF77A7"/>
    <w:rsid w:val="00BF7AC3"/>
    <w:rsid w:val="00BF7C12"/>
    <w:rsid w:val="00C00D9C"/>
    <w:rsid w:val="00C0105C"/>
    <w:rsid w:val="00C03054"/>
    <w:rsid w:val="00C04D22"/>
    <w:rsid w:val="00C13892"/>
    <w:rsid w:val="00C167EC"/>
    <w:rsid w:val="00C16A7A"/>
    <w:rsid w:val="00C16C9E"/>
    <w:rsid w:val="00C20804"/>
    <w:rsid w:val="00C218DF"/>
    <w:rsid w:val="00C23A48"/>
    <w:rsid w:val="00C242B6"/>
    <w:rsid w:val="00C2697F"/>
    <w:rsid w:val="00C345B8"/>
    <w:rsid w:val="00C43AC2"/>
    <w:rsid w:val="00C47E78"/>
    <w:rsid w:val="00C516AA"/>
    <w:rsid w:val="00C54AFB"/>
    <w:rsid w:val="00C60065"/>
    <w:rsid w:val="00C61D94"/>
    <w:rsid w:val="00C6309E"/>
    <w:rsid w:val="00C64A07"/>
    <w:rsid w:val="00C64FBD"/>
    <w:rsid w:val="00C71385"/>
    <w:rsid w:val="00C74EB4"/>
    <w:rsid w:val="00C7676B"/>
    <w:rsid w:val="00C76E60"/>
    <w:rsid w:val="00C851DD"/>
    <w:rsid w:val="00C9004C"/>
    <w:rsid w:val="00C92426"/>
    <w:rsid w:val="00C95078"/>
    <w:rsid w:val="00C9737C"/>
    <w:rsid w:val="00CA0B0D"/>
    <w:rsid w:val="00CA3290"/>
    <w:rsid w:val="00CA77BB"/>
    <w:rsid w:val="00CB1187"/>
    <w:rsid w:val="00CB37E2"/>
    <w:rsid w:val="00CB38E4"/>
    <w:rsid w:val="00CB726B"/>
    <w:rsid w:val="00CC36E3"/>
    <w:rsid w:val="00CC407C"/>
    <w:rsid w:val="00CC4B9A"/>
    <w:rsid w:val="00CD2A0C"/>
    <w:rsid w:val="00CE3103"/>
    <w:rsid w:val="00CE378E"/>
    <w:rsid w:val="00CE5D40"/>
    <w:rsid w:val="00CF6D29"/>
    <w:rsid w:val="00D02E84"/>
    <w:rsid w:val="00D040F0"/>
    <w:rsid w:val="00D10A47"/>
    <w:rsid w:val="00D10BD5"/>
    <w:rsid w:val="00D20955"/>
    <w:rsid w:val="00D22CE4"/>
    <w:rsid w:val="00D23A6E"/>
    <w:rsid w:val="00D24AED"/>
    <w:rsid w:val="00D320D2"/>
    <w:rsid w:val="00D4128D"/>
    <w:rsid w:val="00D46820"/>
    <w:rsid w:val="00D51924"/>
    <w:rsid w:val="00D527F8"/>
    <w:rsid w:val="00D53484"/>
    <w:rsid w:val="00D55623"/>
    <w:rsid w:val="00D60026"/>
    <w:rsid w:val="00D63986"/>
    <w:rsid w:val="00D64CF1"/>
    <w:rsid w:val="00D671FC"/>
    <w:rsid w:val="00D7049E"/>
    <w:rsid w:val="00D766FA"/>
    <w:rsid w:val="00D82A54"/>
    <w:rsid w:val="00D851F7"/>
    <w:rsid w:val="00D86CCE"/>
    <w:rsid w:val="00D900A2"/>
    <w:rsid w:val="00D93352"/>
    <w:rsid w:val="00D972E2"/>
    <w:rsid w:val="00DA2EFF"/>
    <w:rsid w:val="00DA4FD5"/>
    <w:rsid w:val="00DA502B"/>
    <w:rsid w:val="00DA6EDA"/>
    <w:rsid w:val="00DB5D1F"/>
    <w:rsid w:val="00DB712E"/>
    <w:rsid w:val="00DC157A"/>
    <w:rsid w:val="00DC185B"/>
    <w:rsid w:val="00DC3996"/>
    <w:rsid w:val="00DC69AF"/>
    <w:rsid w:val="00DD0136"/>
    <w:rsid w:val="00DD02E9"/>
    <w:rsid w:val="00DD1200"/>
    <w:rsid w:val="00DD445B"/>
    <w:rsid w:val="00DD68E4"/>
    <w:rsid w:val="00DD6BF1"/>
    <w:rsid w:val="00DD7FC4"/>
    <w:rsid w:val="00DE137C"/>
    <w:rsid w:val="00DE21B1"/>
    <w:rsid w:val="00DE2A3D"/>
    <w:rsid w:val="00DE57E6"/>
    <w:rsid w:val="00DE7CE3"/>
    <w:rsid w:val="00DE7F46"/>
    <w:rsid w:val="00DE7F99"/>
    <w:rsid w:val="00DF05E7"/>
    <w:rsid w:val="00DF22D3"/>
    <w:rsid w:val="00DF24A9"/>
    <w:rsid w:val="00DF3073"/>
    <w:rsid w:val="00DF4F7B"/>
    <w:rsid w:val="00DF5224"/>
    <w:rsid w:val="00DF5400"/>
    <w:rsid w:val="00E00194"/>
    <w:rsid w:val="00E01920"/>
    <w:rsid w:val="00E03B2E"/>
    <w:rsid w:val="00E070ED"/>
    <w:rsid w:val="00E1393A"/>
    <w:rsid w:val="00E14480"/>
    <w:rsid w:val="00E30563"/>
    <w:rsid w:val="00E37962"/>
    <w:rsid w:val="00E43541"/>
    <w:rsid w:val="00E45205"/>
    <w:rsid w:val="00E47A64"/>
    <w:rsid w:val="00E515C1"/>
    <w:rsid w:val="00E517A0"/>
    <w:rsid w:val="00E55AEE"/>
    <w:rsid w:val="00E55D3A"/>
    <w:rsid w:val="00E56443"/>
    <w:rsid w:val="00E56FC7"/>
    <w:rsid w:val="00E577AC"/>
    <w:rsid w:val="00E629AD"/>
    <w:rsid w:val="00E67F2D"/>
    <w:rsid w:val="00E7169E"/>
    <w:rsid w:val="00E717F6"/>
    <w:rsid w:val="00E72FD9"/>
    <w:rsid w:val="00E74871"/>
    <w:rsid w:val="00E7782F"/>
    <w:rsid w:val="00E812B1"/>
    <w:rsid w:val="00E83A89"/>
    <w:rsid w:val="00E83B49"/>
    <w:rsid w:val="00E8677A"/>
    <w:rsid w:val="00E92CCB"/>
    <w:rsid w:val="00E9460F"/>
    <w:rsid w:val="00E96582"/>
    <w:rsid w:val="00EA3B8C"/>
    <w:rsid w:val="00EA3E31"/>
    <w:rsid w:val="00EA6E17"/>
    <w:rsid w:val="00EB360E"/>
    <w:rsid w:val="00EC00D5"/>
    <w:rsid w:val="00EC21AC"/>
    <w:rsid w:val="00EC2E0F"/>
    <w:rsid w:val="00EC7373"/>
    <w:rsid w:val="00ED5A36"/>
    <w:rsid w:val="00ED5E7B"/>
    <w:rsid w:val="00EE1BF0"/>
    <w:rsid w:val="00EE2518"/>
    <w:rsid w:val="00EE3530"/>
    <w:rsid w:val="00EE38AE"/>
    <w:rsid w:val="00EE6B1C"/>
    <w:rsid w:val="00EE740B"/>
    <w:rsid w:val="00EF3849"/>
    <w:rsid w:val="00EF55B9"/>
    <w:rsid w:val="00F01A36"/>
    <w:rsid w:val="00F04BAA"/>
    <w:rsid w:val="00F079EA"/>
    <w:rsid w:val="00F21F93"/>
    <w:rsid w:val="00F24E19"/>
    <w:rsid w:val="00F2612F"/>
    <w:rsid w:val="00F304D1"/>
    <w:rsid w:val="00F30911"/>
    <w:rsid w:val="00F30B71"/>
    <w:rsid w:val="00F322E4"/>
    <w:rsid w:val="00F336CC"/>
    <w:rsid w:val="00F41479"/>
    <w:rsid w:val="00F4362D"/>
    <w:rsid w:val="00F44BB5"/>
    <w:rsid w:val="00F45C36"/>
    <w:rsid w:val="00F46216"/>
    <w:rsid w:val="00F537EC"/>
    <w:rsid w:val="00F57F90"/>
    <w:rsid w:val="00F624C6"/>
    <w:rsid w:val="00F66111"/>
    <w:rsid w:val="00F6712E"/>
    <w:rsid w:val="00F721A8"/>
    <w:rsid w:val="00F75E49"/>
    <w:rsid w:val="00F77343"/>
    <w:rsid w:val="00F825A0"/>
    <w:rsid w:val="00F82A7C"/>
    <w:rsid w:val="00F85130"/>
    <w:rsid w:val="00F86346"/>
    <w:rsid w:val="00F941E9"/>
    <w:rsid w:val="00F94382"/>
    <w:rsid w:val="00F94BA8"/>
    <w:rsid w:val="00F94FB4"/>
    <w:rsid w:val="00F95DBF"/>
    <w:rsid w:val="00F965D2"/>
    <w:rsid w:val="00FA3EDC"/>
    <w:rsid w:val="00FA426B"/>
    <w:rsid w:val="00FA4382"/>
    <w:rsid w:val="00FA5279"/>
    <w:rsid w:val="00FA6A36"/>
    <w:rsid w:val="00FB0C61"/>
    <w:rsid w:val="00FB126C"/>
    <w:rsid w:val="00FB1AFE"/>
    <w:rsid w:val="00FB311A"/>
    <w:rsid w:val="00FB4E5A"/>
    <w:rsid w:val="00FB51FA"/>
    <w:rsid w:val="00FB549A"/>
    <w:rsid w:val="00FB599B"/>
    <w:rsid w:val="00FB5D6E"/>
    <w:rsid w:val="00FB639D"/>
    <w:rsid w:val="00FC030C"/>
    <w:rsid w:val="00FC1D9E"/>
    <w:rsid w:val="00FC28F7"/>
    <w:rsid w:val="00FC3A9E"/>
    <w:rsid w:val="00FC5B92"/>
    <w:rsid w:val="00FD5A54"/>
    <w:rsid w:val="00FE7AE0"/>
    <w:rsid w:val="00FE7EC0"/>
    <w:rsid w:val="00FF0BAF"/>
    <w:rsid w:val="00FF39E6"/>
    <w:rsid w:val="00FF6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A4E49"/>
  <w15:chartTrackingRefBased/>
  <w15:docId w15:val="{DF6D0ADF-EE83-411D-90EF-FD84F1E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MediumList2-Accent21">
    <w:name w:val="Medium List 2 - Accent 21"/>
    <w:hidden/>
    <w:uiPriority w:val="99"/>
    <w:semiHidden/>
    <w:rsid w:val="00CC1052"/>
    <w:rPr>
      <w:szCs w:val="24"/>
      <w:lang w:val="en-US"/>
    </w:rPr>
  </w:style>
  <w:style w:type="character" w:customStyle="1" w:styleId="CommentTextChar">
    <w:name w:val="Comment Text Char"/>
    <w:link w:val="CommentText"/>
    <w:semiHidden/>
    <w:rsid w:val="004E1F8E"/>
  </w:style>
  <w:style w:type="paragraph" w:styleId="Revision">
    <w:name w:val="Revision"/>
    <w:hidden/>
    <w:uiPriority w:val="71"/>
    <w:rsid w:val="002C67E7"/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5E7B"/>
    <w:pPr>
      <w:ind w:left="720"/>
    </w:pPr>
  </w:style>
  <w:style w:type="character" w:customStyle="1" w:styleId="FooterChar">
    <w:name w:val="Footer Char"/>
    <w:link w:val="Footer"/>
    <w:uiPriority w:val="99"/>
    <w:rsid w:val="00001B0E"/>
    <w:rPr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001B0E"/>
    <w:rPr>
      <w:szCs w:val="24"/>
      <w:lang w:val="en-US" w:eastAsia="en-US"/>
    </w:rPr>
  </w:style>
  <w:style w:type="paragraph" w:customStyle="1" w:styleId="paragraph">
    <w:name w:val="paragraph"/>
    <w:basedOn w:val="Normal"/>
    <w:rsid w:val="00DF5400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rsid w:val="00DF5400"/>
  </w:style>
  <w:style w:type="character" w:customStyle="1" w:styleId="eop">
    <w:name w:val="eop"/>
    <w:rsid w:val="00DF5400"/>
  </w:style>
  <w:style w:type="character" w:styleId="UnresolvedMention">
    <w:name w:val="Unresolved Mention"/>
    <w:basedOn w:val="DefaultParagraphFont"/>
    <w:uiPriority w:val="99"/>
    <w:semiHidden/>
    <w:unhideWhenUsed/>
    <w:rsid w:val="00D0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na.Badwan@hkstrategie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lshura@lincoln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ncol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inane\Desktop\Sarah%20Rae%20Appointment%20-%20V5%20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9395E5FA1E24D8B0206809B6A41F9" ma:contentTypeVersion="13" ma:contentTypeDescription="Create a new document." ma:contentTypeScope="" ma:versionID="18e79aa9150ee41c5e57d021a615de33">
  <xsd:schema xmlns:xsd="http://www.w3.org/2001/XMLSchema" xmlns:xs="http://www.w3.org/2001/XMLSchema" xmlns:p="http://schemas.microsoft.com/office/2006/metadata/properties" xmlns:ns3="f0619eb8-7743-41f4-b6c1-8d2df8520f46" xmlns:ns4="f361b86b-c5f5-4a3a-8048-10ee5894a76f" targetNamespace="http://schemas.microsoft.com/office/2006/metadata/properties" ma:root="true" ma:fieldsID="7dd71a697dcedf590d5d79aaf70a6f21" ns3:_="" ns4:_="">
    <xsd:import namespace="f0619eb8-7743-41f4-b6c1-8d2df8520f46"/>
    <xsd:import namespace="f361b86b-c5f5-4a3a-8048-10ee5894a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9eb8-7743-41f4-b6c1-8d2df852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1b86b-c5f5-4a3a-8048-10ee5894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EF72-290C-4DAF-9100-3C4F67C59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19eb8-7743-41f4-b6c1-8d2df8520f46"/>
    <ds:schemaRef ds:uri="f361b86b-c5f5-4a3a-8048-10ee5894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5F3A3-033F-434D-89B8-1F120156E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71912-0F09-4714-93C2-B7F9D818C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795F3-BD33-4A6C-8CE6-5C85B732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Sarah Rae Appointment - V5 sn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Ford Motor Company</Company>
  <LinksUpToDate>false</LinksUpToDate>
  <CharactersWithSpaces>3664</CharactersWithSpaces>
  <SharedDoc>false</SharedDoc>
  <HLinks>
    <vt:vector size="24" baseType="variant">
      <vt:variant>
        <vt:i4>1245291</vt:i4>
      </vt:variant>
      <vt:variant>
        <vt:i4>9</vt:i4>
      </vt:variant>
      <vt:variant>
        <vt:i4>0</vt:i4>
      </vt:variant>
      <vt:variant>
        <vt:i4>5</vt:i4>
      </vt:variant>
      <vt:variant>
        <vt:lpwstr>mailto:stephanie@copia-group.com</vt:lpwstr>
      </vt:variant>
      <vt:variant>
        <vt:lpwstr/>
      </vt:variant>
      <vt:variant>
        <vt:i4>1572907</vt:i4>
      </vt:variant>
      <vt:variant>
        <vt:i4>6</vt:i4>
      </vt:variant>
      <vt:variant>
        <vt:i4>0</vt:i4>
      </vt:variant>
      <vt:variant>
        <vt:i4>5</vt:i4>
      </vt:variant>
      <vt:variant>
        <vt:lpwstr>mailto:snigogho@lincoln.com</vt:lpwstr>
      </vt:variant>
      <vt:variant>
        <vt:lpwstr/>
      </vt:variant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http://www.lincolnluxury.me/</vt:lpwstr>
      </vt:variant>
      <vt:variant>
        <vt:lpwstr/>
      </vt:variant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http://www.lincoln.com/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subject/>
  <dc:creator>Ross Guinane</dc:creator>
  <cp:keywords/>
  <cp:lastModifiedBy>Sultan Sarieddine</cp:lastModifiedBy>
  <cp:revision>2</cp:revision>
  <cp:lastPrinted>2014-05-29T05:48:00Z</cp:lastPrinted>
  <dcterms:created xsi:type="dcterms:W3CDTF">2020-02-04T08:45:00Z</dcterms:created>
  <dcterms:modified xsi:type="dcterms:W3CDTF">2020-02-04T08:45:00Z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0x010100BCF9395E5FA1E24D8B0206809B6A41F9</vt:lpwstr>
  </property>
</Properties>
</file>